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0333F7" w:rsidP="00EF0D91">
      <w:pPr>
        <w:spacing w:after="0" w:line="240" w:lineRule="auto"/>
        <w:jc w:val="right"/>
      </w:pPr>
      <w:r>
        <w:t>Załącznik Nr 16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0333F7">
        <w:rPr>
          <w:b/>
        </w:rPr>
        <w:t>Żdżarka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88141D">
        <w:t>Żdżarka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0333F7">
        <w:t>Żdżarka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0333F7">
        <w:t>Żdżarka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0333F7">
        <w:t>Żdżarka</w:t>
      </w:r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0333F7">
        <w:t>Żdżarka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A81F30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proofErr w:type="spellStart"/>
      <w:r w:rsidR="00A81F30">
        <w:t>liczbe</w:t>
      </w:r>
      <w:proofErr w:type="spellEnd"/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A81F30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>1. Wybory przeprowadza komisja</w:t>
      </w:r>
      <w:r w:rsidR="00A81F30">
        <w:t xml:space="preserve"> skrutacyjna</w:t>
      </w:r>
      <w:r>
        <w:t xml:space="preserve"> 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A81F30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A81F30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A81F30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E11508">
        <w:t>adku odwołania</w:t>
      </w:r>
      <w:r w:rsidR="00A81F30">
        <w:t>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A81F30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zamieszkania, teczkę, pieczęć, </w:t>
      </w:r>
      <w:r w:rsidR="00A81F30">
        <w:t>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>1. Radę Sołecką wybiera Zebranie Wiejskie w głosowaniu bezpośrednim, tajny</w:t>
      </w:r>
      <w:r w:rsidR="00A81F30">
        <w:t>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kandydata, k</w:t>
      </w:r>
      <w:r w:rsidR="00A81F30">
        <w:t>tóry uzyskał największą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proofErr w:type="spellStart"/>
      <w:r w:rsidR="00A81F30">
        <w:t>liczbe</w:t>
      </w:r>
      <w:proofErr w:type="spellEnd"/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A81F30">
        <w:t>wydatkowane</w:t>
      </w:r>
      <w:r w:rsidRPr="00FA3329">
        <w:t xml:space="preserve"> w ramach funduszu sołeckiego mogą być przeznaczone wyłącznie na realizację przedsięwzięć stanowiących zadania własne gminy, </w:t>
      </w:r>
      <w:r w:rsidR="00A81F30">
        <w:t>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A81F30">
        <w:t>Sołectwa</w:t>
      </w:r>
      <w:r w:rsidR="00A81F30" w:rsidRPr="00FA3329">
        <w:t xml:space="preserve"> </w:t>
      </w:r>
      <w:r w:rsidRPr="00FA3329">
        <w:t>oraz dostępu do urządzeń i mienia</w:t>
      </w:r>
      <w:r w:rsidR="00FA3329">
        <w:t xml:space="preserve"> będącego </w:t>
      </w:r>
      <w:r w:rsidR="00A81F30">
        <w:t>w jego</w:t>
      </w:r>
      <w:r w:rsidR="00FA3329">
        <w:t xml:space="preserve"> władaniu.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3F7"/>
    <w:rsid w:val="00033BAC"/>
    <w:rsid w:val="00094F11"/>
    <w:rsid w:val="000B77FA"/>
    <w:rsid w:val="000D1BA2"/>
    <w:rsid w:val="00164241"/>
    <w:rsid w:val="00176B7F"/>
    <w:rsid w:val="001C031F"/>
    <w:rsid w:val="001C366D"/>
    <w:rsid w:val="001F5720"/>
    <w:rsid w:val="00237850"/>
    <w:rsid w:val="0025266C"/>
    <w:rsid w:val="003055EB"/>
    <w:rsid w:val="00323E23"/>
    <w:rsid w:val="00397F1D"/>
    <w:rsid w:val="003B65AB"/>
    <w:rsid w:val="00425E09"/>
    <w:rsid w:val="005076E1"/>
    <w:rsid w:val="00590DB6"/>
    <w:rsid w:val="005B0D19"/>
    <w:rsid w:val="005C188E"/>
    <w:rsid w:val="00701C36"/>
    <w:rsid w:val="007458B7"/>
    <w:rsid w:val="00793261"/>
    <w:rsid w:val="007D154B"/>
    <w:rsid w:val="0088141D"/>
    <w:rsid w:val="008D5823"/>
    <w:rsid w:val="008D657B"/>
    <w:rsid w:val="00960223"/>
    <w:rsid w:val="009C7BD1"/>
    <w:rsid w:val="009E4547"/>
    <w:rsid w:val="00A03BA4"/>
    <w:rsid w:val="00A0760D"/>
    <w:rsid w:val="00A2298B"/>
    <w:rsid w:val="00A81F30"/>
    <w:rsid w:val="00A82710"/>
    <w:rsid w:val="00A860A6"/>
    <w:rsid w:val="00AE0121"/>
    <w:rsid w:val="00B26B94"/>
    <w:rsid w:val="00CA7846"/>
    <w:rsid w:val="00CF54B6"/>
    <w:rsid w:val="00D00B24"/>
    <w:rsid w:val="00DB7133"/>
    <w:rsid w:val="00DE45F3"/>
    <w:rsid w:val="00E11508"/>
    <w:rsid w:val="00E30797"/>
    <w:rsid w:val="00E30CE5"/>
    <w:rsid w:val="00EC1274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2023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17</cp:revision>
  <cp:lastPrinted>2018-11-30T12:25:00Z</cp:lastPrinted>
  <dcterms:created xsi:type="dcterms:W3CDTF">2018-11-29T11:06:00Z</dcterms:created>
  <dcterms:modified xsi:type="dcterms:W3CDTF">2018-12-04T07:14:00Z</dcterms:modified>
</cp:coreProperties>
</file>