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9D547" w14:textId="77777777" w:rsidR="0099460D" w:rsidRPr="005253B3" w:rsidRDefault="0099460D" w:rsidP="00BB5CAC">
      <w:pPr>
        <w:widowControl w:val="0"/>
      </w:pPr>
    </w:p>
    <w:tbl>
      <w:tblPr>
        <w:tblW w:w="0" w:type="auto"/>
        <w:jc w:val="center"/>
        <w:tblLook w:val="04A0" w:firstRow="1" w:lastRow="0" w:firstColumn="1" w:lastColumn="0" w:noHBand="0" w:noVBand="1"/>
      </w:tblPr>
      <w:tblGrid>
        <w:gridCol w:w="9072"/>
      </w:tblGrid>
      <w:tr w:rsidR="000D576B" w:rsidRPr="005253B3" w14:paraId="617C7418" w14:textId="77777777" w:rsidTr="00AF5D9F">
        <w:trPr>
          <w:trHeight w:val="630"/>
          <w:jc w:val="center"/>
        </w:trPr>
        <w:tc>
          <w:tcPr>
            <w:tcW w:w="9072" w:type="dxa"/>
          </w:tcPr>
          <w:p w14:paraId="7787D663" w14:textId="77777777" w:rsidR="000D576B" w:rsidRPr="005253B3" w:rsidRDefault="000D576B" w:rsidP="00BB5CAC">
            <w:pPr>
              <w:widowControl w:val="0"/>
              <w:jc w:val="center"/>
              <w:rPr>
                <w:rFonts w:ascii="Cambria" w:hAnsi="Cambria"/>
                <w:b/>
                <w:color w:val="000000"/>
                <w:sz w:val="20"/>
                <w:szCs w:val="20"/>
              </w:rPr>
            </w:pPr>
            <w:bookmarkStart w:id="0" w:name="_Hlk59429758"/>
          </w:p>
          <w:p w14:paraId="31388CC0" w14:textId="77777777" w:rsidR="000D576B" w:rsidRPr="005253B3" w:rsidRDefault="000D576B" w:rsidP="00BB5CAC">
            <w:pPr>
              <w:widowControl w:val="0"/>
              <w:jc w:val="center"/>
              <w:rPr>
                <w:rFonts w:ascii="Cambria" w:hAnsi="Cambria" w:cs="Arial"/>
                <w:b/>
                <w:color w:val="000000"/>
                <w:sz w:val="10"/>
                <w:szCs w:val="10"/>
              </w:rPr>
            </w:pPr>
          </w:p>
        </w:tc>
      </w:tr>
    </w:tbl>
    <w:p w14:paraId="7E7EAE75" w14:textId="77777777" w:rsidR="000D576B" w:rsidRPr="005253B3" w:rsidRDefault="000D576B" w:rsidP="00BB5CAC">
      <w:pPr>
        <w:framePr w:wrap="around" w:vAnchor="text" w:hAnchor="text" w:x="-99" w:y="1"/>
        <w:widowControl w:val="0"/>
        <w:shd w:val="clear" w:color="auto" w:fill="FFFFFF"/>
        <w:rPr>
          <w:rStyle w:val="Domylnaczcionkaakapitu0"/>
          <w:b/>
          <w:color w:val="008000"/>
          <w:sz w:val="36"/>
        </w:rPr>
      </w:pPr>
    </w:p>
    <w:p w14:paraId="5CF7B45D" w14:textId="29E8A505" w:rsidR="000D576B" w:rsidRPr="005253B3" w:rsidRDefault="00424049" w:rsidP="00424049">
      <w:pPr>
        <w:jc w:val="center"/>
      </w:pPr>
      <w:r w:rsidRPr="005253B3">
        <w:fldChar w:fldCharType="begin"/>
      </w:r>
      <w:r w:rsidR="00294B53" w:rsidRPr="005253B3">
        <w:instrText xml:space="preserve"> INCLUDEPICTURE "C:\\var\\folders\\9y\\dg5g5hd130d4fgnk0gqjvg4r0000gn\\T\\com.microsoft.Word\\WebArchiveCopyPasteTempFiles\\logo.png" \* MERGEFORMAT </w:instrText>
      </w:r>
      <w:r w:rsidRPr="005253B3">
        <w:fldChar w:fldCharType="separate"/>
      </w:r>
      <w:r w:rsidR="00A44CF8" w:rsidRPr="005253B3">
        <w:rPr>
          <w:noProof/>
        </w:rPr>
        <w:drawing>
          <wp:inline distT="0" distB="0" distL="0" distR="0" wp14:anchorId="2359E585" wp14:editId="07C53C9C">
            <wp:extent cx="1089025" cy="1304290"/>
            <wp:effectExtent l="0" t="0" r="0" b="0"/>
            <wp:docPr id="125" name="Obraz 17" descr="Herb Gminy Hańs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Herb Gminy Hańsk"/>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9025" cy="1304290"/>
                    </a:xfrm>
                    <a:prstGeom prst="rect">
                      <a:avLst/>
                    </a:prstGeom>
                    <a:noFill/>
                    <a:ln>
                      <a:noFill/>
                    </a:ln>
                  </pic:spPr>
                </pic:pic>
              </a:graphicData>
            </a:graphic>
          </wp:inline>
        </w:drawing>
      </w:r>
      <w:r w:rsidRPr="005253B3">
        <w:fldChar w:fldCharType="end"/>
      </w:r>
    </w:p>
    <w:p w14:paraId="25CF4959" w14:textId="77777777" w:rsidR="000D576B" w:rsidRPr="005253B3" w:rsidRDefault="000D576B" w:rsidP="00BB5CAC">
      <w:pPr>
        <w:widowControl w:val="0"/>
        <w:rPr>
          <w:rFonts w:ascii="Cambria" w:hAnsi="Cambria" w:cs="Arial"/>
          <w:color w:val="000000"/>
          <w:sz w:val="10"/>
          <w:szCs w:val="10"/>
        </w:rPr>
      </w:pPr>
    </w:p>
    <w:p w14:paraId="1C3DB4F3" w14:textId="77777777" w:rsidR="004B4A20" w:rsidRPr="005253B3" w:rsidRDefault="004B4A20" w:rsidP="008D5851">
      <w:pPr>
        <w:widowControl w:val="0"/>
        <w:rPr>
          <w:rFonts w:ascii="Cambria" w:hAnsi="Cambria" w:cs="Arial"/>
          <w:color w:val="000000"/>
          <w:sz w:val="20"/>
          <w:szCs w:val="20"/>
        </w:rPr>
      </w:pPr>
    </w:p>
    <w:p w14:paraId="06538B0C" w14:textId="77777777" w:rsidR="000D576B" w:rsidRPr="005253B3" w:rsidRDefault="000D576B" w:rsidP="00BB5CAC">
      <w:pPr>
        <w:widowControl w:val="0"/>
        <w:jc w:val="center"/>
        <w:rPr>
          <w:rFonts w:ascii="Cambria" w:hAnsi="Cambria" w:cs="Arial"/>
          <w:color w:val="000000"/>
          <w:sz w:val="20"/>
          <w:szCs w:val="20"/>
        </w:rPr>
      </w:pPr>
      <w:r w:rsidRPr="005253B3">
        <w:rPr>
          <w:rFonts w:ascii="Cambria" w:hAnsi="Cambria" w:cs="Arial"/>
          <w:color w:val="000000"/>
          <w:sz w:val="20"/>
          <w:szCs w:val="20"/>
        </w:rPr>
        <w:t xml:space="preserve">reprezentowana przez </w:t>
      </w:r>
    </w:p>
    <w:p w14:paraId="4E0A0AC0" w14:textId="0F5D3775" w:rsidR="000D576B" w:rsidRPr="005253B3" w:rsidRDefault="008D5851" w:rsidP="00BB5CAC">
      <w:pPr>
        <w:widowControl w:val="0"/>
        <w:jc w:val="center"/>
        <w:rPr>
          <w:rFonts w:ascii="Cambria" w:hAnsi="Cambria" w:cs="Arial"/>
          <w:color w:val="000000"/>
          <w:sz w:val="20"/>
          <w:szCs w:val="20"/>
        </w:rPr>
      </w:pPr>
      <w:r w:rsidRPr="005253B3">
        <w:rPr>
          <w:rFonts w:ascii="Cambria" w:hAnsi="Cambria" w:cs="Arial"/>
          <w:color w:val="000000"/>
          <w:sz w:val="20"/>
          <w:szCs w:val="20"/>
        </w:rPr>
        <w:t xml:space="preserve">Wójta Gminy </w:t>
      </w:r>
      <w:r w:rsidR="00424049" w:rsidRPr="005253B3">
        <w:rPr>
          <w:rFonts w:ascii="Cambria" w:hAnsi="Cambria" w:cs="Arial"/>
          <w:color w:val="000000"/>
          <w:sz w:val="20"/>
          <w:szCs w:val="20"/>
        </w:rPr>
        <w:t>Hańsk</w:t>
      </w:r>
    </w:p>
    <w:p w14:paraId="724B34D9" w14:textId="77777777" w:rsidR="000114FE" w:rsidRPr="005253B3" w:rsidRDefault="000114FE" w:rsidP="00BB5CAC">
      <w:pPr>
        <w:widowControl w:val="0"/>
        <w:jc w:val="center"/>
        <w:rPr>
          <w:rFonts w:ascii="Cambria" w:hAnsi="Cambria" w:cs="Arial"/>
          <w:color w:val="000000"/>
          <w:sz w:val="20"/>
          <w:szCs w:val="20"/>
        </w:rPr>
      </w:pPr>
    </w:p>
    <w:p w14:paraId="4A376583" w14:textId="77777777" w:rsidR="00225562" w:rsidRPr="005253B3" w:rsidRDefault="00225562" w:rsidP="00BB5CAC">
      <w:pPr>
        <w:pStyle w:val="Standard"/>
        <w:tabs>
          <w:tab w:val="left" w:pos="567"/>
        </w:tabs>
        <w:suppressAutoHyphens w:val="0"/>
        <w:rPr>
          <w:rFonts w:ascii="Cambria" w:hAnsi="Cambria" w:cs="Arial"/>
          <w:color w:val="808080"/>
          <w:sz w:val="20"/>
          <w:szCs w:val="2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25562" w:rsidRPr="005253B3" w14:paraId="4FAB3914" w14:textId="77777777" w:rsidTr="00BC6D64">
        <w:tc>
          <w:tcPr>
            <w:tcW w:w="9210" w:type="dxa"/>
          </w:tcPr>
          <w:p w14:paraId="4A3E3605" w14:textId="77777777" w:rsidR="00225562" w:rsidRPr="005253B3" w:rsidRDefault="00225562" w:rsidP="00BB5CAC">
            <w:pPr>
              <w:widowControl w:val="0"/>
              <w:jc w:val="center"/>
              <w:rPr>
                <w:rFonts w:ascii="Cambria" w:hAnsi="Cambria" w:cs="Arial"/>
                <w:b/>
                <w:color w:val="A6A6A6"/>
                <w:sz w:val="44"/>
                <w:szCs w:val="44"/>
              </w:rPr>
            </w:pPr>
            <w:r w:rsidRPr="005253B3">
              <w:rPr>
                <w:rFonts w:ascii="Cambria" w:hAnsi="Cambria" w:cs="Arial"/>
                <w:b/>
                <w:color w:val="000000"/>
                <w:sz w:val="44"/>
                <w:szCs w:val="44"/>
              </w:rPr>
              <w:t>S</w:t>
            </w:r>
            <w:r w:rsidRPr="005253B3">
              <w:rPr>
                <w:rFonts w:ascii="Cambria" w:hAnsi="Cambria" w:cs="Arial"/>
                <w:b/>
                <w:color w:val="000000"/>
                <w:sz w:val="32"/>
                <w:szCs w:val="32"/>
              </w:rPr>
              <w:t xml:space="preserve">PECYFIKACJA </w:t>
            </w:r>
            <w:r w:rsidRPr="005253B3">
              <w:rPr>
                <w:rFonts w:ascii="Cambria" w:hAnsi="Cambria" w:cs="Arial"/>
                <w:b/>
                <w:color w:val="000000"/>
                <w:sz w:val="44"/>
                <w:szCs w:val="40"/>
              </w:rPr>
              <w:t>W</w:t>
            </w:r>
            <w:r w:rsidRPr="005253B3">
              <w:rPr>
                <w:rFonts w:ascii="Cambria" w:hAnsi="Cambria" w:cs="Arial"/>
                <w:b/>
                <w:color w:val="000000"/>
                <w:sz w:val="32"/>
                <w:szCs w:val="32"/>
              </w:rPr>
              <w:t xml:space="preserve">ARUNKÓW </w:t>
            </w:r>
            <w:r w:rsidRPr="005253B3">
              <w:rPr>
                <w:rFonts w:ascii="Cambria" w:hAnsi="Cambria" w:cs="Arial"/>
                <w:b/>
                <w:color w:val="000000"/>
                <w:sz w:val="44"/>
                <w:szCs w:val="44"/>
              </w:rPr>
              <w:t>Z</w:t>
            </w:r>
            <w:r w:rsidRPr="005253B3">
              <w:rPr>
                <w:rFonts w:ascii="Cambria" w:hAnsi="Cambria" w:cs="Arial"/>
                <w:b/>
                <w:color w:val="000000"/>
                <w:sz w:val="32"/>
                <w:szCs w:val="32"/>
              </w:rPr>
              <w:t>AMÓWIENIA</w:t>
            </w:r>
          </w:p>
        </w:tc>
      </w:tr>
    </w:tbl>
    <w:p w14:paraId="76B9973E" w14:textId="77777777" w:rsidR="00225562" w:rsidRPr="005253B3" w:rsidRDefault="00225562" w:rsidP="00BB5CAC">
      <w:pPr>
        <w:widowControl w:val="0"/>
        <w:jc w:val="center"/>
        <w:rPr>
          <w:rFonts w:ascii="Cambria" w:hAnsi="Cambria"/>
          <w:bCs/>
        </w:rPr>
      </w:pPr>
    </w:p>
    <w:p w14:paraId="48EC23B4" w14:textId="77777777" w:rsidR="00225562" w:rsidRPr="005253B3" w:rsidRDefault="00225562" w:rsidP="00BB5CAC">
      <w:pPr>
        <w:widowControl w:val="0"/>
        <w:jc w:val="center"/>
        <w:rPr>
          <w:rFonts w:ascii="Cambria" w:hAnsi="Cambria"/>
          <w:bCs/>
        </w:rPr>
      </w:pPr>
      <w:r w:rsidRPr="005253B3">
        <w:rPr>
          <w:rFonts w:ascii="Cambria" w:hAnsi="Cambria"/>
          <w:bCs/>
        </w:rPr>
        <w:t>w postępowaniu o udzielenie zamówienia publicznego na:</w:t>
      </w:r>
    </w:p>
    <w:p w14:paraId="262285BC" w14:textId="77777777" w:rsidR="007A4EA6" w:rsidRPr="005253B3" w:rsidRDefault="007A4EA6" w:rsidP="00BB5CAC">
      <w:pPr>
        <w:widowControl w:val="0"/>
        <w:jc w:val="center"/>
        <w:rPr>
          <w:rFonts w:ascii="Cambria" w:hAnsi="Cambria"/>
          <w:b/>
          <w:bCs/>
          <w:sz w:val="28"/>
          <w:szCs w:val="28"/>
        </w:rPr>
      </w:pPr>
    </w:p>
    <w:p w14:paraId="157152DE" w14:textId="3F882F72" w:rsidR="006B3DA9" w:rsidRPr="005253B3" w:rsidRDefault="007A4EA6" w:rsidP="00BB5CAC">
      <w:pPr>
        <w:widowControl w:val="0"/>
        <w:jc w:val="center"/>
        <w:rPr>
          <w:rFonts w:ascii="Cambria" w:hAnsi="Cambria"/>
        </w:rPr>
      </w:pPr>
      <w:r w:rsidRPr="005253B3">
        <w:rPr>
          <w:rFonts w:ascii="Cambria" w:hAnsi="Cambria"/>
          <w:b/>
          <w:bCs/>
        </w:rPr>
        <w:t>„</w:t>
      </w:r>
      <w:r w:rsidR="00424049" w:rsidRPr="005253B3">
        <w:rPr>
          <w:rFonts w:ascii="Cambria" w:hAnsi="Cambria"/>
          <w:b/>
        </w:rPr>
        <w:t>Zakup sprzętu komputerowego wraz z oprogramowaniem w ramach realizacji projektu grantowego „Wsparcie dzieci z rodzin pegeerowskich w rozwoju cyfrowym – Granty PPGR””</w:t>
      </w:r>
      <w:r w:rsidR="009F77AB" w:rsidRPr="005253B3">
        <w:rPr>
          <w:rFonts w:ascii="Cambria" w:hAnsi="Cambria"/>
        </w:rPr>
        <w:br/>
      </w:r>
    </w:p>
    <w:p w14:paraId="3784D2C2" w14:textId="5BF4B5C7" w:rsidR="006B3DA9" w:rsidRPr="005253B3" w:rsidRDefault="006B3DA9" w:rsidP="00BB5CAC">
      <w:pPr>
        <w:widowControl w:val="0"/>
        <w:jc w:val="center"/>
        <w:rPr>
          <w:rFonts w:ascii="Cambria" w:hAnsi="Cambria"/>
        </w:rPr>
      </w:pPr>
      <w:r w:rsidRPr="005253B3">
        <w:rPr>
          <w:rFonts w:ascii="Cambria" w:hAnsi="Cambria"/>
        </w:rPr>
        <w:t xml:space="preserve">W ramach realizacji </w:t>
      </w:r>
      <w:r w:rsidR="00EB2368" w:rsidRPr="005253B3">
        <w:rPr>
          <w:rFonts w:ascii="Cambria" w:hAnsi="Cambria"/>
        </w:rPr>
        <w:t>Programu Operacyjnego Polska Cyfrowa na lata 2014-2020 Osi Priorytetowej V Rozwój Cyfrowy JST oraz wzmocnienie cyfrowej odporności na zagrożenia REACT-EU działanie 5.1. Rozwój cyfrowy JST oraz wzmocnienie cyfrowej odporności na zagrożenia</w:t>
      </w:r>
    </w:p>
    <w:p w14:paraId="7D963A95" w14:textId="77777777" w:rsidR="007A4EA6" w:rsidRPr="005253B3" w:rsidRDefault="007A4EA6" w:rsidP="00BB5CAC">
      <w:pPr>
        <w:widowControl w:val="0"/>
        <w:jc w:val="center"/>
        <w:rPr>
          <w:rFonts w:ascii="Cambria" w:hAnsi="Cambria" w:cs="Arial"/>
          <w:b/>
          <w:sz w:val="28"/>
          <w:szCs w:val="28"/>
        </w:rPr>
      </w:pPr>
    </w:p>
    <w:p w14:paraId="07526BBB" w14:textId="77777777" w:rsidR="007A4EA6" w:rsidRPr="005253B3" w:rsidRDefault="007A4EA6" w:rsidP="00BB5CAC">
      <w:pPr>
        <w:widowControl w:val="0"/>
        <w:tabs>
          <w:tab w:val="left" w:pos="567"/>
        </w:tabs>
        <w:rPr>
          <w:rFonts w:ascii="Cambria" w:hAnsi="Cambria"/>
          <w:b/>
        </w:rPr>
      </w:pPr>
      <w:r w:rsidRPr="005253B3">
        <w:rPr>
          <w:rFonts w:ascii="Cambria" w:hAnsi="Cambria"/>
          <w:b/>
        </w:rPr>
        <w:tab/>
      </w:r>
    </w:p>
    <w:p w14:paraId="7FFB9350" w14:textId="6825A0D8" w:rsidR="007A4EA6" w:rsidRPr="005253B3" w:rsidRDefault="007A4EA6" w:rsidP="00BB5CAC">
      <w:pPr>
        <w:widowControl w:val="0"/>
        <w:tabs>
          <w:tab w:val="left" w:pos="567"/>
        </w:tabs>
        <w:jc w:val="center"/>
        <w:rPr>
          <w:rFonts w:ascii="Cambria" w:hAnsi="Cambria"/>
          <w:b/>
          <w:bCs/>
          <w:color w:val="000000"/>
        </w:rPr>
      </w:pPr>
      <w:r w:rsidRPr="005253B3">
        <w:rPr>
          <w:rFonts w:ascii="Cambria" w:hAnsi="Cambria"/>
          <w:b/>
          <w:bCs/>
          <w:color w:val="000000"/>
        </w:rPr>
        <w:t>(Znak postępowania</w:t>
      </w:r>
      <w:r w:rsidR="00F8459A" w:rsidRPr="005253B3">
        <w:rPr>
          <w:rFonts w:ascii="Cambria" w:hAnsi="Cambria"/>
          <w:b/>
          <w:bCs/>
          <w:color w:val="000000"/>
        </w:rPr>
        <w:t>:</w:t>
      </w:r>
      <w:r w:rsidR="006628CF" w:rsidRPr="005253B3">
        <w:rPr>
          <w:rFonts w:ascii="Cambria" w:hAnsi="Cambria"/>
          <w:b/>
          <w:bCs/>
          <w:color w:val="000000"/>
        </w:rPr>
        <w:t xml:space="preserve"> </w:t>
      </w:r>
      <w:bookmarkStart w:id="1" w:name="_Hlk107390143"/>
      <w:r w:rsidR="00294B53" w:rsidRPr="005253B3">
        <w:rPr>
          <w:rFonts w:ascii="Cambria" w:hAnsi="Cambria"/>
          <w:b/>
          <w:bCs/>
          <w:color w:val="000000"/>
        </w:rPr>
        <w:t>O.271.</w:t>
      </w:r>
      <w:r w:rsidR="009156D4" w:rsidRPr="005253B3">
        <w:rPr>
          <w:rFonts w:ascii="Cambria" w:hAnsi="Cambria"/>
          <w:b/>
          <w:bCs/>
          <w:color w:val="000000"/>
        </w:rPr>
        <w:t>2</w:t>
      </w:r>
      <w:r w:rsidR="00294B53" w:rsidRPr="005253B3">
        <w:rPr>
          <w:rFonts w:ascii="Cambria" w:hAnsi="Cambria"/>
          <w:b/>
          <w:bCs/>
          <w:color w:val="000000"/>
        </w:rPr>
        <w:t>.2022</w:t>
      </w:r>
      <w:bookmarkEnd w:id="1"/>
      <w:r w:rsidR="00E532C2" w:rsidRPr="005253B3">
        <w:rPr>
          <w:rFonts w:ascii="Cambria" w:hAnsi="Cambria"/>
          <w:b/>
          <w:bCs/>
          <w:color w:val="000000"/>
        </w:rPr>
        <w:t>)</w:t>
      </w:r>
    </w:p>
    <w:p w14:paraId="714F4E9C" w14:textId="77777777" w:rsidR="007A4EA6" w:rsidRPr="005253B3" w:rsidRDefault="007A4EA6" w:rsidP="00BB5CAC">
      <w:pPr>
        <w:widowControl w:val="0"/>
        <w:rPr>
          <w:rFonts w:ascii="Cambria" w:hAnsi="Cambria"/>
          <w:b/>
        </w:rPr>
      </w:pPr>
    </w:p>
    <w:p w14:paraId="0A879BE7" w14:textId="77777777" w:rsidR="000D576B" w:rsidRPr="005253B3" w:rsidRDefault="000D576B" w:rsidP="00BB5CAC">
      <w:pPr>
        <w:widowControl w:val="0"/>
        <w:ind w:left="567"/>
        <w:jc w:val="center"/>
        <w:rPr>
          <w:rFonts w:ascii="Cambria" w:hAnsi="Cambria"/>
          <w:b/>
        </w:rPr>
      </w:pPr>
    </w:p>
    <w:p w14:paraId="0F74AFAF" w14:textId="77777777" w:rsidR="000D576B" w:rsidRPr="005253B3" w:rsidRDefault="000D576B" w:rsidP="00BB5CAC">
      <w:pPr>
        <w:widowControl w:val="0"/>
        <w:jc w:val="center"/>
        <w:rPr>
          <w:rFonts w:ascii="Cambria" w:hAnsi="Cambria"/>
          <w:b/>
        </w:rPr>
      </w:pPr>
      <w:r w:rsidRPr="005253B3">
        <w:rPr>
          <w:rFonts w:ascii="Cambria" w:hAnsi="Cambria"/>
          <w:b/>
        </w:rPr>
        <w:t>ZATWIERDZAM</w:t>
      </w:r>
    </w:p>
    <w:p w14:paraId="0A8479FC" w14:textId="77777777" w:rsidR="000D576B" w:rsidRPr="005253B3" w:rsidRDefault="000D576B" w:rsidP="00BB5CAC">
      <w:pPr>
        <w:widowControl w:val="0"/>
        <w:jc w:val="center"/>
        <w:rPr>
          <w:rFonts w:ascii="Cambria" w:hAnsi="Cambria"/>
          <w:b/>
        </w:rPr>
      </w:pPr>
    </w:p>
    <w:p w14:paraId="7CD0B652" w14:textId="77777777" w:rsidR="00424049" w:rsidRPr="005253B3" w:rsidRDefault="00424049" w:rsidP="00424049">
      <w:pPr>
        <w:pStyle w:val="Standard"/>
        <w:jc w:val="center"/>
        <w:rPr>
          <w:rFonts w:ascii="Cambria" w:hAnsi="Cambria"/>
          <w:b/>
          <w:bCs/>
          <w:lang w:val="pl-PL"/>
        </w:rPr>
      </w:pPr>
      <w:r w:rsidRPr="005253B3">
        <w:rPr>
          <w:rStyle w:val="Domylnaczcionkaakapitu1"/>
          <w:rFonts w:ascii="Cambria" w:hAnsi="Cambria" w:cs="Cambria"/>
          <w:b/>
          <w:bCs/>
          <w:lang w:val="pl-PL"/>
        </w:rPr>
        <w:t xml:space="preserve">Wójt Gminy Hańsk – </w:t>
      </w:r>
      <w:r w:rsidRPr="005253B3">
        <w:rPr>
          <w:rFonts w:ascii="Cambria" w:hAnsi="Cambria"/>
          <w:b/>
          <w:bCs/>
          <w:lang w:val="pl-PL"/>
        </w:rPr>
        <w:t>Marek Kopieniak</w:t>
      </w:r>
    </w:p>
    <w:p w14:paraId="6DEF6FEE" w14:textId="77777777" w:rsidR="00424049" w:rsidRPr="005253B3" w:rsidRDefault="00424049" w:rsidP="00424049">
      <w:pPr>
        <w:jc w:val="center"/>
        <w:rPr>
          <w:rFonts w:ascii="Cambria" w:hAnsi="Cambria"/>
        </w:rPr>
      </w:pPr>
    </w:p>
    <w:p w14:paraId="15A5FF51" w14:textId="77777777" w:rsidR="00424049" w:rsidRPr="005253B3" w:rsidRDefault="00424049" w:rsidP="00424049">
      <w:pPr>
        <w:jc w:val="center"/>
        <w:rPr>
          <w:rFonts w:ascii="Cambria" w:hAnsi="Cambria"/>
        </w:rPr>
      </w:pPr>
    </w:p>
    <w:p w14:paraId="1C4071A9" w14:textId="77777777" w:rsidR="00424049" w:rsidRPr="005253B3" w:rsidRDefault="00424049" w:rsidP="00424049">
      <w:pPr>
        <w:jc w:val="center"/>
        <w:rPr>
          <w:rFonts w:ascii="Cambria" w:hAnsi="Cambria"/>
        </w:rPr>
      </w:pPr>
    </w:p>
    <w:p w14:paraId="6F5532D0" w14:textId="77777777" w:rsidR="00424049" w:rsidRPr="005253B3" w:rsidRDefault="00424049" w:rsidP="00424049">
      <w:pPr>
        <w:jc w:val="center"/>
        <w:rPr>
          <w:rFonts w:ascii="Cambria" w:hAnsi="Cambria"/>
        </w:rPr>
      </w:pPr>
    </w:p>
    <w:p w14:paraId="25469EE2" w14:textId="77777777" w:rsidR="00424049" w:rsidRPr="005253B3" w:rsidRDefault="00424049" w:rsidP="005E5C87">
      <w:pPr>
        <w:rPr>
          <w:rFonts w:ascii="Cambria" w:hAnsi="Cambria"/>
        </w:rPr>
      </w:pPr>
    </w:p>
    <w:p w14:paraId="214A1A92" w14:textId="77777777" w:rsidR="00424049" w:rsidRPr="005253B3" w:rsidRDefault="00424049" w:rsidP="00424049">
      <w:pPr>
        <w:jc w:val="center"/>
        <w:rPr>
          <w:rFonts w:ascii="Cambria" w:hAnsi="Cambria"/>
        </w:rPr>
      </w:pPr>
      <w:r w:rsidRPr="005253B3">
        <w:rPr>
          <w:rFonts w:ascii="Cambria" w:hAnsi="Cambria"/>
        </w:rPr>
        <w:t>……………………………….………….………..</w:t>
      </w:r>
    </w:p>
    <w:p w14:paraId="32EA1E0B" w14:textId="77777777" w:rsidR="00424049" w:rsidRPr="005253B3" w:rsidRDefault="00424049" w:rsidP="00424049">
      <w:pPr>
        <w:jc w:val="center"/>
        <w:rPr>
          <w:rFonts w:ascii="Cambria" w:hAnsi="Cambria"/>
          <w:i/>
          <w:sz w:val="18"/>
          <w:szCs w:val="18"/>
        </w:rPr>
      </w:pPr>
      <w:r w:rsidRPr="005253B3">
        <w:rPr>
          <w:rFonts w:ascii="Cambria" w:hAnsi="Cambria"/>
          <w:i/>
          <w:sz w:val="18"/>
          <w:szCs w:val="18"/>
        </w:rPr>
        <w:t xml:space="preserve">(podpis Kierownika Zamawiającego </w:t>
      </w:r>
      <w:r w:rsidRPr="005253B3">
        <w:rPr>
          <w:rFonts w:ascii="Cambria" w:hAnsi="Cambria"/>
          <w:i/>
          <w:sz w:val="18"/>
          <w:szCs w:val="18"/>
        </w:rPr>
        <w:br/>
        <w:t>lub osoby upoważnionej)</w:t>
      </w:r>
    </w:p>
    <w:p w14:paraId="5A8F5F04" w14:textId="77777777" w:rsidR="00424049" w:rsidRPr="005253B3" w:rsidRDefault="00424049" w:rsidP="00424049">
      <w:pPr>
        <w:jc w:val="center"/>
        <w:rPr>
          <w:rFonts w:ascii="Cambria" w:hAnsi="Cambria"/>
        </w:rPr>
      </w:pPr>
    </w:p>
    <w:p w14:paraId="493D002F" w14:textId="77777777" w:rsidR="00424049" w:rsidRPr="005253B3" w:rsidRDefault="00424049" w:rsidP="00424049">
      <w:pPr>
        <w:jc w:val="center"/>
        <w:rPr>
          <w:rFonts w:ascii="Cambria" w:hAnsi="Cambria"/>
        </w:rPr>
      </w:pPr>
    </w:p>
    <w:p w14:paraId="443CDBD9" w14:textId="77777777" w:rsidR="00424049" w:rsidRPr="005253B3" w:rsidRDefault="00424049" w:rsidP="00424049">
      <w:pPr>
        <w:jc w:val="center"/>
        <w:rPr>
          <w:rFonts w:ascii="Cambria" w:hAnsi="Cambria"/>
        </w:rPr>
      </w:pPr>
    </w:p>
    <w:p w14:paraId="6DCAE653" w14:textId="399C074D" w:rsidR="00424049" w:rsidRPr="005253B3" w:rsidRDefault="00424049" w:rsidP="00424049">
      <w:pPr>
        <w:pStyle w:val="Standard"/>
        <w:jc w:val="center"/>
        <w:rPr>
          <w:rFonts w:ascii="Cambria" w:hAnsi="Cambria" w:cs="Cambria"/>
          <w:lang w:val="pl-PL"/>
        </w:rPr>
      </w:pPr>
      <w:r w:rsidRPr="005253B3">
        <w:rPr>
          <w:rFonts w:ascii="Cambria" w:hAnsi="Cambria" w:cs="Cambria"/>
          <w:lang w:val="pl-PL"/>
        </w:rPr>
        <w:t xml:space="preserve">Hańsk, </w:t>
      </w:r>
      <w:r w:rsidRPr="00F435F3">
        <w:rPr>
          <w:rFonts w:ascii="Cambria" w:hAnsi="Cambria" w:cs="Cambria"/>
          <w:lang w:val="pl-PL"/>
        </w:rPr>
        <w:t xml:space="preserve">dnia </w:t>
      </w:r>
      <w:r w:rsidR="00F435F3" w:rsidRPr="00F435F3">
        <w:rPr>
          <w:rFonts w:ascii="Cambria" w:hAnsi="Cambria" w:cs="Cambria"/>
          <w:lang w:val="pl-PL"/>
        </w:rPr>
        <w:t>16</w:t>
      </w:r>
      <w:r w:rsidRPr="00F435F3">
        <w:rPr>
          <w:rFonts w:ascii="Cambria" w:hAnsi="Cambria" w:cs="Cambria"/>
          <w:lang w:val="pl-PL"/>
        </w:rPr>
        <w:t xml:space="preserve"> </w:t>
      </w:r>
      <w:r w:rsidR="005253B3" w:rsidRPr="00F435F3">
        <w:rPr>
          <w:rFonts w:ascii="Cambria" w:hAnsi="Cambria" w:cs="Cambria"/>
          <w:lang w:val="pl-PL"/>
        </w:rPr>
        <w:t xml:space="preserve">sierpnia </w:t>
      </w:r>
      <w:r w:rsidRPr="00F435F3">
        <w:rPr>
          <w:rFonts w:ascii="Cambria" w:hAnsi="Cambria" w:cs="Cambria"/>
          <w:lang w:val="pl-PL"/>
        </w:rPr>
        <w:t>2022 r</w:t>
      </w:r>
      <w:r w:rsidRPr="005253B3">
        <w:rPr>
          <w:rFonts w:ascii="Cambria" w:hAnsi="Cambria" w:cs="Cambria"/>
          <w:lang w:val="pl-PL"/>
        </w:rPr>
        <w:t>.</w:t>
      </w:r>
    </w:p>
    <w:tbl>
      <w:tblPr>
        <w:tblW w:w="0" w:type="auto"/>
        <w:tblInd w:w="108" w:type="dxa"/>
        <w:tblLayout w:type="fixed"/>
        <w:tblLook w:val="0000" w:firstRow="0" w:lastRow="0" w:firstColumn="0" w:lastColumn="0" w:noHBand="0" w:noVBand="0"/>
      </w:tblPr>
      <w:tblGrid>
        <w:gridCol w:w="9639"/>
      </w:tblGrid>
      <w:tr w:rsidR="00424049" w:rsidRPr="005253B3" w14:paraId="365F8C17" w14:textId="77777777" w:rsidTr="00B93C93">
        <w:trPr>
          <w:trHeight w:val="735"/>
        </w:trPr>
        <w:tc>
          <w:tcPr>
            <w:tcW w:w="9639" w:type="dxa"/>
            <w:tcBorders>
              <w:bottom w:val="single" w:sz="4" w:space="0" w:color="000000"/>
            </w:tcBorders>
            <w:shd w:val="clear" w:color="auto" w:fill="D9D9D9"/>
          </w:tcPr>
          <w:p w14:paraId="1BF2FDD5" w14:textId="77777777" w:rsidR="00424049" w:rsidRPr="005253B3" w:rsidRDefault="00424049" w:rsidP="00B93C93">
            <w:pPr>
              <w:spacing w:line="276" w:lineRule="auto"/>
              <w:jc w:val="center"/>
              <w:rPr>
                <w:rFonts w:ascii="Cambria" w:hAnsi="Cambria" w:cs="Cambria"/>
                <w:b/>
                <w:bCs/>
                <w:sz w:val="26"/>
                <w:szCs w:val="26"/>
              </w:rPr>
            </w:pPr>
            <w:r w:rsidRPr="005253B3">
              <w:rPr>
                <w:rFonts w:ascii="Cambria" w:hAnsi="Cambria" w:cs="Cambria"/>
                <w:sz w:val="26"/>
                <w:szCs w:val="26"/>
              </w:rPr>
              <w:lastRenderedPageBreak/>
              <w:t>Rozdział 1</w:t>
            </w:r>
          </w:p>
          <w:p w14:paraId="54009BA3" w14:textId="77777777" w:rsidR="00424049" w:rsidRPr="005253B3" w:rsidRDefault="00424049" w:rsidP="00B93C93">
            <w:pPr>
              <w:spacing w:line="276" w:lineRule="auto"/>
              <w:jc w:val="center"/>
            </w:pPr>
            <w:r w:rsidRPr="005253B3">
              <w:rPr>
                <w:rFonts w:ascii="Cambria" w:hAnsi="Cambria" w:cs="Cambria"/>
                <w:b/>
                <w:bCs/>
                <w:sz w:val="26"/>
                <w:szCs w:val="26"/>
              </w:rPr>
              <w:t>POSTANOWIENIA OGÓLNE</w:t>
            </w:r>
          </w:p>
        </w:tc>
      </w:tr>
    </w:tbl>
    <w:p w14:paraId="0A8E19F6" w14:textId="77777777" w:rsidR="00424049" w:rsidRPr="005253B3" w:rsidRDefault="00424049" w:rsidP="00424049">
      <w:pPr>
        <w:spacing w:line="276" w:lineRule="auto"/>
        <w:ind w:left="567"/>
        <w:jc w:val="both"/>
        <w:rPr>
          <w:rFonts w:ascii="Cambria" w:hAnsi="Cambria" w:cs="Cambria"/>
          <w:b/>
          <w:color w:val="000000"/>
        </w:rPr>
      </w:pPr>
    </w:p>
    <w:p w14:paraId="0886B069" w14:textId="77777777" w:rsidR="00424049" w:rsidRPr="005253B3" w:rsidRDefault="00424049" w:rsidP="00C80FC3">
      <w:pPr>
        <w:widowControl w:val="0"/>
        <w:numPr>
          <w:ilvl w:val="1"/>
          <w:numId w:val="46"/>
        </w:numPr>
        <w:suppressAutoHyphens/>
        <w:spacing w:line="276" w:lineRule="auto"/>
        <w:ind w:left="567" w:hanging="567"/>
        <w:jc w:val="both"/>
        <w:rPr>
          <w:rFonts w:ascii="Cambria" w:hAnsi="Cambria" w:cs="Cambria"/>
          <w:b/>
          <w:color w:val="000000"/>
        </w:rPr>
      </w:pPr>
      <w:r w:rsidRPr="005253B3">
        <w:rPr>
          <w:rFonts w:ascii="Cambria" w:hAnsi="Cambria" w:cs="Cambria"/>
          <w:b/>
          <w:bCs/>
        </w:rPr>
        <w:t>Nazwa oraz adres Zamawiającego.</w:t>
      </w:r>
    </w:p>
    <w:p w14:paraId="322A6EE8" w14:textId="77777777" w:rsidR="00424049" w:rsidRPr="005253B3" w:rsidRDefault="00424049" w:rsidP="00424049">
      <w:pPr>
        <w:spacing w:line="276" w:lineRule="auto"/>
        <w:ind w:left="1134" w:hanging="567"/>
        <w:rPr>
          <w:rFonts w:ascii="Cambria" w:hAnsi="Cambria"/>
        </w:rPr>
      </w:pPr>
      <w:r w:rsidRPr="005253B3">
        <w:rPr>
          <w:rFonts w:ascii="Cambria" w:hAnsi="Cambria"/>
          <w:b/>
        </w:rPr>
        <w:t>Gmina Hańsk</w:t>
      </w:r>
      <w:r w:rsidRPr="005253B3">
        <w:rPr>
          <w:rFonts w:ascii="Cambria" w:hAnsi="Cambria"/>
        </w:rPr>
        <w:t xml:space="preserve"> zwana dalej „Zamawiającym”,</w:t>
      </w:r>
    </w:p>
    <w:p w14:paraId="20ED8E0E" w14:textId="77777777" w:rsidR="00424049" w:rsidRPr="005253B3" w:rsidRDefault="00424049" w:rsidP="00424049">
      <w:pPr>
        <w:spacing w:line="276" w:lineRule="auto"/>
        <w:ind w:firstLine="567"/>
        <w:outlineLvl w:val="3"/>
        <w:rPr>
          <w:rFonts w:ascii="Cambria" w:hAnsi="Cambria"/>
        </w:rPr>
      </w:pPr>
      <w:r w:rsidRPr="005253B3">
        <w:rPr>
          <w:rFonts w:ascii="Cambria" w:hAnsi="Cambria" w:cs="Arial"/>
          <w:bCs/>
        </w:rPr>
        <w:t xml:space="preserve">ul. Osiedlowa 4, 22-235 </w:t>
      </w:r>
      <w:r w:rsidRPr="005253B3">
        <w:rPr>
          <w:rFonts w:ascii="Cambria" w:hAnsi="Cambria"/>
        </w:rPr>
        <w:t>Hańsk Pierwszy,</w:t>
      </w:r>
      <w:r w:rsidRPr="005253B3">
        <w:rPr>
          <w:rFonts w:ascii="Cambria" w:hAnsi="Cambria"/>
        </w:rPr>
        <w:tab/>
        <w:t xml:space="preserve">  </w:t>
      </w:r>
    </w:p>
    <w:p w14:paraId="546F6568" w14:textId="77777777" w:rsidR="00424049" w:rsidRPr="005253B3" w:rsidRDefault="00424049" w:rsidP="00424049">
      <w:pPr>
        <w:spacing w:line="276" w:lineRule="auto"/>
        <w:ind w:left="709" w:hanging="142"/>
        <w:jc w:val="both"/>
        <w:outlineLvl w:val="3"/>
        <w:rPr>
          <w:rFonts w:ascii="Cambria" w:hAnsi="Cambria" w:cs="Arial"/>
          <w:bCs/>
        </w:rPr>
      </w:pPr>
      <w:r w:rsidRPr="005253B3">
        <w:rPr>
          <w:rFonts w:ascii="Cambria" w:hAnsi="Cambria" w:cs="Arial"/>
          <w:bCs/>
        </w:rPr>
        <w:t>NIP: 565-14-48-276, REGON: 110197894,</w:t>
      </w:r>
    </w:p>
    <w:p w14:paraId="50923B12" w14:textId="77777777" w:rsidR="00424049" w:rsidRPr="005253B3" w:rsidRDefault="00424049" w:rsidP="00424049">
      <w:pPr>
        <w:spacing w:line="276" w:lineRule="auto"/>
        <w:ind w:left="709" w:hanging="142"/>
        <w:jc w:val="both"/>
        <w:outlineLvl w:val="3"/>
        <w:rPr>
          <w:rFonts w:ascii="Cambria" w:hAnsi="Cambria" w:cs="Arial"/>
          <w:bCs/>
        </w:rPr>
      </w:pPr>
      <w:r w:rsidRPr="005253B3">
        <w:rPr>
          <w:rFonts w:ascii="Cambria" w:hAnsi="Cambria" w:cs="Arial"/>
          <w:bCs/>
        </w:rPr>
        <w:t xml:space="preserve">nr telefonu (82) 571-40-28, </w:t>
      </w:r>
    </w:p>
    <w:p w14:paraId="14F0F7C9" w14:textId="77777777" w:rsidR="00424049" w:rsidRPr="005253B3" w:rsidRDefault="00424049" w:rsidP="00424049">
      <w:pPr>
        <w:spacing w:line="276" w:lineRule="auto"/>
        <w:ind w:left="567"/>
        <w:jc w:val="both"/>
        <w:outlineLvl w:val="3"/>
        <w:rPr>
          <w:rFonts w:ascii="Cambria" w:hAnsi="Cambria" w:cs="Arial"/>
          <w:bCs/>
        </w:rPr>
      </w:pPr>
      <w:r w:rsidRPr="005253B3">
        <w:rPr>
          <w:rFonts w:ascii="Cambria" w:hAnsi="Cambria" w:cs="Arial"/>
          <w:bCs/>
        </w:rPr>
        <w:t xml:space="preserve">Elektroniczna Skrzynka Podawcza: </w:t>
      </w:r>
      <w:r w:rsidRPr="005253B3">
        <w:rPr>
          <w:rFonts w:ascii="Cambria" w:hAnsi="Cambria"/>
          <w:color w:val="0070C0"/>
        </w:rPr>
        <w:t>/rmopy48296/skrytka</w:t>
      </w:r>
      <w:r w:rsidRPr="005253B3" w:rsidDel="00B97DE1">
        <w:rPr>
          <w:rFonts w:ascii="Cambria" w:hAnsi="Cambria"/>
          <w:color w:val="0070C0"/>
        </w:rPr>
        <w:t xml:space="preserve"> </w:t>
      </w:r>
      <w:r w:rsidRPr="005253B3">
        <w:rPr>
          <w:rFonts w:ascii="Cambria" w:hAnsi="Cambria" w:cs="Arial"/>
          <w:bCs/>
        </w:rPr>
        <w:t xml:space="preserve">znajdująca się na platformie ePUAP pod adresem </w:t>
      </w:r>
      <w:r w:rsidRPr="005253B3">
        <w:rPr>
          <w:rFonts w:ascii="Cambria" w:hAnsi="Cambria" w:cs="Arial"/>
          <w:bCs/>
          <w:color w:val="0070C0"/>
          <w:u w:val="single"/>
        </w:rPr>
        <w:t>https://epuap.gov.pl/wps/portal</w:t>
      </w:r>
    </w:p>
    <w:p w14:paraId="7B5E901D" w14:textId="77777777" w:rsidR="00424049" w:rsidRPr="005253B3" w:rsidRDefault="00424049" w:rsidP="00424049">
      <w:pPr>
        <w:spacing w:line="276" w:lineRule="auto"/>
        <w:ind w:left="709" w:hanging="142"/>
        <w:jc w:val="both"/>
        <w:outlineLvl w:val="3"/>
        <w:rPr>
          <w:rFonts w:ascii="Cambria" w:hAnsi="Cambria" w:cs="Arial"/>
          <w:bCs/>
          <w:color w:val="806000"/>
          <w:u w:val="single"/>
        </w:rPr>
      </w:pPr>
      <w:r w:rsidRPr="005253B3">
        <w:rPr>
          <w:rFonts w:ascii="Cambria" w:hAnsi="Cambria" w:cs="Arial"/>
          <w:bCs/>
        </w:rPr>
        <w:t xml:space="preserve">Adres poczty elektronicznej: </w:t>
      </w:r>
      <w:r w:rsidRPr="005253B3">
        <w:rPr>
          <w:rFonts w:ascii="Cambria" w:hAnsi="Cambria" w:cs="Arial"/>
          <w:bCs/>
          <w:color w:val="0070C0"/>
          <w:u w:val="single"/>
        </w:rPr>
        <w:t>gmina@hansk.pl</w:t>
      </w:r>
      <w:r w:rsidRPr="005253B3">
        <w:rPr>
          <w:rFonts w:ascii="Cambria" w:hAnsi="Cambria" w:cs="Arial"/>
          <w:bCs/>
          <w:color w:val="C00000"/>
          <w:u w:val="single"/>
        </w:rPr>
        <w:t xml:space="preserve"> </w:t>
      </w:r>
    </w:p>
    <w:p w14:paraId="75CBAE47" w14:textId="77777777" w:rsidR="00424049" w:rsidRPr="005253B3" w:rsidRDefault="00424049" w:rsidP="00424049">
      <w:pPr>
        <w:spacing w:line="276" w:lineRule="auto"/>
        <w:ind w:left="709" w:hanging="142"/>
        <w:jc w:val="both"/>
        <w:outlineLvl w:val="3"/>
        <w:rPr>
          <w:rFonts w:ascii="Cambria" w:hAnsi="Cambria" w:cs="Arial"/>
          <w:bCs/>
          <w:color w:val="C00000"/>
          <w:u w:val="single"/>
        </w:rPr>
      </w:pPr>
      <w:r w:rsidRPr="005253B3">
        <w:rPr>
          <w:rFonts w:ascii="Cambria" w:hAnsi="Cambria" w:cs="Arial"/>
          <w:bCs/>
        </w:rPr>
        <w:t xml:space="preserve">Strona internetowa Zamawiającego: </w:t>
      </w:r>
      <w:r w:rsidRPr="005253B3">
        <w:rPr>
          <w:rFonts w:ascii="Cambria" w:hAnsi="Cambria" w:cs="Arial"/>
          <w:bCs/>
          <w:color w:val="0070C0"/>
          <w:u w:val="single"/>
        </w:rPr>
        <w:t>http://www.hansk.pl</w:t>
      </w:r>
    </w:p>
    <w:p w14:paraId="21E9E2D7" w14:textId="77777777" w:rsidR="00424049" w:rsidRPr="005253B3" w:rsidRDefault="00424049" w:rsidP="00424049">
      <w:pPr>
        <w:tabs>
          <w:tab w:val="left" w:pos="567"/>
        </w:tabs>
        <w:autoSpaceDE w:val="0"/>
        <w:autoSpaceDN w:val="0"/>
        <w:adjustRightInd w:val="0"/>
        <w:spacing w:line="276" w:lineRule="auto"/>
        <w:ind w:left="567"/>
        <w:jc w:val="both"/>
        <w:rPr>
          <w:rFonts w:ascii="Cambria" w:hAnsi="Cambria" w:cs="Arial"/>
          <w:bCs/>
        </w:rPr>
      </w:pPr>
      <w:r w:rsidRPr="005253B3">
        <w:rPr>
          <w:rFonts w:ascii="Cambria" w:hAnsi="Cambria" w:cs="Arial"/>
          <w:bCs/>
        </w:rPr>
        <w:t xml:space="preserve">Strona internetowa prowadzonego postępowania na której udostępniane będą zmiany i wyjaśnienia treści SWZ oraz inne dokumenty zamówienia bezpośrednio związane z postępowaniem o udzielenie zamówienia [URL]: </w:t>
      </w:r>
    </w:p>
    <w:p w14:paraId="24B00E20" w14:textId="77777777" w:rsidR="00424049" w:rsidRPr="005253B3" w:rsidRDefault="00424049" w:rsidP="00424049">
      <w:pPr>
        <w:spacing w:line="276" w:lineRule="auto"/>
        <w:ind w:left="709" w:hanging="142"/>
        <w:jc w:val="both"/>
        <w:outlineLvl w:val="3"/>
        <w:rPr>
          <w:rFonts w:ascii="Cambria" w:hAnsi="Cambria" w:cs="Arial"/>
          <w:bCs/>
          <w:color w:val="000000" w:themeColor="text1"/>
        </w:rPr>
      </w:pPr>
      <w:r w:rsidRPr="005253B3">
        <w:rPr>
          <w:rFonts w:ascii="Cambria" w:hAnsi="Cambria" w:cs="Arial"/>
          <w:bCs/>
          <w:color w:val="0070C0"/>
          <w:u w:val="single"/>
        </w:rPr>
        <w:t>http://www.ughansk.bip.lubelskie.pl</w:t>
      </w:r>
    </w:p>
    <w:p w14:paraId="111AA810" w14:textId="77777777" w:rsidR="00424049" w:rsidRPr="005253B3" w:rsidRDefault="00424049" w:rsidP="00424049">
      <w:pPr>
        <w:spacing w:line="276" w:lineRule="auto"/>
        <w:ind w:left="567"/>
        <w:jc w:val="both"/>
        <w:outlineLvl w:val="3"/>
        <w:rPr>
          <w:rFonts w:ascii="Cambria" w:hAnsi="Cambria" w:cs="Arial"/>
          <w:bCs/>
        </w:rPr>
      </w:pPr>
      <w:r w:rsidRPr="005253B3">
        <w:rPr>
          <w:rFonts w:ascii="Cambria" w:hAnsi="Cambria" w:cs="Arial"/>
          <w:bCs/>
        </w:rPr>
        <w:t>Godziny urzędowania: poniedziałek-piątek od 7:30 do 15:30 z wyłączeniem dni ustawowo wolnych od pracy.</w:t>
      </w:r>
    </w:p>
    <w:p w14:paraId="46AE1766" w14:textId="77777777" w:rsidR="00424049" w:rsidRPr="005253B3" w:rsidRDefault="00424049" w:rsidP="00C80FC3">
      <w:pPr>
        <w:widowControl w:val="0"/>
        <w:numPr>
          <w:ilvl w:val="1"/>
          <w:numId w:val="46"/>
        </w:numPr>
        <w:suppressAutoHyphens/>
        <w:spacing w:line="276" w:lineRule="auto"/>
        <w:ind w:left="567" w:hanging="567"/>
        <w:jc w:val="both"/>
        <w:rPr>
          <w:rFonts w:ascii="Cambria" w:hAnsi="Cambria" w:cs="Cambria"/>
          <w:bCs/>
        </w:rPr>
      </w:pPr>
      <w:r w:rsidRPr="005253B3">
        <w:rPr>
          <w:rFonts w:ascii="Cambria" w:hAnsi="Cambria" w:cs="Cambria"/>
          <w:b/>
          <w:bCs/>
        </w:rPr>
        <w:t>Tryb udzielenia zamówienia.</w:t>
      </w:r>
    </w:p>
    <w:p w14:paraId="1FC476A1" w14:textId="77777777" w:rsidR="00424049" w:rsidRPr="005253B3" w:rsidRDefault="00424049" w:rsidP="00C80FC3">
      <w:pPr>
        <w:pStyle w:val="Akapitzlist"/>
        <w:numPr>
          <w:ilvl w:val="0"/>
          <w:numId w:val="47"/>
        </w:numPr>
        <w:spacing w:line="276" w:lineRule="auto"/>
        <w:ind w:left="851" w:hanging="284"/>
        <w:rPr>
          <w:rFonts w:ascii="Cambria" w:eastAsia="MS Mincho" w:hAnsi="Cambria" w:cs="Cambria"/>
          <w:b/>
          <w:bCs/>
          <w:sz w:val="24"/>
          <w:szCs w:val="24"/>
        </w:rPr>
      </w:pPr>
      <w:r w:rsidRPr="005253B3">
        <w:rPr>
          <w:rFonts w:ascii="Cambria" w:hAnsi="Cambria" w:cs="Cambria"/>
          <w:bCs/>
          <w:sz w:val="24"/>
          <w:szCs w:val="24"/>
        </w:rPr>
        <w:t xml:space="preserve">Niniejsze postępowanie o udzielenie zamówienia publicznego prowadzone jest w trybie podstawowym, w </w:t>
      </w:r>
      <w:r w:rsidRPr="005253B3">
        <w:rPr>
          <w:rFonts w:ascii="Cambria" w:hAnsi="Cambria" w:cs="Cambria"/>
          <w:color w:val="000000"/>
          <w:sz w:val="24"/>
          <w:szCs w:val="24"/>
        </w:rPr>
        <w:t xml:space="preserve">którym w odpowiedzi na ogłoszenie o zamówieniu oferty mogą składać wszyscy zainteresowani Wykonawcy, a następnie Zamawiający wybiera najkorzystniejszą ofertę bez przeprowadzenia negocjacji (art. 275 pkt 1 ustawy Pzp). </w:t>
      </w:r>
    </w:p>
    <w:p w14:paraId="4F07B868" w14:textId="77777777" w:rsidR="00424049" w:rsidRPr="005253B3" w:rsidRDefault="00424049" w:rsidP="00C80FC3">
      <w:pPr>
        <w:pStyle w:val="Akapitzlist"/>
        <w:numPr>
          <w:ilvl w:val="0"/>
          <w:numId w:val="47"/>
        </w:numPr>
        <w:spacing w:line="276" w:lineRule="auto"/>
        <w:ind w:left="851" w:hanging="284"/>
        <w:rPr>
          <w:rFonts w:ascii="Cambria" w:eastAsia="MS Mincho" w:hAnsi="Cambria" w:cs="Cambria"/>
          <w:b/>
          <w:bCs/>
          <w:sz w:val="24"/>
          <w:szCs w:val="24"/>
        </w:rPr>
      </w:pPr>
      <w:r w:rsidRPr="005253B3">
        <w:rPr>
          <w:rFonts w:ascii="Cambria" w:hAnsi="Cambria" w:cs="Cambria"/>
          <w:color w:val="000000"/>
          <w:sz w:val="24"/>
          <w:szCs w:val="24"/>
        </w:rPr>
        <w:t xml:space="preserve">Zamawiający </w:t>
      </w:r>
      <w:r w:rsidRPr="005253B3">
        <w:rPr>
          <w:rFonts w:ascii="Cambria" w:hAnsi="Cambria" w:cs="Cambria"/>
          <w:color w:val="000000"/>
          <w:sz w:val="24"/>
          <w:szCs w:val="24"/>
          <w:u w:val="single"/>
        </w:rPr>
        <w:t>nie przewiduje</w:t>
      </w:r>
      <w:r w:rsidRPr="005253B3">
        <w:rPr>
          <w:rFonts w:ascii="Cambria" w:hAnsi="Cambria" w:cs="Cambria"/>
          <w:color w:val="000000"/>
          <w:sz w:val="24"/>
          <w:szCs w:val="24"/>
        </w:rPr>
        <w:t xml:space="preserve"> możliwości wyboru najkorzystniejszej oferty </w:t>
      </w:r>
      <w:r w:rsidRPr="005253B3">
        <w:rPr>
          <w:rFonts w:ascii="Cambria" w:hAnsi="Cambria" w:cs="Cambria"/>
          <w:color w:val="000000"/>
          <w:sz w:val="24"/>
          <w:szCs w:val="24"/>
        </w:rPr>
        <w:br/>
        <w:t>z możliwością prowadzenia negocjacji (art. 275 pkt 2 ustawy Pzp).</w:t>
      </w:r>
    </w:p>
    <w:p w14:paraId="763A5747" w14:textId="77777777" w:rsidR="00424049" w:rsidRPr="005253B3" w:rsidRDefault="00424049" w:rsidP="00C80FC3">
      <w:pPr>
        <w:widowControl w:val="0"/>
        <w:numPr>
          <w:ilvl w:val="1"/>
          <w:numId w:val="46"/>
        </w:numPr>
        <w:suppressAutoHyphens/>
        <w:spacing w:line="276" w:lineRule="auto"/>
        <w:ind w:left="567" w:hanging="567"/>
        <w:jc w:val="both"/>
        <w:rPr>
          <w:rFonts w:ascii="Cambria" w:eastAsia="MS Mincho" w:hAnsi="Cambria" w:cs="Cambria"/>
          <w:bCs/>
        </w:rPr>
      </w:pPr>
      <w:r w:rsidRPr="005253B3">
        <w:rPr>
          <w:rFonts w:ascii="Cambria" w:eastAsia="MS Mincho" w:hAnsi="Cambria" w:cs="Cambria"/>
          <w:b/>
          <w:bCs/>
        </w:rPr>
        <w:t>Wartość zamówienia.</w:t>
      </w:r>
    </w:p>
    <w:p w14:paraId="37333568" w14:textId="77777777" w:rsidR="00424049" w:rsidRPr="005253B3" w:rsidRDefault="00424049" w:rsidP="00424049">
      <w:pPr>
        <w:spacing w:line="276" w:lineRule="auto"/>
        <w:ind w:left="567"/>
        <w:jc w:val="both"/>
        <w:rPr>
          <w:rFonts w:ascii="Cambria" w:eastAsia="MS Mincho" w:hAnsi="Cambria" w:cs="Cambria"/>
          <w:b/>
          <w:bCs/>
          <w:szCs w:val="23"/>
        </w:rPr>
      </w:pPr>
      <w:r w:rsidRPr="005253B3">
        <w:rPr>
          <w:rFonts w:ascii="Cambria" w:eastAsia="MS Mincho" w:hAnsi="Cambria" w:cs="Cambria"/>
          <w:bCs/>
          <w:szCs w:val="23"/>
        </w:rPr>
        <w:t xml:space="preserve">Niniejsze zamówienie jest zamówieniem klasycznym w rozumieniu art. 7 pkt 33) ustawy </w:t>
      </w:r>
      <w:r w:rsidRPr="005253B3">
        <w:rPr>
          <w:rFonts w:ascii="Cambria" w:hAnsi="Cambria" w:cs="Cambria"/>
          <w:color w:val="000000"/>
          <w:szCs w:val="23"/>
        </w:rPr>
        <w:t>Pzp</w:t>
      </w:r>
      <w:r w:rsidRPr="005253B3">
        <w:rPr>
          <w:rFonts w:ascii="Cambria" w:eastAsia="MS Mincho" w:hAnsi="Cambria" w:cs="Cambria"/>
          <w:bCs/>
          <w:szCs w:val="23"/>
        </w:rPr>
        <w:t xml:space="preserve">. Wartość zamówienia </w:t>
      </w:r>
      <w:r w:rsidRPr="005253B3">
        <w:rPr>
          <w:rFonts w:ascii="Cambria" w:eastAsia="MS Mincho" w:hAnsi="Cambria" w:cs="Cambria"/>
          <w:b/>
          <w:szCs w:val="23"/>
        </w:rPr>
        <w:t>nie przekracza progów unijnych</w:t>
      </w:r>
      <w:r w:rsidRPr="005253B3">
        <w:rPr>
          <w:rFonts w:ascii="Cambria" w:eastAsia="MS Mincho" w:hAnsi="Cambria" w:cs="Cambria"/>
          <w:bCs/>
          <w:szCs w:val="23"/>
        </w:rPr>
        <w:t xml:space="preserve"> w rozumieniu art. 3 ustawy Pzp.</w:t>
      </w:r>
    </w:p>
    <w:p w14:paraId="42949EF0" w14:textId="77777777" w:rsidR="00424049" w:rsidRPr="005253B3" w:rsidRDefault="00424049" w:rsidP="00C80FC3">
      <w:pPr>
        <w:widowControl w:val="0"/>
        <w:numPr>
          <w:ilvl w:val="1"/>
          <w:numId w:val="46"/>
        </w:numPr>
        <w:suppressAutoHyphens/>
        <w:spacing w:line="276" w:lineRule="auto"/>
        <w:ind w:left="567" w:hanging="567"/>
        <w:jc w:val="both"/>
        <w:rPr>
          <w:rFonts w:ascii="Cambria" w:eastAsia="MS Mincho" w:hAnsi="Cambria" w:cs="MS Mincho"/>
          <w:b/>
          <w:bCs/>
        </w:rPr>
      </w:pPr>
      <w:r w:rsidRPr="005253B3">
        <w:rPr>
          <w:rFonts w:ascii="Cambria" w:eastAsia="MS Mincho" w:hAnsi="Cambria" w:cs="MS Mincho"/>
          <w:b/>
          <w:bCs/>
        </w:rPr>
        <w:t>Słownik.</w:t>
      </w:r>
    </w:p>
    <w:p w14:paraId="5AA233F4" w14:textId="77777777" w:rsidR="00424049" w:rsidRPr="005253B3" w:rsidRDefault="00424049" w:rsidP="00424049">
      <w:pPr>
        <w:spacing w:line="276" w:lineRule="auto"/>
        <w:ind w:left="567"/>
        <w:jc w:val="both"/>
        <w:outlineLvl w:val="3"/>
        <w:rPr>
          <w:rFonts w:ascii="Cambria" w:eastAsia="MS Mincho" w:hAnsi="Cambria" w:cs="MS Mincho"/>
          <w:bCs/>
        </w:rPr>
      </w:pPr>
      <w:r w:rsidRPr="005253B3">
        <w:rPr>
          <w:rFonts w:ascii="Cambria" w:eastAsia="MS Mincho" w:hAnsi="Cambria" w:cs="MS Mincho"/>
          <w:bCs/>
        </w:rPr>
        <w:t>Użyte w niniejszej SWZ (oraz w załącznikach) terminy mają następujące znaczenie:</w:t>
      </w:r>
    </w:p>
    <w:p w14:paraId="1BAFFE85" w14:textId="77777777" w:rsidR="00424049" w:rsidRPr="005253B3" w:rsidRDefault="00424049" w:rsidP="00C80FC3">
      <w:pPr>
        <w:pStyle w:val="Kolorowalistaakcent11"/>
        <w:widowControl w:val="0"/>
        <w:numPr>
          <w:ilvl w:val="0"/>
          <w:numId w:val="4"/>
        </w:numPr>
        <w:spacing w:before="0" w:after="0" w:line="276" w:lineRule="auto"/>
        <w:ind w:left="993" w:hanging="426"/>
        <w:outlineLvl w:val="3"/>
        <w:rPr>
          <w:rFonts w:ascii="Cambria" w:eastAsia="MS Mincho" w:hAnsi="Cambria" w:cs="MS Mincho"/>
          <w:bCs/>
          <w:sz w:val="24"/>
          <w:szCs w:val="24"/>
        </w:rPr>
      </w:pPr>
      <w:r w:rsidRPr="005253B3">
        <w:rPr>
          <w:rFonts w:ascii="Cambria" w:eastAsia="MS Mincho" w:hAnsi="Cambria" w:cs="MS Mincho"/>
          <w:b/>
          <w:bCs/>
          <w:sz w:val="24"/>
          <w:szCs w:val="24"/>
        </w:rPr>
        <w:t>„ustawa”</w:t>
      </w:r>
      <w:r w:rsidRPr="005253B3">
        <w:rPr>
          <w:rFonts w:ascii="Cambria" w:eastAsia="MS Mincho" w:hAnsi="Cambria" w:cs="MS Mincho"/>
          <w:bCs/>
          <w:sz w:val="24"/>
          <w:szCs w:val="24"/>
        </w:rPr>
        <w:t xml:space="preserve"> – ustawa z dnia 11 września 2019 r. Prawo zamówień publicznych </w:t>
      </w:r>
      <w:r w:rsidRPr="005253B3">
        <w:rPr>
          <w:rFonts w:ascii="Cambria" w:eastAsia="MS Mincho" w:hAnsi="Cambria" w:cs="MS Mincho"/>
          <w:bCs/>
          <w:sz w:val="24"/>
          <w:szCs w:val="24"/>
        </w:rPr>
        <w:br/>
        <w:t xml:space="preserve">(t. j. Dz. U. z 2021 r., poz. 1129 </w:t>
      </w:r>
      <w:r w:rsidRPr="005253B3">
        <w:rPr>
          <w:rFonts w:ascii="Cambria" w:hAnsi="Cambria" w:cs="Arial"/>
          <w:bCs/>
          <w:sz w:val="24"/>
          <w:szCs w:val="24"/>
        </w:rPr>
        <w:t>z późn. zm.</w:t>
      </w:r>
      <w:r w:rsidRPr="005253B3">
        <w:rPr>
          <w:rFonts w:ascii="Cambria" w:eastAsia="MS Mincho" w:hAnsi="Cambria" w:cs="MS Mincho"/>
          <w:bCs/>
          <w:sz w:val="24"/>
          <w:szCs w:val="24"/>
        </w:rPr>
        <w:t>),</w:t>
      </w:r>
    </w:p>
    <w:p w14:paraId="49C3F6DA" w14:textId="77777777" w:rsidR="00424049" w:rsidRPr="005253B3" w:rsidRDefault="00424049" w:rsidP="00C80FC3">
      <w:pPr>
        <w:pStyle w:val="Kolorowalistaakcent11"/>
        <w:widowControl w:val="0"/>
        <w:numPr>
          <w:ilvl w:val="0"/>
          <w:numId w:val="4"/>
        </w:numPr>
        <w:spacing w:before="0" w:after="0" w:line="276" w:lineRule="auto"/>
        <w:ind w:left="993" w:hanging="426"/>
        <w:outlineLvl w:val="3"/>
        <w:rPr>
          <w:rFonts w:ascii="Cambria" w:eastAsia="MS Mincho" w:hAnsi="Cambria" w:cs="MS Mincho"/>
          <w:bCs/>
          <w:sz w:val="24"/>
          <w:szCs w:val="24"/>
        </w:rPr>
      </w:pPr>
      <w:r w:rsidRPr="005253B3">
        <w:rPr>
          <w:rFonts w:ascii="Cambria" w:eastAsia="MS Mincho" w:hAnsi="Cambria" w:cs="MS Mincho"/>
          <w:b/>
          <w:bCs/>
          <w:sz w:val="24"/>
          <w:szCs w:val="24"/>
        </w:rPr>
        <w:t>„SWZ”</w:t>
      </w:r>
      <w:r w:rsidRPr="005253B3">
        <w:rPr>
          <w:rFonts w:ascii="Cambria" w:eastAsia="MS Mincho" w:hAnsi="Cambria" w:cs="MS Mincho"/>
          <w:bCs/>
          <w:sz w:val="24"/>
          <w:szCs w:val="24"/>
        </w:rPr>
        <w:t xml:space="preserve"> – niniejsza Specyfikacja Warunków Zamówienia,</w:t>
      </w:r>
    </w:p>
    <w:p w14:paraId="7DE1EE6C" w14:textId="77777777" w:rsidR="00424049" w:rsidRPr="005253B3" w:rsidRDefault="00424049" w:rsidP="00C80FC3">
      <w:pPr>
        <w:pStyle w:val="Kolorowalistaakcent11"/>
        <w:widowControl w:val="0"/>
        <w:numPr>
          <w:ilvl w:val="0"/>
          <w:numId w:val="4"/>
        </w:numPr>
        <w:spacing w:before="0" w:after="0" w:line="276" w:lineRule="auto"/>
        <w:ind w:left="993" w:hanging="426"/>
        <w:outlineLvl w:val="3"/>
        <w:rPr>
          <w:rFonts w:ascii="Cambria" w:eastAsia="MS Mincho" w:hAnsi="Cambria" w:cs="MS Mincho"/>
          <w:bCs/>
          <w:sz w:val="24"/>
          <w:szCs w:val="24"/>
        </w:rPr>
      </w:pPr>
      <w:r w:rsidRPr="005253B3">
        <w:rPr>
          <w:rFonts w:ascii="Cambria" w:eastAsia="MS Mincho" w:hAnsi="Cambria" w:cs="MS Mincho"/>
          <w:b/>
          <w:bCs/>
          <w:sz w:val="24"/>
          <w:szCs w:val="24"/>
        </w:rPr>
        <w:t>„</w:t>
      </w:r>
      <w:r w:rsidRPr="005253B3">
        <w:rPr>
          <w:rFonts w:ascii="Cambria" w:eastAsia="MS Mincho" w:hAnsi="Cambria" w:cs="MS Mincho"/>
          <w:b/>
          <w:bCs/>
          <w:sz w:val="23"/>
          <w:szCs w:val="23"/>
        </w:rPr>
        <w:t>zamówienie”</w:t>
      </w:r>
      <w:r w:rsidRPr="005253B3">
        <w:rPr>
          <w:rFonts w:ascii="Cambria" w:eastAsia="MS Mincho" w:hAnsi="Cambria" w:cs="MS Mincho"/>
          <w:bCs/>
          <w:sz w:val="23"/>
          <w:szCs w:val="23"/>
        </w:rPr>
        <w:t xml:space="preserve"> – zamówienie publiczne będące przedmiotem niniejszego postępowania,</w:t>
      </w:r>
    </w:p>
    <w:p w14:paraId="5F848E48" w14:textId="77777777" w:rsidR="00424049" w:rsidRPr="005253B3" w:rsidRDefault="00424049" w:rsidP="00C80FC3">
      <w:pPr>
        <w:pStyle w:val="Kolorowalistaakcent11"/>
        <w:widowControl w:val="0"/>
        <w:numPr>
          <w:ilvl w:val="0"/>
          <w:numId w:val="4"/>
        </w:numPr>
        <w:spacing w:before="0" w:after="0" w:line="276" w:lineRule="auto"/>
        <w:ind w:left="993" w:hanging="426"/>
        <w:outlineLvl w:val="3"/>
        <w:rPr>
          <w:rFonts w:ascii="Cambria" w:eastAsia="MS Mincho" w:hAnsi="Cambria" w:cs="MS Mincho"/>
          <w:bCs/>
          <w:sz w:val="24"/>
          <w:szCs w:val="24"/>
        </w:rPr>
      </w:pPr>
      <w:r w:rsidRPr="005253B3">
        <w:rPr>
          <w:rFonts w:ascii="Cambria" w:eastAsia="MS Mincho" w:hAnsi="Cambria" w:cs="MS Mincho"/>
          <w:b/>
          <w:bCs/>
          <w:sz w:val="24"/>
          <w:szCs w:val="24"/>
        </w:rPr>
        <w:t>„postępowanie”</w:t>
      </w:r>
      <w:r w:rsidRPr="005253B3">
        <w:rPr>
          <w:rFonts w:ascii="Cambria" w:eastAsia="MS Mincho" w:hAnsi="Cambria" w:cs="MS Mincho"/>
          <w:bCs/>
          <w:sz w:val="24"/>
          <w:szCs w:val="24"/>
        </w:rPr>
        <w:t xml:space="preserve"> – postępowanie o udzielenie zamówienia publicznego, którego dotyczy niniejsza SWZ,</w:t>
      </w:r>
    </w:p>
    <w:p w14:paraId="7B535378" w14:textId="77777777" w:rsidR="00424049" w:rsidRPr="005253B3" w:rsidRDefault="00424049" w:rsidP="00C80FC3">
      <w:pPr>
        <w:pStyle w:val="Kolorowalistaakcent11"/>
        <w:widowControl w:val="0"/>
        <w:numPr>
          <w:ilvl w:val="0"/>
          <w:numId w:val="4"/>
        </w:numPr>
        <w:spacing w:before="0" w:after="0" w:line="276" w:lineRule="auto"/>
        <w:ind w:left="993" w:hanging="426"/>
        <w:outlineLvl w:val="3"/>
        <w:rPr>
          <w:rFonts w:ascii="Cambria" w:eastAsia="MS Mincho" w:hAnsi="Cambria" w:cs="MS Mincho"/>
          <w:bCs/>
          <w:sz w:val="24"/>
          <w:szCs w:val="24"/>
        </w:rPr>
      </w:pPr>
      <w:r w:rsidRPr="005253B3">
        <w:rPr>
          <w:rFonts w:ascii="Cambria" w:eastAsia="MS Mincho" w:hAnsi="Cambria" w:cs="MS Mincho"/>
          <w:b/>
          <w:bCs/>
          <w:sz w:val="24"/>
          <w:szCs w:val="24"/>
        </w:rPr>
        <w:t>„Zamawiający”</w:t>
      </w:r>
      <w:r w:rsidRPr="005253B3">
        <w:rPr>
          <w:rFonts w:ascii="Cambria" w:eastAsia="MS Mincho" w:hAnsi="Cambria" w:cs="MS Mincho"/>
          <w:bCs/>
          <w:sz w:val="24"/>
          <w:szCs w:val="24"/>
        </w:rPr>
        <w:t xml:space="preserve"> – Gmina Hańsk,</w:t>
      </w:r>
    </w:p>
    <w:p w14:paraId="46B61156" w14:textId="77777777" w:rsidR="00424049" w:rsidRPr="005253B3" w:rsidRDefault="00424049" w:rsidP="00C80FC3">
      <w:pPr>
        <w:pStyle w:val="Akapitzlist"/>
        <w:widowControl w:val="0"/>
        <w:numPr>
          <w:ilvl w:val="0"/>
          <w:numId w:val="4"/>
        </w:numPr>
        <w:spacing w:before="0" w:after="0" w:line="276" w:lineRule="auto"/>
        <w:ind w:left="993" w:hanging="426"/>
        <w:outlineLvl w:val="3"/>
        <w:rPr>
          <w:rFonts w:ascii="Cambria" w:eastAsia="MS Mincho" w:hAnsi="Cambria" w:cs="MS Mincho"/>
          <w:bCs/>
          <w:sz w:val="24"/>
          <w:szCs w:val="24"/>
        </w:rPr>
      </w:pPr>
      <w:r w:rsidRPr="005253B3">
        <w:rPr>
          <w:rFonts w:ascii="Cambria" w:eastAsia="MS Mincho" w:hAnsi="Cambria" w:cs="MS Mincho"/>
          <w:b/>
          <w:bCs/>
          <w:sz w:val="24"/>
          <w:szCs w:val="24"/>
        </w:rPr>
        <w:t>„Wykonawca”</w:t>
      </w:r>
      <w:r w:rsidRPr="005253B3">
        <w:rPr>
          <w:rFonts w:ascii="Cambria" w:eastAsia="MS Mincho" w:hAnsi="Cambria" w:cs="MS Mincho"/>
          <w:bCs/>
          <w:sz w:val="24"/>
          <w:szCs w:val="24"/>
        </w:rPr>
        <w:t xml:space="preserve"> – </w:t>
      </w:r>
      <w:r w:rsidRPr="005253B3">
        <w:rPr>
          <w:rFonts w:ascii="Cambria" w:hAnsi="Cambria"/>
          <w:color w:val="000000"/>
          <w:sz w:val="24"/>
          <w:szCs w:val="24"/>
          <w:shd w:val="clear" w:color="auto" w:fill="FFFFFF"/>
        </w:rPr>
        <w:t xml:space="preserve">należy przez to rozumieć osobę fizyczną, osobę prawną albo </w:t>
      </w:r>
      <w:r w:rsidRPr="005253B3">
        <w:rPr>
          <w:rFonts w:ascii="Cambria" w:hAnsi="Cambria"/>
          <w:color w:val="000000"/>
          <w:sz w:val="24"/>
          <w:szCs w:val="24"/>
          <w:shd w:val="clear" w:color="auto" w:fill="FFFFFF"/>
        </w:rPr>
        <w:lastRenderedPageBreak/>
        <w:t>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Pr="005253B3">
        <w:rPr>
          <w:rFonts w:ascii="Cambria" w:eastAsia="MS Mincho" w:hAnsi="Cambria" w:cs="MS Mincho"/>
          <w:bCs/>
          <w:sz w:val="24"/>
          <w:szCs w:val="24"/>
        </w:rPr>
        <w:t>,</w:t>
      </w:r>
    </w:p>
    <w:p w14:paraId="51C3FC10" w14:textId="77777777" w:rsidR="00424049" w:rsidRPr="005253B3" w:rsidRDefault="00424049" w:rsidP="00C80FC3">
      <w:pPr>
        <w:pStyle w:val="Kolorowalistaakcent11"/>
        <w:widowControl w:val="0"/>
        <w:numPr>
          <w:ilvl w:val="0"/>
          <w:numId w:val="4"/>
        </w:numPr>
        <w:spacing w:before="0" w:after="0" w:line="276" w:lineRule="auto"/>
        <w:ind w:left="993" w:hanging="426"/>
        <w:outlineLvl w:val="3"/>
        <w:rPr>
          <w:rFonts w:ascii="Cambria" w:eastAsia="MS Mincho" w:hAnsi="Cambria" w:cs="MS Mincho"/>
          <w:bCs/>
          <w:sz w:val="24"/>
          <w:szCs w:val="24"/>
        </w:rPr>
      </w:pPr>
      <w:r w:rsidRPr="005253B3">
        <w:rPr>
          <w:rFonts w:ascii="Cambria" w:eastAsia="MS Mincho" w:hAnsi="Cambria" w:cs="MS Mincho"/>
          <w:b/>
          <w:bCs/>
          <w:sz w:val="24"/>
          <w:szCs w:val="24"/>
        </w:rPr>
        <w:t>„RODO”</w:t>
      </w:r>
      <w:r w:rsidRPr="005253B3">
        <w:rPr>
          <w:rFonts w:ascii="Cambria" w:eastAsia="MS Mincho" w:hAnsi="Cambria" w:cs="MS Mincho"/>
          <w:bCs/>
          <w:sz w:val="24"/>
          <w:szCs w:val="24"/>
        </w:rPr>
        <w:t xml:space="preserve"> - rozporządzenie Parlamentu Europejskiego i Rady (UE) 2016/679 z dnia 27 kwietnia2016 r.  w sprawie ochrony osób fizycznych w związku </w:t>
      </w:r>
      <w:r w:rsidRPr="005253B3">
        <w:rPr>
          <w:rFonts w:ascii="Cambria" w:eastAsia="MS Mincho" w:hAnsi="Cambria" w:cs="MS Mincho"/>
          <w:bCs/>
          <w:sz w:val="24"/>
          <w:szCs w:val="24"/>
        </w:rPr>
        <w:br/>
        <w:t>z przetwarzaniem danych osobowych i w sprawie swobodnego przepływu takich danych oraz uchylenia dyrektywy 95/46/WE (ogólne rozporządzenie o ochronie danych) (Dz. Urz. UE L 119 z 04.05.2016, str. 1),</w:t>
      </w:r>
    </w:p>
    <w:p w14:paraId="1D271E20" w14:textId="77777777" w:rsidR="00424049" w:rsidRPr="005253B3" w:rsidRDefault="00424049" w:rsidP="00C80FC3">
      <w:pPr>
        <w:pStyle w:val="Kolorowalistaakcent11"/>
        <w:widowControl w:val="0"/>
        <w:numPr>
          <w:ilvl w:val="0"/>
          <w:numId w:val="4"/>
        </w:numPr>
        <w:spacing w:before="0" w:after="0" w:line="276" w:lineRule="auto"/>
        <w:ind w:left="993" w:hanging="426"/>
        <w:outlineLvl w:val="3"/>
        <w:rPr>
          <w:rFonts w:ascii="Cambria" w:eastAsia="MS Mincho" w:hAnsi="Cambria" w:cs="MS Mincho"/>
          <w:bCs/>
          <w:sz w:val="24"/>
          <w:szCs w:val="24"/>
        </w:rPr>
      </w:pPr>
      <w:r w:rsidRPr="005253B3">
        <w:rPr>
          <w:rFonts w:ascii="Cambria" w:eastAsia="MS Mincho" w:hAnsi="Cambria" w:cs="MS Mincho"/>
          <w:b/>
          <w:bCs/>
          <w:sz w:val="24"/>
          <w:szCs w:val="24"/>
        </w:rPr>
        <w:t xml:space="preserve">„miniPortal” </w:t>
      </w:r>
      <w:r w:rsidRPr="005253B3">
        <w:rPr>
          <w:rFonts w:ascii="Cambria" w:eastAsia="MS Mincho" w:hAnsi="Cambria" w:cs="MS Mincho"/>
          <w:bCs/>
          <w:sz w:val="24"/>
          <w:szCs w:val="24"/>
        </w:rPr>
        <w:t xml:space="preserve">– środek komunikacji elektronicznej służący do komunikacji elektronicznej między Zamawiającym i   Wykonawcami </w:t>
      </w:r>
    </w:p>
    <w:p w14:paraId="00BB66AE" w14:textId="77777777" w:rsidR="00424049" w:rsidRPr="005253B3" w:rsidRDefault="00424049" w:rsidP="00C80FC3">
      <w:pPr>
        <w:pStyle w:val="Kolorowalistaakcent11"/>
        <w:widowControl w:val="0"/>
        <w:numPr>
          <w:ilvl w:val="0"/>
          <w:numId w:val="4"/>
        </w:numPr>
        <w:spacing w:before="0" w:after="0" w:line="276" w:lineRule="auto"/>
        <w:ind w:left="993" w:hanging="426"/>
        <w:outlineLvl w:val="3"/>
        <w:rPr>
          <w:rFonts w:ascii="Cambria" w:eastAsia="MS Mincho" w:hAnsi="Cambria" w:cs="MS Mincho"/>
          <w:bCs/>
          <w:sz w:val="24"/>
          <w:szCs w:val="24"/>
        </w:rPr>
      </w:pPr>
      <w:r w:rsidRPr="005253B3">
        <w:rPr>
          <w:rFonts w:ascii="Cambria" w:eastAsia="MS Mincho" w:hAnsi="Cambria" w:cs="MS Mincho"/>
          <w:bCs/>
          <w:sz w:val="24"/>
          <w:szCs w:val="24"/>
        </w:rPr>
        <w:t>„</w:t>
      </w:r>
      <w:r w:rsidRPr="005253B3">
        <w:rPr>
          <w:rFonts w:ascii="Cambria" w:eastAsia="MS Mincho" w:hAnsi="Cambria" w:cs="MS Mincho"/>
          <w:b/>
          <w:sz w:val="24"/>
          <w:szCs w:val="24"/>
        </w:rPr>
        <w:t>ePUAP</w:t>
      </w:r>
      <w:r w:rsidRPr="005253B3">
        <w:rPr>
          <w:rFonts w:ascii="Cambria" w:eastAsia="MS Mincho" w:hAnsi="Cambria" w:cs="MS Mincho"/>
          <w:bCs/>
          <w:sz w:val="24"/>
          <w:szCs w:val="24"/>
        </w:rPr>
        <w:t xml:space="preserve">” – elektroniczna platforma usług Administracji Publicznej </w:t>
      </w:r>
      <w:r w:rsidRPr="005253B3">
        <w:rPr>
          <w:rFonts w:ascii="Cambria" w:eastAsia="MS Mincho" w:hAnsi="Cambria" w:cs="MS Mincho"/>
          <w:bCs/>
          <w:sz w:val="24"/>
          <w:szCs w:val="24"/>
        </w:rPr>
        <w:br/>
        <w:t>oferująca w szczególności dostęp do formularzy umożliwiających komunikację Wykonawcy z Zamawiającym.</w:t>
      </w:r>
    </w:p>
    <w:p w14:paraId="305EC567" w14:textId="77777777" w:rsidR="00424049" w:rsidRPr="005253B3" w:rsidRDefault="00424049" w:rsidP="00C80FC3">
      <w:pPr>
        <w:pStyle w:val="Kolorowalistaakcent11"/>
        <w:widowControl w:val="0"/>
        <w:numPr>
          <w:ilvl w:val="0"/>
          <w:numId w:val="4"/>
        </w:numPr>
        <w:spacing w:before="0" w:after="0" w:line="276" w:lineRule="auto"/>
        <w:ind w:left="993" w:hanging="426"/>
        <w:outlineLvl w:val="3"/>
        <w:rPr>
          <w:rFonts w:ascii="Cambria" w:eastAsia="MS Mincho" w:hAnsi="Cambria" w:cs="MS Mincho"/>
          <w:bCs/>
          <w:sz w:val="24"/>
          <w:szCs w:val="24"/>
        </w:rPr>
      </w:pPr>
      <w:r w:rsidRPr="005253B3">
        <w:rPr>
          <w:rFonts w:ascii="Cambria" w:eastAsia="MS Mincho" w:hAnsi="Cambria" w:cs="MS Mincho"/>
          <w:b/>
          <w:sz w:val="24"/>
          <w:szCs w:val="24"/>
        </w:rPr>
        <w:t>Instrukcja użytkownika</w:t>
      </w:r>
      <w:r w:rsidRPr="005253B3">
        <w:rPr>
          <w:rFonts w:ascii="Cambria" w:eastAsia="MS Mincho" w:hAnsi="Cambria" w:cs="MS Mincho"/>
          <w:bCs/>
          <w:sz w:val="24"/>
          <w:szCs w:val="24"/>
        </w:rPr>
        <w:t xml:space="preserve"> – Instrukcja użytkownika systemu miniPortal dostępna na stronie:</w:t>
      </w:r>
      <w:hyperlink r:id="rId9" w:history="1">
        <w:r w:rsidRPr="005253B3">
          <w:rPr>
            <w:rStyle w:val="Hipercze"/>
            <w:rFonts w:ascii="Cambria" w:eastAsia="MS Mincho" w:hAnsi="Cambria" w:cs="MS Mincho"/>
            <w:bCs/>
            <w:color w:val="0070C0"/>
            <w:sz w:val="24"/>
            <w:szCs w:val="24"/>
          </w:rPr>
          <w:t>https://miniportal.uzp.gov.pl/InstrukcjaUzytkownikaSystemuMiniPortalePUAP.pdf</w:t>
        </w:r>
      </w:hyperlink>
      <w:r w:rsidRPr="005253B3">
        <w:rPr>
          <w:rFonts w:ascii="Cambria" w:eastAsia="MS Mincho" w:hAnsi="Cambria" w:cs="MS Mincho"/>
          <w:bCs/>
          <w:color w:val="0070C0"/>
          <w:sz w:val="24"/>
          <w:szCs w:val="24"/>
        </w:rPr>
        <w:t>,</w:t>
      </w:r>
      <w:r w:rsidRPr="005253B3">
        <w:rPr>
          <w:rFonts w:ascii="Cambria" w:eastAsia="MS Mincho" w:hAnsi="Cambria" w:cs="MS Mincho"/>
          <w:bCs/>
          <w:sz w:val="24"/>
          <w:szCs w:val="24"/>
        </w:rPr>
        <w:t xml:space="preserve"> zawierająca wiążące Wykonawcę informacje związane z korzystaniem </w:t>
      </w:r>
      <w:r w:rsidRPr="005253B3">
        <w:rPr>
          <w:rFonts w:ascii="Cambria" w:eastAsia="MS Mincho" w:hAnsi="Cambria" w:cs="MS Mincho"/>
          <w:bCs/>
          <w:sz w:val="24"/>
          <w:szCs w:val="24"/>
        </w:rPr>
        <w:br/>
        <w:t xml:space="preserve">z miniPortalu w szczególności opis sposobu składania/zmiany/wycofania oferty </w:t>
      </w:r>
      <w:r w:rsidRPr="005253B3">
        <w:rPr>
          <w:rFonts w:ascii="Cambria" w:eastAsia="MS Mincho" w:hAnsi="Cambria" w:cs="MS Mincho"/>
          <w:bCs/>
          <w:sz w:val="24"/>
          <w:szCs w:val="24"/>
        </w:rPr>
        <w:br/>
        <w:t xml:space="preserve">w niniejszym postępowaniu.  Wykonawca zobowiązany jest zapoznać się z ww. Instrukcją i postępować wg zasad w niej wskazanych dedykowanych dla Wykonawcy. Wykonawca ubiegając się o udzielenie zamówienia w szczególności składając ofertę akceptuje zasady korzystania z systemu miniPortal wskazane </w:t>
      </w:r>
      <w:r w:rsidRPr="005253B3">
        <w:rPr>
          <w:rFonts w:ascii="Cambria" w:eastAsia="MS Mincho" w:hAnsi="Cambria" w:cs="MS Mincho"/>
          <w:bCs/>
          <w:sz w:val="24"/>
          <w:szCs w:val="24"/>
        </w:rPr>
        <w:br/>
        <w:t xml:space="preserve">w Instrukcji użytkownika i SWZ. </w:t>
      </w:r>
    </w:p>
    <w:p w14:paraId="3EC7CFFE" w14:textId="77777777" w:rsidR="00424049" w:rsidRPr="005253B3" w:rsidRDefault="00424049" w:rsidP="00C80FC3">
      <w:pPr>
        <w:pStyle w:val="Kolorowalistaakcent11"/>
        <w:widowControl w:val="0"/>
        <w:numPr>
          <w:ilvl w:val="0"/>
          <w:numId w:val="4"/>
        </w:numPr>
        <w:tabs>
          <w:tab w:val="center" w:pos="567"/>
        </w:tabs>
        <w:suppressAutoHyphens/>
        <w:spacing w:before="0" w:after="0" w:line="276" w:lineRule="auto"/>
        <w:ind w:left="993" w:hanging="426"/>
        <w:outlineLvl w:val="3"/>
        <w:rPr>
          <w:rFonts w:ascii="Cambria" w:eastAsia="MS Mincho" w:hAnsi="Cambria" w:cs="MS Mincho"/>
          <w:bCs/>
          <w:sz w:val="24"/>
          <w:szCs w:val="24"/>
        </w:rPr>
      </w:pPr>
      <w:r w:rsidRPr="005253B3">
        <w:rPr>
          <w:rFonts w:ascii="Cambria" w:hAnsi="Cambria" w:cs="Arial"/>
          <w:b/>
          <w:bCs/>
          <w:sz w:val="24"/>
          <w:szCs w:val="24"/>
        </w:rPr>
        <w:t xml:space="preserve">„kwalifikowany podpis elektroniczny” </w:t>
      </w:r>
      <w:r w:rsidRPr="005253B3">
        <w:rPr>
          <w:rFonts w:ascii="Cambria" w:hAnsi="Cambria" w:cs="Arial"/>
          <w:sz w:val="24"/>
          <w:szCs w:val="24"/>
        </w:rPr>
        <w:t xml:space="preserve">– podpis wystawiony przez dostawcę kwalifikowanej usługi zaufania, będącego podmiotem świadczącym usługi certyfikacyjne - podpis elektroniczny, spełniający wymogi bezpieczeństwa określone w ustawie z dnia 5 września 2016 r. o usługach zaufania oraz identyfikacji elektronicznej (Dz. U. z 2020 r. poz. 1173, 2320), </w:t>
      </w:r>
    </w:p>
    <w:p w14:paraId="128324DF" w14:textId="77777777" w:rsidR="00424049" w:rsidRPr="005253B3" w:rsidRDefault="00424049" w:rsidP="00C80FC3">
      <w:pPr>
        <w:pStyle w:val="Kolorowalistaakcent11"/>
        <w:widowControl w:val="0"/>
        <w:numPr>
          <w:ilvl w:val="0"/>
          <w:numId w:val="4"/>
        </w:numPr>
        <w:suppressAutoHyphens/>
        <w:spacing w:before="0" w:after="0" w:line="276" w:lineRule="auto"/>
        <w:ind w:left="993" w:hanging="426"/>
        <w:outlineLvl w:val="3"/>
        <w:rPr>
          <w:rFonts w:ascii="Cambria" w:eastAsia="MS Mincho" w:hAnsi="Cambria" w:cs="MS Mincho"/>
          <w:bCs/>
          <w:sz w:val="24"/>
          <w:szCs w:val="24"/>
        </w:rPr>
      </w:pPr>
      <w:r w:rsidRPr="005253B3">
        <w:rPr>
          <w:rFonts w:ascii="Cambria" w:hAnsi="Cambria" w:cs="Arial"/>
          <w:b/>
          <w:bCs/>
          <w:sz w:val="24"/>
          <w:szCs w:val="24"/>
        </w:rPr>
        <w:t>„podpis zaufany”</w:t>
      </w:r>
      <w:r w:rsidRPr="005253B3">
        <w:rPr>
          <w:rFonts w:ascii="Cambria" w:hAnsi="Cambria" w:cs="Arial"/>
          <w:sz w:val="24"/>
          <w:szCs w:val="24"/>
        </w:rPr>
        <w:t xml:space="preserve"> – podpis elektroniczny,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 </w:t>
      </w:r>
    </w:p>
    <w:p w14:paraId="4C2A35DC" w14:textId="77777777" w:rsidR="00424049" w:rsidRPr="005253B3" w:rsidRDefault="00424049" w:rsidP="00C80FC3">
      <w:pPr>
        <w:pStyle w:val="Kolorowalistaakcent11"/>
        <w:widowControl w:val="0"/>
        <w:numPr>
          <w:ilvl w:val="0"/>
          <w:numId w:val="4"/>
        </w:numPr>
        <w:suppressAutoHyphens/>
        <w:spacing w:before="0" w:after="0" w:line="276" w:lineRule="auto"/>
        <w:ind w:left="993" w:hanging="426"/>
        <w:outlineLvl w:val="3"/>
        <w:rPr>
          <w:rFonts w:ascii="Cambria" w:eastAsia="MS Mincho" w:hAnsi="Cambria" w:cs="MS Mincho"/>
          <w:bCs/>
          <w:sz w:val="24"/>
          <w:szCs w:val="24"/>
        </w:rPr>
      </w:pPr>
      <w:r w:rsidRPr="005253B3">
        <w:rPr>
          <w:rFonts w:ascii="Cambria" w:hAnsi="Cambria" w:cs="Arial"/>
          <w:b/>
          <w:bCs/>
          <w:sz w:val="24"/>
          <w:szCs w:val="24"/>
        </w:rPr>
        <w:t>„podpis osobisty”</w:t>
      </w:r>
      <w:r w:rsidRPr="005253B3">
        <w:rPr>
          <w:rFonts w:ascii="Cambria" w:hAnsi="Cambria" w:cs="Arial"/>
          <w:sz w:val="24"/>
          <w:szCs w:val="24"/>
        </w:rPr>
        <w:t xml:space="preserve"> – zaawansowany podpis elektroniczny w rozumieniu art. 3 pkt 11 rozporządzenia Parlamentu Europejskiego i Rady (UE) nr 910/2014 </w:t>
      </w:r>
      <w:r w:rsidRPr="005253B3">
        <w:rPr>
          <w:rFonts w:ascii="Cambria" w:hAnsi="Cambria" w:cs="Arial"/>
          <w:sz w:val="24"/>
          <w:szCs w:val="24"/>
        </w:rPr>
        <w:br/>
        <w:t xml:space="preserve">z 23 lipca 2014 r. w sprawie identyfikacji elektronicznej i usług zaufania w odniesieniu do transakcji elektronicznych na rynku wewnętrznym oraz </w:t>
      </w:r>
      <w:r w:rsidRPr="005253B3">
        <w:rPr>
          <w:rFonts w:ascii="Cambria" w:hAnsi="Cambria" w:cs="Arial"/>
          <w:sz w:val="24"/>
          <w:szCs w:val="24"/>
        </w:rPr>
        <w:lastRenderedPageBreak/>
        <w:t>uchylającego dyrektywę 1999/93/WE, weryfikowany za pomocą certyfikatu podpisu osobistego.</w:t>
      </w:r>
    </w:p>
    <w:p w14:paraId="0A611144" w14:textId="32A07B54" w:rsidR="00424049" w:rsidRPr="005253B3" w:rsidRDefault="00424049" w:rsidP="00C80FC3">
      <w:pPr>
        <w:widowControl w:val="0"/>
        <w:numPr>
          <w:ilvl w:val="1"/>
          <w:numId w:val="46"/>
        </w:numPr>
        <w:suppressAutoHyphens/>
        <w:spacing w:line="276" w:lineRule="auto"/>
        <w:ind w:left="567" w:hanging="567"/>
        <w:jc w:val="both"/>
        <w:rPr>
          <w:rFonts w:ascii="Cambria" w:hAnsi="Cambria" w:cs="Arial"/>
          <w:bCs/>
        </w:rPr>
      </w:pPr>
      <w:r w:rsidRPr="005253B3">
        <w:rPr>
          <w:rFonts w:ascii="Cambria" w:hAnsi="Cambria" w:cs="Arial"/>
          <w:bCs/>
        </w:rPr>
        <w:t xml:space="preserve">Wykonawca powinien dokładnie zapoznać się z niniejszą SWZ i złożyć ofertę zgodnie </w:t>
      </w:r>
      <w:r w:rsidR="00B30130" w:rsidRPr="005253B3">
        <w:rPr>
          <w:rFonts w:ascii="Cambria" w:hAnsi="Cambria" w:cs="Arial"/>
          <w:bCs/>
        </w:rPr>
        <w:t xml:space="preserve"> </w:t>
      </w:r>
      <w:r w:rsidRPr="005253B3">
        <w:rPr>
          <w:rFonts w:ascii="Cambria" w:hAnsi="Cambria" w:cs="Arial"/>
          <w:bCs/>
        </w:rPr>
        <w:t>z jej wymaganiami.</w:t>
      </w:r>
    </w:p>
    <w:p w14:paraId="48E01719" w14:textId="77777777" w:rsidR="00424049" w:rsidRPr="005253B3" w:rsidRDefault="00424049" w:rsidP="00424049">
      <w:pPr>
        <w:spacing w:line="276" w:lineRule="auto"/>
        <w:ind w:left="567"/>
        <w:jc w:val="both"/>
        <w:rPr>
          <w:rFonts w:ascii="Cambria" w:hAnsi="Cambria" w:cs="Cambria"/>
          <w:bCs/>
          <w:sz w:val="10"/>
          <w:szCs w:val="10"/>
        </w:rPr>
      </w:pPr>
    </w:p>
    <w:p w14:paraId="57E2F92A" w14:textId="77777777" w:rsidR="00424049" w:rsidRPr="005253B3" w:rsidRDefault="00424049" w:rsidP="00424049">
      <w:pPr>
        <w:spacing w:line="276" w:lineRule="auto"/>
        <w:ind w:left="567"/>
        <w:jc w:val="both"/>
        <w:rPr>
          <w:rFonts w:ascii="Cambria" w:hAnsi="Cambria" w:cs="Cambria"/>
          <w:bCs/>
          <w:sz w:val="10"/>
          <w:szCs w:val="10"/>
        </w:rPr>
      </w:pPr>
    </w:p>
    <w:p w14:paraId="4B27F201" w14:textId="77777777" w:rsidR="007A4EA6" w:rsidRPr="005253B3" w:rsidRDefault="007A4EA6" w:rsidP="00BB5CAC">
      <w:pPr>
        <w:widowControl w:val="0"/>
        <w:ind w:left="567"/>
        <w:jc w:val="both"/>
        <w:outlineLvl w:val="3"/>
        <w:rPr>
          <w:rFonts w:ascii="Cambria" w:hAnsi="Cambria" w:cs="Arial"/>
          <w:bCs/>
          <w:sz w:val="10"/>
          <w:szCs w:val="10"/>
        </w:rPr>
      </w:pPr>
    </w:p>
    <w:p w14:paraId="567BF9A3" w14:textId="77777777" w:rsidR="006D3C17" w:rsidRPr="005253B3" w:rsidRDefault="006D3C17" w:rsidP="00BB5CAC">
      <w:pPr>
        <w:widowControl w:val="0"/>
        <w:ind w:left="567"/>
        <w:jc w:val="both"/>
        <w:outlineLvl w:val="3"/>
        <w:rPr>
          <w:rFonts w:ascii="Cambria" w:hAnsi="Cambria" w:cs="Arial"/>
          <w:bCs/>
          <w:sz w:val="10"/>
          <w:szCs w:val="10"/>
        </w:rPr>
      </w:pPr>
    </w:p>
    <w:tbl>
      <w:tblPr>
        <w:tblW w:w="0" w:type="auto"/>
        <w:jc w:val="center"/>
        <w:tblBorders>
          <w:bottom w:val="single" w:sz="4" w:space="0" w:color="auto"/>
        </w:tblBorders>
        <w:tblLook w:val="00A0" w:firstRow="1" w:lastRow="0" w:firstColumn="1" w:lastColumn="0" w:noHBand="0" w:noVBand="0"/>
      </w:tblPr>
      <w:tblGrid>
        <w:gridCol w:w="9054"/>
      </w:tblGrid>
      <w:tr w:rsidR="00FB3C1F" w:rsidRPr="005253B3" w14:paraId="75D5F875" w14:textId="77777777" w:rsidTr="004F5149">
        <w:trPr>
          <w:jc w:val="center"/>
        </w:trPr>
        <w:tc>
          <w:tcPr>
            <w:tcW w:w="9054" w:type="dxa"/>
            <w:tcBorders>
              <w:bottom w:val="single" w:sz="4" w:space="0" w:color="auto"/>
            </w:tcBorders>
            <w:shd w:val="clear" w:color="auto" w:fill="D9D9D9"/>
          </w:tcPr>
          <w:p w14:paraId="6D24C3EB" w14:textId="77777777" w:rsidR="00FB3C1F" w:rsidRPr="005253B3" w:rsidRDefault="00FB3C1F" w:rsidP="00BB5CAC">
            <w:pPr>
              <w:widowControl w:val="0"/>
              <w:jc w:val="center"/>
              <w:rPr>
                <w:rFonts w:ascii="Cambria" w:hAnsi="Cambria"/>
                <w:sz w:val="26"/>
                <w:szCs w:val="26"/>
                <w:u w:val="single"/>
              </w:rPr>
            </w:pPr>
            <w:r w:rsidRPr="005253B3">
              <w:rPr>
                <w:rFonts w:ascii="Cambria" w:hAnsi="Cambria"/>
                <w:sz w:val="26"/>
                <w:szCs w:val="26"/>
              </w:rPr>
              <w:t>Rozdział 3</w:t>
            </w:r>
          </w:p>
          <w:p w14:paraId="367D092E" w14:textId="77777777" w:rsidR="00FB3C1F" w:rsidRPr="005253B3" w:rsidRDefault="00FB3C1F" w:rsidP="00BB5CAC">
            <w:pPr>
              <w:widowControl w:val="0"/>
              <w:jc w:val="center"/>
              <w:rPr>
                <w:rFonts w:ascii="Cambria" w:hAnsi="Cambria"/>
              </w:rPr>
            </w:pPr>
            <w:r w:rsidRPr="005253B3">
              <w:rPr>
                <w:rFonts w:ascii="Cambria" w:hAnsi="Cambria"/>
                <w:b/>
                <w:sz w:val="26"/>
                <w:szCs w:val="26"/>
              </w:rPr>
              <w:t>ŹRÓDŁA FINANSOWANIA</w:t>
            </w:r>
          </w:p>
        </w:tc>
      </w:tr>
    </w:tbl>
    <w:p w14:paraId="2CA99D09" w14:textId="77777777" w:rsidR="009F4E7A" w:rsidRPr="005253B3" w:rsidRDefault="009F4E7A" w:rsidP="00BB5CAC">
      <w:pPr>
        <w:pStyle w:val="Kolorowalistaakcent11"/>
        <w:widowControl w:val="0"/>
        <w:autoSpaceDE w:val="0"/>
        <w:autoSpaceDN w:val="0"/>
        <w:adjustRightInd w:val="0"/>
        <w:spacing w:line="240" w:lineRule="auto"/>
        <w:ind w:left="0"/>
        <w:rPr>
          <w:rFonts w:ascii="Cambria" w:hAnsi="Cambria" w:cs="Helvetica"/>
          <w:b/>
          <w:bCs/>
          <w:color w:val="000000"/>
          <w:sz w:val="10"/>
          <w:szCs w:val="10"/>
        </w:rPr>
      </w:pPr>
    </w:p>
    <w:p w14:paraId="01FA37EB" w14:textId="77777777" w:rsidR="00D51227" w:rsidRPr="005253B3" w:rsidRDefault="00D51227" w:rsidP="00BB5CAC">
      <w:pPr>
        <w:pStyle w:val="Kolorowalistaakcent11"/>
        <w:widowControl w:val="0"/>
        <w:autoSpaceDE w:val="0"/>
        <w:autoSpaceDN w:val="0"/>
        <w:adjustRightInd w:val="0"/>
        <w:spacing w:line="240" w:lineRule="auto"/>
        <w:ind w:left="0"/>
        <w:rPr>
          <w:rFonts w:ascii="Cambria" w:hAnsi="Cambria" w:cs="Helvetica"/>
          <w:b/>
          <w:bCs/>
          <w:color w:val="000000"/>
          <w:sz w:val="10"/>
          <w:szCs w:val="10"/>
        </w:rPr>
      </w:pPr>
    </w:p>
    <w:p w14:paraId="773FD715" w14:textId="68C447D2" w:rsidR="00B85F24" w:rsidRPr="005253B3" w:rsidRDefault="007A4EA6" w:rsidP="00BB5CAC">
      <w:pPr>
        <w:pStyle w:val="Kolorowalistaakcent11"/>
        <w:widowControl w:val="0"/>
        <w:autoSpaceDE w:val="0"/>
        <w:autoSpaceDN w:val="0"/>
        <w:adjustRightInd w:val="0"/>
        <w:spacing w:line="240" w:lineRule="auto"/>
        <w:ind w:left="0"/>
        <w:rPr>
          <w:rFonts w:ascii="Cambria" w:hAnsi="Cambria"/>
          <w:b/>
          <w:sz w:val="24"/>
          <w:szCs w:val="24"/>
        </w:rPr>
      </w:pPr>
      <w:r w:rsidRPr="005253B3">
        <w:rPr>
          <w:rFonts w:ascii="Cambria" w:hAnsi="Cambria" w:cs="Helvetica"/>
          <w:b/>
          <w:bCs/>
          <w:sz w:val="24"/>
          <w:szCs w:val="24"/>
        </w:rPr>
        <w:t xml:space="preserve">Zamawiający informuje, iż zamówienie realizowane jest </w:t>
      </w:r>
      <w:r w:rsidR="00A14162" w:rsidRPr="005253B3">
        <w:rPr>
          <w:rFonts w:ascii="Cambria" w:hAnsi="Cambria" w:cs="Helvetica"/>
          <w:b/>
          <w:bCs/>
          <w:sz w:val="24"/>
          <w:szCs w:val="24"/>
        </w:rPr>
        <w:t xml:space="preserve">ze środków </w:t>
      </w:r>
      <w:r w:rsidR="00EB2368" w:rsidRPr="005253B3">
        <w:rPr>
          <w:rFonts w:ascii="Cambria" w:hAnsi="Cambria"/>
          <w:b/>
          <w:sz w:val="24"/>
          <w:szCs w:val="24"/>
        </w:rPr>
        <w:t>Programu Operacyjnego Polska Cyfrowa na lata 2014-2020 Osi Priorytetowej V Rozwój Cyfrowy JST oraz wzmocnienie cyfrowej odporności na zagrożenia REACT-EU działanie 5.1. Rozwój cyfrowy JST oraz wzmocnienie cyfrowej odporności na zagrożenia</w:t>
      </w:r>
    </w:p>
    <w:p w14:paraId="672B40FB" w14:textId="77777777" w:rsidR="00DE401A" w:rsidRPr="005253B3" w:rsidRDefault="00DE401A" w:rsidP="00BB5CAC">
      <w:pPr>
        <w:pStyle w:val="Kolorowalistaakcent11"/>
        <w:widowControl w:val="0"/>
        <w:autoSpaceDE w:val="0"/>
        <w:autoSpaceDN w:val="0"/>
        <w:adjustRightInd w:val="0"/>
        <w:spacing w:line="240" w:lineRule="auto"/>
        <w:ind w:left="0"/>
        <w:rPr>
          <w:rFonts w:ascii="Cambria" w:hAnsi="Cambria"/>
          <w:b/>
          <w:sz w:val="10"/>
          <w:szCs w:val="10"/>
        </w:rPr>
      </w:pPr>
    </w:p>
    <w:p w14:paraId="0168D3CD" w14:textId="77777777" w:rsidR="006F285D" w:rsidRPr="005253B3" w:rsidRDefault="006F285D" w:rsidP="00BB5CAC">
      <w:pPr>
        <w:pStyle w:val="Kolorowalistaakcent11"/>
        <w:widowControl w:val="0"/>
        <w:autoSpaceDE w:val="0"/>
        <w:autoSpaceDN w:val="0"/>
        <w:adjustRightInd w:val="0"/>
        <w:spacing w:line="240" w:lineRule="auto"/>
        <w:ind w:left="0"/>
        <w:rPr>
          <w:rFonts w:ascii="Cambria" w:hAnsi="Cambria"/>
          <w:b/>
          <w:sz w:val="10"/>
          <w:szCs w:val="10"/>
        </w:rPr>
      </w:pPr>
    </w:p>
    <w:tbl>
      <w:tblPr>
        <w:tblW w:w="0" w:type="auto"/>
        <w:jc w:val="center"/>
        <w:tblBorders>
          <w:bottom w:val="single" w:sz="4" w:space="0" w:color="auto"/>
        </w:tblBorders>
        <w:tblLook w:val="00A0" w:firstRow="1" w:lastRow="0" w:firstColumn="1" w:lastColumn="0" w:noHBand="0" w:noVBand="0"/>
      </w:tblPr>
      <w:tblGrid>
        <w:gridCol w:w="9054"/>
      </w:tblGrid>
      <w:tr w:rsidR="00FB3C1F" w:rsidRPr="005253B3" w14:paraId="409FD815" w14:textId="77777777" w:rsidTr="00C4108C">
        <w:trPr>
          <w:jc w:val="center"/>
        </w:trPr>
        <w:tc>
          <w:tcPr>
            <w:tcW w:w="9054" w:type="dxa"/>
            <w:tcBorders>
              <w:bottom w:val="single" w:sz="4" w:space="0" w:color="auto"/>
            </w:tcBorders>
            <w:shd w:val="clear" w:color="auto" w:fill="D9D9D9"/>
          </w:tcPr>
          <w:p w14:paraId="2D920131" w14:textId="77777777" w:rsidR="00FB3C1F" w:rsidRPr="005253B3" w:rsidRDefault="00FB3C1F" w:rsidP="00BB5CAC">
            <w:pPr>
              <w:widowControl w:val="0"/>
              <w:jc w:val="center"/>
              <w:rPr>
                <w:rFonts w:ascii="Cambria" w:hAnsi="Cambria"/>
                <w:sz w:val="26"/>
                <w:szCs w:val="26"/>
              </w:rPr>
            </w:pPr>
            <w:r w:rsidRPr="005253B3">
              <w:rPr>
                <w:rFonts w:ascii="Cambria" w:hAnsi="Cambria"/>
                <w:sz w:val="26"/>
                <w:szCs w:val="26"/>
              </w:rPr>
              <w:t>Rozdział 4</w:t>
            </w:r>
          </w:p>
          <w:p w14:paraId="5544849A" w14:textId="77777777" w:rsidR="00FB3C1F" w:rsidRPr="005253B3" w:rsidRDefault="00FB3C1F" w:rsidP="00BB5CAC">
            <w:pPr>
              <w:widowControl w:val="0"/>
              <w:jc w:val="center"/>
              <w:rPr>
                <w:rFonts w:ascii="Cambria" w:hAnsi="Cambria"/>
              </w:rPr>
            </w:pPr>
            <w:r w:rsidRPr="005253B3">
              <w:rPr>
                <w:rFonts w:ascii="Cambria" w:hAnsi="Cambria"/>
                <w:b/>
                <w:sz w:val="26"/>
                <w:szCs w:val="26"/>
              </w:rPr>
              <w:t>OPIS PRZEDMIOTU ZAMÓWIENIA</w:t>
            </w:r>
          </w:p>
        </w:tc>
      </w:tr>
    </w:tbl>
    <w:p w14:paraId="4F316E67" w14:textId="77777777" w:rsidR="00EC3044" w:rsidRPr="005253B3" w:rsidRDefault="00EC3044" w:rsidP="00BB5CAC">
      <w:pPr>
        <w:pStyle w:val="Kolorowalistaakcent11"/>
        <w:widowControl w:val="0"/>
        <w:tabs>
          <w:tab w:val="left" w:pos="567"/>
        </w:tabs>
        <w:spacing w:before="0" w:after="0" w:line="240" w:lineRule="auto"/>
        <w:ind w:left="0"/>
        <w:rPr>
          <w:rFonts w:ascii="Cambria" w:hAnsi="Cambria" w:cs="Arial"/>
          <w:bCs/>
          <w:sz w:val="24"/>
          <w:szCs w:val="24"/>
        </w:rPr>
      </w:pPr>
    </w:p>
    <w:p w14:paraId="751E0F6B" w14:textId="5CC47A1E" w:rsidR="000D5B52" w:rsidRPr="005253B3" w:rsidRDefault="00B30130" w:rsidP="00B30130">
      <w:pPr>
        <w:pStyle w:val="Kolorowalistaakcent11"/>
        <w:widowControl w:val="0"/>
        <w:numPr>
          <w:ilvl w:val="1"/>
          <w:numId w:val="31"/>
        </w:numPr>
        <w:spacing w:before="0" w:after="0" w:line="240" w:lineRule="auto"/>
        <w:ind w:left="567" w:hanging="567"/>
        <w:rPr>
          <w:rFonts w:ascii="Cambria" w:hAnsi="Cambria" w:cs="Arial"/>
          <w:sz w:val="10"/>
          <w:szCs w:val="10"/>
        </w:rPr>
      </w:pPr>
      <w:r w:rsidRPr="005253B3">
        <w:rPr>
          <w:rFonts w:ascii="Cambria" w:hAnsi="Cambria" w:cs="Arial"/>
          <w:sz w:val="24"/>
          <w:szCs w:val="24"/>
        </w:rPr>
        <w:t xml:space="preserve">Przedmiotem zamówienia jest </w:t>
      </w:r>
      <w:r w:rsidR="00EB2368" w:rsidRPr="005253B3">
        <w:rPr>
          <w:rFonts w:ascii="Cambria" w:hAnsi="Cambria" w:cs="Arial"/>
          <w:b/>
          <w:bCs/>
          <w:i/>
          <w:color w:val="000000"/>
          <w:sz w:val="24"/>
          <w:szCs w:val="24"/>
        </w:rPr>
        <w:t>„</w:t>
      </w:r>
      <w:r w:rsidR="00EB2368" w:rsidRPr="005253B3">
        <w:rPr>
          <w:rFonts w:ascii="Cambria" w:hAnsi="Cambria" w:cs="Arial"/>
          <w:b/>
          <w:color w:val="000000"/>
          <w:sz w:val="24"/>
          <w:szCs w:val="24"/>
        </w:rPr>
        <w:t xml:space="preserve">Zakup i dostawa </w:t>
      </w:r>
      <w:r w:rsidR="00035E01" w:rsidRPr="005253B3">
        <w:rPr>
          <w:rFonts w:ascii="Cambria" w:hAnsi="Cambria" w:cs="Arial"/>
          <w:b/>
          <w:color w:val="000000"/>
          <w:sz w:val="24"/>
          <w:szCs w:val="24"/>
        </w:rPr>
        <w:t>laptopów i tabletów</w:t>
      </w:r>
      <w:r w:rsidR="00B25B30" w:rsidRPr="005253B3">
        <w:rPr>
          <w:rFonts w:ascii="Cambria" w:hAnsi="Cambria" w:cs="Arial"/>
          <w:b/>
          <w:color w:val="000000"/>
          <w:sz w:val="24"/>
          <w:szCs w:val="24"/>
        </w:rPr>
        <w:t xml:space="preserve"> w ramach </w:t>
      </w:r>
      <w:r w:rsidR="00B25B30" w:rsidRPr="005253B3">
        <w:rPr>
          <w:rFonts w:ascii="Cambria" w:hAnsi="Cambria"/>
          <w:b/>
          <w:sz w:val="24"/>
          <w:szCs w:val="24"/>
        </w:rPr>
        <w:t>projektu grantowego „Wsparcie dzieci z rodzin pegeerowskich w rozwoju cyfrowym – Granty PPGR”</w:t>
      </w:r>
      <w:r w:rsidR="00EB2368" w:rsidRPr="005253B3">
        <w:rPr>
          <w:rFonts w:ascii="Cambria" w:hAnsi="Cambria" w:cs="Arial"/>
          <w:b/>
          <w:color w:val="000000"/>
          <w:sz w:val="24"/>
          <w:szCs w:val="24"/>
        </w:rPr>
        <w:t>”</w:t>
      </w:r>
      <w:r w:rsidR="00EB2368" w:rsidRPr="005253B3">
        <w:rPr>
          <w:rFonts w:ascii="Cambria" w:hAnsi="Cambria" w:cs="Arial"/>
          <w:color w:val="000000"/>
          <w:sz w:val="24"/>
          <w:szCs w:val="24"/>
        </w:rPr>
        <w:t>,</w:t>
      </w:r>
      <w:r w:rsidR="00EB2368" w:rsidRPr="005253B3">
        <w:rPr>
          <w:rFonts w:ascii="Cambria" w:hAnsi="Cambria" w:cs="Arial"/>
          <w:sz w:val="24"/>
          <w:szCs w:val="24"/>
        </w:rPr>
        <w:t xml:space="preserve"> obejmując</w:t>
      </w:r>
      <w:r w:rsidR="00BB2A58">
        <w:rPr>
          <w:rFonts w:ascii="Cambria" w:hAnsi="Cambria" w:cs="Arial"/>
          <w:sz w:val="24"/>
          <w:szCs w:val="24"/>
        </w:rPr>
        <w:t>y</w:t>
      </w:r>
      <w:r w:rsidR="00EB2368" w:rsidRPr="005253B3">
        <w:rPr>
          <w:rFonts w:ascii="Cambria" w:hAnsi="Cambria" w:cs="Arial"/>
          <w:sz w:val="24"/>
          <w:szCs w:val="24"/>
        </w:rPr>
        <w:t>:</w:t>
      </w:r>
    </w:p>
    <w:p w14:paraId="7A36DA12" w14:textId="071E862E" w:rsidR="00B25B30" w:rsidRPr="005253B3" w:rsidRDefault="003A5B1B" w:rsidP="00C80FC3">
      <w:pPr>
        <w:pStyle w:val="Kolorowalistaakcent11"/>
        <w:widowControl w:val="0"/>
        <w:numPr>
          <w:ilvl w:val="2"/>
          <w:numId w:val="43"/>
        </w:numPr>
        <w:spacing w:line="240" w:lineRule="auto"/>
        <w:ind w:left="1843" w:hanging="425"/>
        <w:outlineLvl w:val="3"/>
        <w:rPr>
          <w:rFonts w:ascii="Cambria" w:hAnsi="Cambria" w:cs="Arial"/>
          <w:sz w:val="24"/>
          <w:szCs w:val="24"/>
        </w:rPr>
      </w:pPr>
      <w:r w:rsidRPr="005253B3">
        <w:rPr>
          <w:rFonts w:ascii="Cambria" w:hAnsi="Cambria" w:cs="Arial"/>
          <w:sz w:val="24"/>
          <w:szCs w:val="24"/>
        </w:rPr>
        <w:t xml:space="preserve">dostawę </w:t>
      </w:r>
      <w:r w:rsidR="00035E01" w:rsidRPr="005253B3">
        <w:rPr>
          <w:rFonts w:ascii="Cambria" w:hAnsi="Cambria" w:cs="Arial"/>
          <w:b/>
          <w:bCs/>
          <w:color w:val="000000" w:themeColor="text1"/>
          <w:sz w:val="24"/>
          <w:szCs w:val="24"/>
          <w:u w:val="single"/>
        </w:rPr>
        <w:t xml:space="preserve">90 </w:t>
      </w:r>
      <w:r w:rsidRPr="005253B3">
        <w:rPr>
          <w:rFonts w:ascii="Cambria" w:hAnsi="Cambria" w:cs="Arial"/>
          <w:b/>
          <w:bCs/>
          <w:color w:val="000000" w:themeColor="text1"/>
          <w:sz w:val="24"/>
          <w:szCs w:val="24"/>
          <w:u w:val="single"/>
        </w:rPr>
        <w:t>szt</w:t>
      </w:r>
      <w:r w:rsidRPr="005253B3">
        <w:rPr>
          <w:rFonts w:ascii="Cambria" w:hAnsi="Cambria" w:cs="Arial"/>
          <w:b/>
          <w:bCs/>
          <w:sz w:val="24"/>
          <w:szCs w:val="24"/>
          <w:u w:val="single"/>
        </w:rPr>
        <w:t>. fabrycznie now</w:t>
      </w:r>
      <w:r w:rsidR="00035E01" w:rsidRPr="005253B3">
        <w:rPr>
          <w:rFonts w:ascii="Cambria" w:hAnsi="Cambria" w:cs="Arial"/>
          <w:b/>
          <w:bCs/>
          <w:sz w:val="24"/>
          <w:szCs w:val="24"/>
          <w:u w:val="single"/>
        </w:rPr>
        <w:t>ych laptopów</w:t>
      </w:r>
      <w:r w:rsidRPr="005253B3">
        <w:rPr>
          <w:rFonts w:ascii="Cambria" w:hAnsi="Cambria" w:cs="Arial"/>
          <w:b/>
          <w:bCs/>
          <w:sz w:val="24"/>
          <w:szCs w:val="24"/>
          <w:u w:val="single"/>
        </w:rPr>
        <w:t xml:space="preserve"> </w:t>
      </w:r>
      <w:r w:rsidR="00035E01" w:rsidRPr="005253B3">
        <w:rPr>
          <w:rFonts w:ascii="Cambria" w:hAnsi="Cambria" w:cs="Arial"/>
          <w:b/>
          <w:bCs/>
          <w:sz w:val="24"/>
          <w:szCs w:val="24"/>
          <w:u w:val="single"/>
        </w:rPr>
        <w:t>i 3 szt. fabrycznie nowych tabletów</w:t>
      </w:r>
      <w:r w:rsidRPr="005253B3">
        <w:rPr>
          <w:rFonts w:ascii="Cambria" w:hAnsi="Cambria" w:cs="Arial"/>
          <w:sz w:val="24"/>
          <w:szCs w:val="24"/>
        </w:rPr>
        <w:t>,</w:t>
      </w:r>
      <w:r w:rsidR="00B25B30" w:rsidRPr="005253B3">
        <w:rPr>
          <w:rFonts w:ascii="Cambria" w:hAnsi="Cambria" w:cs="Arial"/>
          <w:sz w:val="24"/>
          <w:szCs w:val="24"/>
        </w:rPr>
        <w:t xml:space="preserve"> nieużywanych przed dniem dostarczenia, z wyłączeniem używania niezbędnego dla przeprowadzenia testu poprawnej pracy, pochodzących z oficjalnych kanałów dystrybucyjnych producenta, zapewniających w szczególności realizację uprawnień gwarancyjnych, </w:t>
      </w:r>
      <w:r w:rsidR="00B25B30" w:rsidRPr="005253B3">
        <w:rPr>
          <w:rFonts w:ascii="Cambria" w:hAnsi="Cambria" w:cs="Arial"/>
          <w:b/>
          <w:bCs/>
          <w:sz w:val="24"/>
          <w:szCs w:val="24"/>
          <w:u w:val="single"/>
        </w:rPr>
        <w:t>wraz z oprogramowaniem systemowym</w:t>
      </w:r>
      <w:r w:rsidR="00B25B30" w:rsidRPr="005253B3">
        <w:rPr>
          <w:rFonts w:ascii="Cambria" w:hAnsi="Cambria" w:cs="Arial"/>
          <w:sz w:val="24"/>
          <w:szCs w:val="24"/>
        </w:rPr>
        <w:t xml:space="preserve">, w zakresie określonym w Załączniku nr 1 do SWZ, wraz z ich </w:t>
      </w:r>
      <w:r w:rsidR="00B25B30" w:rsidRPr="005253B3">
        <w:rPr>
          <w:rFonts w:ascii="Cambria" w:hAnsi="Cambria" w:cs="Cambria"/>
          <w:sz w:val="24"/>
          <w:szCs w:val="24"/>
        </w:rPr>
        <w:t>transportem, do miejsca wskazanego przez Zamawiającego</w:t>
      </w:r>
      <w:r w:rsidR="00B25B30" w:rsidRPr="005253B3">
        <w:rPr>
          <w:rFonts w:ascii="Cambria" w:hAnsi="Cambria" w:cs="Arial"/>
          <w:sz w:val="24"/>
          <w:szCs w:val="24"/>
        </w:rPr>
        <w:t xml:space="preserve">. </w:t>
      </w:r>
      <w:r w:rsidR="00B25B30" w:rsidRPr="005253B3">
        <w:rPr>
          <w:rFonts w:ascii="Cambria" w:hAnsi="Cambria" w:cs="Arial"/>
          <w:b/>
          <w:bCs/>
          <w:sz w:val="24"/>
          <w:szCs w:val="24"/>
        </w:rPr>
        <w:t>Zamawiający nie dopuszcza sprzętu poleasingowego</w:t>
      </w:r>
      <w:r w:rsidR="006A4AB0" w:rsidRPr="005253B3">
        <w:rPr>
          <w:rFonts w:ascii="Cambria" w:hAnsi="Cambria" w:cs="Arial"/>
          <w:sz w:val="24"/>
          <w:szCs w:val="24"/>
        </w:rPr>
        <w:t xml:space="preserve">. </w:t>
      </w:r>
      <w:r w:rsidR="006A4AB0" w:rsidRPr="005253B3">
        <w:rPr>
          <w:rFonts w:ascii="Cambria" w:hAnsi="Cambria" w:cs="Arial"/>
          <w:b/>
          <w:bCs/>
          <w:sz w:val="24"/>
          <w:szCs w:val="24"/>
        </w:rPr>
        <w:t>Oprogramowanie musi być nowe, nigdy wcześniej nie aktywowane,</w:t>
      </w:r>
    </w:p>
    <w:p w14:paraId="2558EB43" w14:textId="77777777" w:rsidR="00B25B30" w:rsidRPr="005253B3" w:rsidRDefault="00B25B30" w:rsidP="00C80FC3">
      <w:pPr>
        <w:pStyle w:val="Kolorowalistaakcent11"/>
        <w:widowControl w:val="0"/>
        <w:numPr>
          <w:ilvl w:val="2"/>
          <w:numId w:val="43"/>
        </w:numPr>
        <w:spacing w:line="240" w:lineRule="auto"/>
        <w:ind w:left="1843" w:hanging="425"/>
        <w:outlineLvl w:val="3"/>
        <w:rPr>
          <w:rFonts w:ascii="Cambria" w:hAnsi="Cambria" w:cs="Arial"/>
          <w:sz w:val="24"/>
          <w:szCs w:val="24"/>
        </w:rPr>
      </w:pPr>
      <w:r w:rsidRPr="005253B3">
        <w:rPr>
          <w:rFonts w:ascii="Cambria" w:hAnsi="Cambria" w:cs="Arial"/>
          <w:sz w:val="24"/>
          <w:szCs w:val="24"/>
        </w:rPr>
        <w:t>dostarczenie wraz z zamówieniem wymaganej do obsługi instrukcji w języku polskim,</w:t>
      </w:r>
    </w:p>
    <w:p w14:paraId="652267D2" w14:textId="77777777" w:rsidR="00B25B30" w:rsidRPr="005253B3" w:rsidRDefault="00B25B30" w:rsidP="00C80FC3">
      <w:pPr>
        <w:pStyle w:val="Kolorowalistaakcent11"/>
        <w:widowControl w:val="0"/>
        <w:numPr>
          <w:ilvl w:val="2"/>
          <w:numId w:val="43"/>
        </w:numPr>
        <w:spacing w:line="240" w:lineRule="auto"/>
        <w:ind w:left="1843" w:hanging="425"/>
        <w:outlineLvl w:val="3"/>
        <w:rPr>
          <w:rFonts w:ascii="Cambria" w:hAnsi="Cambria" w:cs="Arial"/>
          <w:sz w:val="24"/>
          <w:szCs w:val="24"/>
        </w:rPr>
      </w:pPr>
      <w:r w:rsidRPr="005253B3">
        <w:rPr>
          <w:rFonts w:ascii="Cambria" w:hAnsi="Cambria" w:cs="Arial"/>
          <w:sz w:val="24"/>
          <w:szCs w:val="24"/>
        </w:rPr>
        <w:t>dostarczenie dokumentacji technicznej, użytkowej związanej z przedmiotem zamówienia,</w:t>
      </w:r>
    </w:p>
    <w:p w14:paraId="1D42605A" w14:textId="751EC94C" w:rsidR="00A943BA" w:rsidRPr="005253B3" w:rsidRDefault="00B25B30" w:rsidP="00A943BA">
      <w:pPr>
        <w:pStyle w:val="Kolorowalistaakcent11"/>
        <w:widowControl w:val="0"/>
        <w:numPr>
          <w:ilvl w:val="2"/>
          <w:numId w:val="43"/>
        </w:numPr>
        <w:spacing w:line="240" w:lineRule="auto"/>
        <w:ind w:left="1843" w:hanging="425"/>
        <w:outlineLvl w:val="3"/>
        <w:rPr>
          <w:rFonts w:ascii="Cambria" w:hAnsi="Cambria" w:cs="Arial"/>
          <w:sz w:val="24"/>
          <w:szCs w:val="24"/>
        </w:rPr>
      </w:pPr>
      <w:r w:rsidRPr="005253B3">
        <w:rPr>
          <w:rFonts w:ascii="Cambria" w:hAnsi="Cambria"/>
          <w:sz w:val="24"/>
          <w:szCs w:val="24"/>
        </w:rPr>
        <w:t xml:space="preserve">dostarczenie wraz z zamówieniem dokumentów gwarancyjnych wystawionych przez producenta, a także wszelkich niezbędnych do prawidłowego działania przewodów, kabli, złącz, itd. </w:t>
      </w:r>
      <w:r w:rsidRPr="005253B3">
        <w:rPr>
          <w:rFonts w:ascii="Cambria" w:hAnsi="Cambria"/>
          <w:i/>
          <w:iCs/>
          <w:sz w:val="24"/>
          <w:szCs w:val="24"/>
        </w:rPr>
        <w:t>(jeżeli są wymagane do prawidłowego działania produktu)</w:t>
      </w:r>
      <w:r w:rsidR="003A5B1B" w:rsidRPr="005253B3">
        <w:rPr>
          <w:rFonts w:ascii="Cambria" w:hAnsi="Cambria" w:cs="Arial"/>
          <w:sz w:val="24"/>
          <w:szCs w:val="24"/>
        </w:rPr>
        <w:t>.</w:t>
      </w:r>
    </w:p>
    <w:p w14:paraId="2B0BFED7" w14:textId="05B67201" w:rsidR="00314505" w:rsidRPr="005253B3" w:rsidRDefault="00314505" w:rsidP="00A943BA">
      <w:pPr>
        <w:pStyle w:val="Kolorowalistaakcent11"/>
        <w:widowControl w:val="0"/>
        <w:spacing w:line="240" w:lineRule="auto"/>
        <w:ind w:left="1843"/>
        <w:outlineLvl w:val="3"/>
        <w:rPr>
          <w:rFonts w:ascii="Cambria" w:hAnsi="Cambria" w:cs="Arial"/>
          <w:sz w:val="24"/>
          <w:szCs w:val="24"/>
        </w:rPr>
      </w:pPr>
    </w:p>
    <w:p w14:paraId="3C7F8595" w14:textId="77777777" w:rsidR="00251F12" w:rsidRPr="005253B3" w:rsidRDefault="00251F12" w:rsidP="00393FAF">
      <w:pPr>
        <w:pStyle w:val="Akapitzlist"/>
        <w:widowControl w:val="0"/>
        <w:autoSpaceDE w:val="0"/>
        <w:autoSpaceDN w:val="0"/>
        <w:adjustRightInd w:val="0"/>
        <w:spacing w:before="0" w:after="0" w:line="240" w:lineRule="auto"/>
        <w:ind w:left="0"/>
        <w:rPr>
          <w:rFonts w:ascii="Cambria" w:hAnsi="Cambria" w:cs="Arial"/>
          <w:color w:val="000000"/>
          <w:sz w:val="10"/>
          <w:szCs w:val="10"/>
        </w:rPr>
      </w:pPr>
    </w:p>
    <w:p w14:paraId="03346B1E" w14:textId="66944399" w:rsidR="0005317A" w:rsidRPr="005253B3" w:rsidRDefault="0099226D" w:rsidP="00C80FC3">
      <w:pPr>
        <w:pStyle w:val="Kolorowalistaakcent11"/>
        <w:widowControl w:val="0"/>
        <w:numPr>
          <w:ilvl w:val="1"/>
          <w:numId w:val="31"/>
        </w:numPr>
        <w:spacing w:before="0" w:after="0" w:line="240" w:lineRule="auto"/>
        <w:ind w:left="567" w:hanging="567"/>
        <w:rPr>
          <w:rFonts w:ascii="Cambria" w:hAnsi="Cambria" w:cs="Arial"/>
          <w:color w:val="000000"/>
          <w:sz w:val="24"/>
          <w:szCs w:val="24"/>
        </w:rPr>
      </w:pPr>
      <w:r w:rsidRPr="005253B3">
        <w:rPr>
          <w:rFonts w:ascii="Cambria" w:hAnsi="Cambria" w:cs="Arial"/>
          <w:sz w:val="24"/>
          <w:szCs w:val="24"/>
        </w:rPr>
        <w:t>Szczegółow</w:t>
      </w:r>
      <w:r w:rsidR="002A3A4D" w:rsidRPr="005253B3">
        <w:rPr>
          <w:rFonts w:ascii="Cambria" w:hAnsi="Cambria" w:cs="Arial"/>
          <w:sz w:val="24"/>
          <w:szCs w:val="24"/>
        </w:rPr>
        <w:t>e</w:t>
      </w:r>
      <w:r w:rsidRPr="005253B3">
        <w:rPr>
          <w:rFonts w:ascii="Cambria" w:hAnsi="Cambria" w:cs="Arial"/>
          <w:sz w:val="24"/>
          <w:szCs w:val="24"/>
        </w:rPr>
        <w:t xml:space="preserve"> </w:t>
      </w:r>
      <w:r w:rsidR="002A3A4D" w:rsidRPr="005253B3">
        <w:rPr>
          <w:rFonts w:ascii="Cambria" w:hAnsi="Cambria" w:cs="Arial"/>
          <w:sz w:val="24"/>
          <w:szCs w:val="24"/>
        </w:rPr>
        <w:t xml:space="preserve">wymagania dla dostarczanych urządzeń </w:t>
      </w:r>
      <w:r w:rsidRPr="005253B3">
        <w:rPr>
          <w:rFonts w:ascii="Cambria" w:hAnsi="Cambria" w:cs="Arial"/>
          <w:sz w:val="24"/>
          <w:szCs w:val="24"/>
        </w:rPr>
        <w:t>(</w:t>
      </w:r>
      <w:r w:rsidR="006F285D" w:rsidRPr="005253B3">
        <w:rPr>
          <w:rFonts w:ascii="Cambria" w:hAnsi="Cambria" w:cs="Arial"/>
          <w:sz w:val="24"/>
          <w:szCs w:val="24"/>
        </w:rPr>
        <w:t xml:space="preserve">Szczegółowy </w:t>
      </w:r>
      <w:r w:rsidRPr="005253B3">
        <w:rPr>
          <w:rFonts w:ascii="Cambria" w:hAnsi="Cambria" w:cs="Arial"/>
          <w:sz w:val="24"/>
          <w:szCs w:val="24"/>
        </w:rPr>
        <w:t>Opis Przedmiotu Zamówienia) zawart</w:t>
      </w:r>
      <w:r w:rsidR="002A3A4D" w:rsidRPr="005253B3">
        <w:rPr>
          <w:rFonts w:ascii="Cambria" w:hAnsi="Cambria" w:cs="Arial"/>
          <w:sz w:val="24"/>
          <w:szCs w:val="24"/>
        </w:rPr>
        <w:t>e</w:t>
      </w:r>
      <w:r w:rsidRPr="005253B3">
        <w:rPr>
          <w:rFonts w:ascii="Cambria" w:hAnsi="Cambria" w:cs="Arial"/>
          <w:sz w:val="24"/>
          <w:szCs w:val="24"/>
        </w:rPr>
        <w:t xml:space="preserve"> </w:t>
      </w:r>
      <w:r w:rsidR="002A3A4D" w:rsidRPr="005253B3">
        <w:rPr>
          <w:rFonts w:ascii="Cambria" w:hAnsi="Cambria" w:cs="Arial"/>
          <w:sz w:val="24"/>
          <w:szCs w:val="24"/>
        </w:rPr>
        <w:t>są</w:t>
      </w:r>
      <w:r w:rsidRPr="005253B3">
        <w:rPr>
          <w:rFonts w:ascii="Cambria" w:hAnsi="Cambria" w:cs="Arial"/>
          <w:sz w:val="24"/>
          <w:szCs w:val="24"/>
        </w:rPr>
        <w:t xml:space="preserve"> w</w:t>
      </w:r>
      <w:r w:rsidR="006F285D" w:rsidRPr="005253B3">
        <w:rPr>
          <w:rFonts w:ascii="Cambria" w:hAnsi="Cambria" w:cs="Arial"/>
          <w:sz w:val="24"/>
          <w:szCs w:val="24"/>
        </w:rPr>
        <w:t xml:space="preserve"> </w:t>
      </w:r>
      <w:r w:rsidRPr="005253B3">
        <w:rPr>
          <w:rFonts w:ascii="Cambria" w:hAnsi="Cambria" w:cs="Arial"/>
          <w:sz w:val="24"/>
          <w:szCs w:val="24"/>
        </w:rPr>
        <w:t xml:space="preserve">załączniku </w:t>
      </w:r>
      <w:r w:rsidR="002A3A4D" w:rsidRPr="005253B3">
        <w:rPr>
          <w:rFonts w:ascii="Cambria" w:hAnsi="Cambria" w:cs="Arial"/>
          <w:sz w:val="24"/>
          <w:szCs w:val="24"/>
        </w:rPr>
        <w:br/>
      </w:r>
      <w:r w:rsidRPr="005253B3">
        <w:rPr>
          <w:rFonts w:ascii="Cambria" w:hAnsi="Cambria" w:cs="Arial"/>
          <w:sz w:val="24"/>
          <w:szCs w:val="24"/>
        </w:rPr>
        <w:t>Nr 1 do SWZ</w:t>
      </w:r>
      <w:r w:rsidR="006F285D" w:rsidRPr="005253B3">
        <w:rPr>
          <w:rFonts w:ascii="Cambria" w:hAnsi="Cambria" w:cs="Arial"/>
          <w:sz w:val="24"/>
          <w:szCs w:val="24"/>
        </w:rPr>
        <w:t xml:space="preserve">. Sposób wykonania zamówienia określa załącznik nr 2 do SWZ </w:t>
      </w:r>
      <w:r w:rsidR="00393FAF" w:rsidRPr="005253B3">
        <w:rPr>
          <w:rFonts w:ascii="Cambria" w:hAnsi="Cambria" w:cs="Arial"/>
          <w:sz w:val="24"/>
          <w:szCs w:val="24"/>
        </w:rPr>
        <w:t xml:space="preserve">- </w:t>
      </w:r>
      <w:r w:rsidR="006F285D" w:rsidRPr="005253B3">
        <w:rPr>
          <w:rFonts w:ascii="Cambria" w:hAnsi="Cambria" w:cs="Arial"/>
          <w:color w:val="000000"/>
          <w:sz w:val="24"/>
          <w:szCs w:val="24"/>
        </w:rPr>
        <w:t>Projekt umowy</w:t>
      </w:r>
      <w:r w:rsidR="00393FAF" w:rsidRPr="005253B3">
        <w:rPr>
          <w:rFonts w:ascii="Cambria" w:hAnsi="Cambria" w:cs="Arial"/>
          <w:color w:val="000000"/>
          <w:sz w:val="24"/>
          <w:szCs w:val="24"/>
        </w:rPr>
        <w:t>.</w:t>
      </w:r>
    </w:p>
    <w:p w14:paraId="6E4E29AC" w14:textId="6088438C" w:rsidR="00A44CF8" w:rsidRPr="005253B3" w:rsidRDefault="00A44CF8" w:rsidP="00C80FC3">
      <w:pPr>
        <w:pStyle w:val="Kolorowalistaakcent11"/>
        <w:widowControl w:val="0"/>
        <w:numPr>
          <w:ilvl w:val="1"/>
          <w:numId w:val="31"/>
        </w:numPr>
        <w:spacing w:before="0" w:after="0" w:line="240" w:lineRule="auto"/>
        <w:ind w:left="567" w:hanging="567"/>
        <w:rPr>
          <w:rFonts w:ascii="Cambria" w:hAnsi="Cambria" w:cs="Arial"/>
          <w:color w:val="000000"/>
          <w:sz w:val="24"/>
          <w:szCs w:val="24"/>
        </w:rPr>
      </w:pPr>
      <w:r w:rsidRPr="005253B3">
        <w:rPr>
          <w:rFonts w:ascii="Cambria" w:hAnsi="Cambria" w:cs="Arial"/>
          <w:sz w:val="24"/>
          <w:szCs w:val="24"/>
        </w:rPr>
        <w:t>Zamawiający informuje, że</w:t>
      </w:r>
      <w:r w:rsidR="00B30130" w:rsidRPr="005253B3">
        <w:rPr>
          <w:rFonts w:ascii="Cambria" w:hAnsi="Cambria" w:cs="Arial"/>
          <w:sz w:val="24"/>
          <w:szCs w:val="24"/>
        </w:rPr>
        <w:t xml:space="preserve"> </w:t>
      </w:r>
      <w:r w:rsidRPr="005253B3">
        <w:rPr>
          <w:rFonts w:ascii="Cambria" w:hAnsi="Cambria" w:cs="Arial"/>
          <w:sz w:val="24"/>
          <w:szCs w:val="24"/>
        </w:rPr>
        <w:t xml:space="preserve">dostarczone </w:t>
      </w:r>
      <w:r w:rsidR="00B30130" w:rsidRPr="005253B3">
        <w:rPr>
          <w:rFonts w:ascii="Cambria" w:hAnsi="Cambria" w:cs="Arial"/>
          <w:sz w:val="24"/>
          <w:szCs w:val="24"/>
        </w:rPr>
        <w:t xml:space="preserve">w ramach zamówienia </w:t>
      </w:r>
      <w:r w:rsidRPr="005253B3">
        <w:rPr>
          <w:rFonts w:ascii="Cambria" w:hAnsi="Cambria" w:cs="Arial"/>
          <w:sz w:val="24"/>
          <w:szCs w:val="24"/>
        </w:rPr>
        <w:t xml:space="preserve">produkty zostaną przekazane osobom trzecim (Beneficjentom projektu grantowego „Wsparcie dzieci </w:t>
      </w:r>
      <w:r w:rsidRPr="005253B3">
        <w:rPr>
          <w:rFonts w:ascii="Cambria" w:hAnsi="Cambria" w:cs="Arial"/>
          <w:sz w:val="24"/>
          <w:szCs w:val="24"/>
        </w:rPr>
        <w:lastRenderedPageBreak/>
        <w:t xml:space="preserve">z rodzin pegeerowskich w rozwoju cyfrowym – Granty PPGR”). Dostarczony sprzęt i oprogramowanie nie mogą posiadać ograniczeń związanych </w:t>
      </w:r>
      <w:r w:rsidRPr="005253B3">
        <w:rPr>
          <w:rFonts w:ascii="Cambria" w:hAnsi="Cambria" w:cs="Arial"/>
          <w:sz w:val="24"/>
          <w:szCs w:val="24"/>
        </w:rPr>
        <w:br/>
        <w:t>z przeniesieniem uprawnień do korzystania z tego sprzętu oraz oprogramowania na rzecz Beneficjentów, jak również uprawnień z tytułu gwarancji i rękojmi, bez względu na podmiot będący gwarantem.</w:t>
      </w:r>
    </w:p>
    <w:p w14:paraId="0CFE040A" w14:textId="77777777" w:rsidR="0099226D" w:rsidRPr="005253B3" w:rsidRDefault="0099226D" w:rsidP="00C80FC3">
      <w:pPr>
        <w:pStyle w:val="Akapitzlist"/>
        <w:widowControl w:val="0"/>
        <w:numPr>
          <w:ilvl w:val="1"/>
          <w:numId w:val="32"/>
        </w:numPr>
        <w:spacing w:line="240" w:lineRule="auto"/>
        <w:ind w:left="567" w:hanging="567"/>
        <w:outlineLvl w:val="3"/>
        <w:rPr>
          <w:rFonts w:ascii="Cambria" w:hAnsi="Cambria" w:cs="Arial"/>
          <w:color w:val="000000"/>
          <w:sz w:val="24"/>
          <w:szCs w:val="24"/>
        </w:rPr>
      </w:pPr>
      <w:r w:rsidRPr="005253B3">
        <w:rPr>
          <w:rFonts w:ascii="Cambria" w:hAnsi="Cambria" w:cs="Arial"/>
          <w:color w:val="000000"/>
          <w:sz w:val="24"/>
          <w:szCs w:val="24"/>
        </w:rPr>
        <w:t>Nazwa/y i kod/y Wspólnego Słownika Zamówień: (CPV):</w:t>
      </w:r>
    </w:p>
    <w:p w14:paraId="07EDB893" w14:textId="77777777" w:rsidR="002A3A4D" w:rsidRPr="005253B3" w:rsidRDefault="002A3A4D" w:rsidP="009E6BA0">
      <w:pPr>
        <w:widowControl w:val="0"/>
        <w:outlineLvl w:val="3"/>
        <w:rPr>
          <w:rFonts w:ascii="Cambria" w:hAnsi="Cambria" w:cs="Arial"/>
          <w:color w:val="000000"/>
        </w:rPr>
      </w:pPr>
    </w:p>
    <w:p w14:paraId="5B4B1EF8" w14:textId="6F2908A6" w:rsidR="004B17CB" w:rsidRDefault="004B17CB" w:rsidP="009E6BA0">
      <w:pPr>
        <w:pStyle w:val="Akapitzlist"/>
        <w:widowControl w:val="0"/>
        <w:spacing w:line="240" w:lineRule="auto"/>
        <w:ind w:left="851"/>
        <w:outlineLvl w:val="3"/>
        <w:rPr>
          <w:rFonts w:ascii="Cambria" w:hAnsi="Cambria" w:cs="Arial"/>
          <w:bCs/>
          <w:color w:val="000000"/>
          <w:sz w:val="24"/>
          <w:szCs w:val="24"/>
        </w:rPr>
      </w:pPr>
      <w:r w:rsidRPr="004B17CB">
        <w:rPr>
          <w:rFonts w:ascii="Cambria" w:hAnsi="Cambria" w:cs="Arial"/>
          <w:bCs/>
          <w:color w:val="000000"/>
          <w:sz w:val="24"/>
          <w:szCs w:val="24"/>
        </w:rPr>
        <w:t xml:space="preserve">30200000-1 </w:t>
      </w:r>
      <w:r>
        <w:rPr>
          <w:rFonts w:ascii="Cambria" w:hAnsi="Cambria" w:cs="Arial"/>
          <w:bCs/>
          <w:color w:val="000000"/>
          <w:sz w:val="24"/>
          <w:szCs w:val="24"/>
        </w:rPr>
        <w:t xml:space="preserve">            </w:t>
      </w:r>
      <w:r w:rsidRPr="004B17CB">
        <w:rPr>
          <w:rFonts w:ascii="Cambria" w:hAnsi="Cambria" w:cs="Arial"/>
          <w:bCs/>
          <w:color w:val="000000"/>
          <w:sz w:val="24"/>
          <w:szCs w:val="24"/>
        </w:rPr>
        <w:t>Urządzenia komputerowe</w:t>
      </w:r>
    </w:p>
    <w:p w14:paraId="6DD3E7EA" w14:textId="07F84A68" w:rsidR="009E6BA0" w:rsidRPr="005253B3" w:rsidRDefault="009E6BA0" w:rsidP="009E6BA0">
      <w:pPr>
        <w:pStyle w:val="Akapitzlist"/>
        <w:widowControl w:val="0"/>
        <w:spacing w:line="240" w:lineRule="auto"/>
        <w:ind w:left="851"/>
        <w:outlineLvl w:val="3"/>
        <w:rPr>
          <w:rFonts w:ascii="Cambria" w:hAnsi="Cambria" w:cs="Arial"/>
          <w:bCs/>
          <w:color w:val="000000"/>
          <w:sz w:val="24"/>
          <w:szCs w:val="24"/>
        </w:rPr>
      </w:pPr>
      <w:r w:rsidRPr="005253B3">
        <w:rPr>
          <w:rFonts w:ascii="Cambria" w:hAnsi="Cambria" w:cs="Arial"/>
          <w:bCs/>
          <w:color w:val="000000"/>
          <w:sz w:val="24"/>
          <w:szCs w:val="24"/>
        </w:rPr>
        <w:t>30213100-6</w:t>
      </w:r>
      <w:r w:rsidRPr="005253B3">
        <w:rPr>
          <w:rFonts w:ascii="Cambria" w:hAnsi="Cambria" w:cs="Arial"/>
          <w:bCs/>
          <w:color w:val="000000"/>
          <w:sz w:val="24"/>
          <w:szCs w:val="24"/>
        </w:rPr>
        <w:tab/>
      </w:r>
      <w:r w:rsidRPr="005253B3">
        <w:rPr>
          <w:rFonts w:ascii="Cambria" w:hAnsi="Cambria" w:cs="Arial"/>
          <w:bCs/>
          <w:color w:val="000000"/>
          <w:sz w:val="24"/>
          <w:szCs w:val="24"/>
        </w:rPr>
        <w:tab/>
        <w:t>Komputery przenośne</w:t>
      </w:r>
    </w:p>
    <w:p w14:paraId="11D110EC" w14:textId="77777777" w:rsidR="009E6BA0" w:rsidRPr="005253B3" w:rsidRDefault="009E6BA0" w:rsidP="009E6BA0">
      <w:pPr>
        <w:pStyle w:val="Akapitzlist"/>
        <w:widowControl w:val="0"/>
        <w:spacing w:line="240" w:lineRule="auto"/>
        <w:ind w:left="851"/>
        <w:outlineLvl w:val="3"/>
        <w:rPr>
          <w:rFonts w:ascii="Cambria" w:hAnsi="Cambria" w:cs="Arial"/>
          <w:bCs/>
          <w:sz w:val="24"/>
          <w:szCs w:val="24"/>
        </w:rPr>
      </w:pPr>
      <w:r w:rsidRPr="005253B3">
        <w:rPr>
          <w:rFonts w:ascii="Cambria" w:hAnsi="Cambria" w:cs="Arial"/>
          <w:bCs/>
          <w:sz w:val="24"/>
          <w:szCs w:val="24"/>
        </w:rPr>
        <w:t xml:space="preserve">30213200-7 </w:t>
      </w:r>
      <w:r w:rsidRPr="005253B3">
        <w:rPr>
          <w:rFonts w:ascii="Cambria" w:hAnsi="Cambria" w:cs="Arial"/>
          <w:bCs/>
          <w:sz w:val="24"/>
          <w:szCs w:val="24"/>
        </w:rPr>
        <w:tab/>
        <w:t>Komputer tablet</w:t>
      </w:r>
    </w:p>
    <w:p w14:paraId="20CC1A18" w14:textId="77777777" w:rsidR="009E6BA0" w:rsidRPr="005253B3" w:rsidRDefault="009E6BA0" w:rsidP="009E6BA0">
      <w:pPr>
        <w:ind w:left="142" w:firstLine="709"/>
        <w:rPr>
          <w:rFonts w:ascii="Cambria" w:hAnsi="Cambria"/>
          <w:color w:val="000000"/>
        </w:rPr>
      </w:pPr>
      <w:r w:rsidRPr="005253B3">
        <w:rPr>
          <w:rFonts w:ascii="Cambria" w:hAnsi="Cambria" w:cs="Open Sans"/>
          <w:color w:val="000000"/>
        </w:rPr>
        <w:t>48000000-8</w:t>
      </w:r>
      <w:r w:rsidRPr="005253B3">
        <w:rPr>
          <w:rFonts w:ascii="Cambria" w:hAnsi="Cambria" w:cs="Open Sans"/>
          <w:color w:val="000000"/>
        </w:rPr>
        <w:tab/>
      </w:r>
      <w:r w:rsidRPr="005253B3">
        <w:rPr>
          <w:rFonts w:ascii="Cambria" w:hAnsi="Cambria" w:cs="Open Sans"/>
          <w:color w:val="000000"/>
        </w:rPr>
        <w:tab/>
        <w:t>Pakiety oprogramowania i systemy informatyczne</w:t>
      </w:r>
    </w:p>
    <w:p w14:paraId="63655ACE" w14:textId="77777777" w:rsidR="009E6BA0" w:rsidRPr="005253B3" w:rsidRDefault="009E6BA0" w:rsidP="009E6BA0">
      <w:pPr>
        <w:widowControl w:val="0"/>
        <w:outlineLvl w:val="3"/>
        <w:rPr>
          <w:rFonts w:ascii="Cambria" w:hAnsi="Cambria" w:cs="Arial"/>
          <w:b/>
          <w:bCs/>
          <w:color w:val="000000"/>
        </w:rPr>
      </w:pPr>
    </w:p>
    <w:p w14:paraId="29DDCC3E" w14:textId="77777777" w:rsidR="004B7527" w:rsidRPr="005253B3" w:rsidRDefault="004B7527" w:rsidP="00C80FC3">
      <w:pPr>
        <w:pStyle w:val="Kolorowalistaakcent11"/>
        <w:widowControl w:val="0"/>
        <w:numPr>
          <w:ilvl w:val="1"/>
          <w:numId w:val="31"/>
        </w:numPr>
        <w:spacing w:before="0" w:after="0" w:line="240" w:lineRule="auto"/>
        <w:ind w:left="567" w:hanging="567"/>
        <w:rPr>
          <w:rFonts w:ascii="Cambria" w:hAnsi="Cambria" w:cs="Arial"/>
          <w:b/>
          <w:color w:val="000000"/>
          <w:sz w:val="24"/>
          <w:szCs w:val="24"/>
        </w:rPr>
      </w:pPr>
      <w:r w:rsidRPr="005253B3">
        <w:rPr>
          <w:rFonts w:ascii="Cambria" w:hAnsi="Cambria" w:cs="Arial"/>
          <w:b/>
          <w:color w:val="000000"/>
          <w:sz w:val="24"/>
          <w:szCs w:val="24"/>
        </w:rPr>
        <w:t>Rozwiązania równoważne.</w:t>
      </w:r>
    </w:p>
    <w:p w14:paraId="3CF13D4A" w14:textId="77777777" w:rsidR="004B7527" w:rsidRPr="005253B3" w:rsidRDefault="004B7527" w:rsidP="00BB5CAC">
      <w:pPr>
        <w:pStyle w:val="Akapitzlist"/>
        <w:widowControl w:val="0"/>
        <w:spacing w:line="240" w:lineRule="auto"/>
        <w:ind w:left="567"/>
        <w:outlineLvl w:val="3"/>
        <w:rPr>
          <w:rFonts w:ascii="Cambria" w:hAnsi="Cambria" w:cs="Arial"/>
          <w:sz w:val="24"/>
          <w:szCs w:val="24"/>
        </w:rPr>
      </w:pPr>
      <w:bookmarkStart w:id="2" w:name="_Hlk62973781"/>
      <w:r w:rsidRPr="005253B3">
        <w:rPr>
          <w:rFonts w:ascii="Cambria" w:hAnsi="Cambria"/>
          <w:color w:val="000000"/>
          <w:sz w:val="24"/>
          <w:szCs w:val="24"/>
        </w:rPr>
        <w:t xml:space="preserve">W przypadku użycia w dokumentacji opisującej przedmiot zamówienia odniesień do norm, europejskich ocen technicznych, aprobat, specyfikacji technicznych </w:t>
      </w:r>
      <w:r w:rsidR="00627EC8" w:rsidRPr="005253B3">
        <w:rPr>
          <w:rFonts w:ascii="Cambria" w:hAnsi="Cambria"/>
          <w:color w:val="000000"/>
          <w:sz w:val="24"/>
          <w:szCs w:val="24"/>
        </w:rPr>
        <w:br/>
      </w:r>
      <w:r w:rsidRPr="005253B3">
        <w:rPr>
          <w:rFonts w:ascii="Cambria" w:hAnsi="Cambria"/>
          <w:color w:val="000000"/>
          <w:sz w:val="24"/>
          <w:szCs w:val="24"/>
        </w:rPr>
        <w:t>i systemów referencji technicznych Zamawiający dopuszcza rozwiązania równoważne opisywanym. Wykonawca analizując dokumentację projektową powinien założyć, że każdemu odniesieniu użytemu w dokumentacji projektowej towarzyszy wyraz </w:t>
      </w:r>
      <w:r w:rsidRPr="005253B3">
        <w:rPr>
          <w:rFonts w:ascii="Cambria" w:hAnsi="Cambria"/>
          <w:i/>
          <w:iCs/>
          <w:color w:val="000000"/>
          <w:sz w:val="24"/>
          <w:szCs w:val="24"/>
        </w:rPr>
        <w:t>„lub równoważne"</w:t>
      </w:r>
      <w:r w:rsidRPr="005253B3">
        <w:rPr>
          <w:rFonts w:ascii="Cambria" w:hAnsi="Cambria"/>
          <w:color w:val="000000"/>
          <w:sz w:val="24"/>
          <w:szCs w:val="24"/>
        </w:rPr>
        <w:t>.</w:t>
      </w:r>
    </w:p>
    <w:p w14:paraId="0DC926C3" w14:textId="77777777" w:rsidR="004B7527" w:rsidRPr="005253B3" w:rsidRDefault="004B7527" w:rsidP="00BB5CAC">
      <w:pPr>
        <w:pStyle w:val="Akapitzlist"/>
        <w:widowControl w:val="0"/>
        <w:spacing w:line="240" w:lineRule="auto"/>
        <w:ind w:left="567"/>
        <w:outlineLvl w:val="3"/>
        <w:rPr>
          <w:rFonts w:ascii="Cambria" w:hAnsi="Cambria" w:cs="Arial"/>
          <w:sz w:val="24"/>
          <w:szCs w:val="24"/>
        </w:rPr>
      </w:pPr>
      <w:r w:rsidRPr="005253B3">
        <w:rPr>
          <w:rFonts w:ascii="Cambria" w:hAnsi="Cambria"/>
          <w:color w:val="000000"/>
          <w:sz w:val="24"/>
          <w:szCs w:val="24"/>
        </w:rPr>
        <w:t xml:space="preserve">W przypadku, gdy w dokumentacji opisującej przedmiot zamówienia zostały użyte znaki towarowe, oznacza to, że są podane przykładowo i określają jedynie minimalne oczekiwane parametry jakościowe oraz wymagany standard. Wykonawca może zastosować materiały lub urządzenia równoważne, lecz </w:t>
      </w:r>
      <w:r w:rsidR="00627EC8" w:rsidRPr="005253B3">
        <w:rPr>
          <w:rFonts w:ascii="Cambria" w:hAnsi="Cambria"/>
          <w:color w:val="000000"/>
          <w:sz w:val="24"/>
          <w:szCs w:val="24"/>
        </w:rPr>
        <w:br/>
      </w:r>
      <w:r w:rsidRPr="005253B3">
        <w:rPr>
          <w:rFonts w:ascii="Cambria" w:hAnsi="Cambria"/>
          <w:color w:val="000000"/>
          <w:sz w:val="24"/>
          <w:szCs w:val="24"/>
        </w:rPr>
        <w:t xml:space="preserve">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w:t>
      </w:r>
      <w:r w:rsidR="00627EC8" w:rsidRPr="005253B3">
        <w:rPr>
          <w:rFonts w:ascii="Cambria" w:hAnsi="Cambria"/>
          <w:color w:val="000000"/>
          <w:sz w:val="24"/>
          <w:szCs w:val="24"/>
        </w:rPr>
        <w:br/>
      </w:r>
      <w:r w:rsidRPr="005253B3">
        <w:rPr>
          <w:rFonts w:ascii="Cambria" w:hAnsi="Cambria"/>
          <w:color w:val="000000"/>
          <w:sz w:val="24"/>
          <w:szCs w:val="24"/>
        </w:rPr>
        <w:t>i materiały spełniają wymagania określone przez Zamawiającego.</w:t>
      </w:r>
    </w:p>
    <w:p w14:paraId="78E0C95F" w14:textId="77777777" w:rsidR="004B7527" w:rsidRPr="005253B3" w:rsidRDefault="004B7527" w:rsidP="00BB5CAC">
      <w:pPr>
        <w:pStyle w:val="Akapitzlist"/>
        <w:widowControl w:val="0"/>
        <w:spacing w:line="240" w:lineRule="auto"/>
        <w:ind w:left="567"/>
        <w:outlineLvl w:val="3"/>
        <w:rPr>
          <w:rFonts w:ascii="Cambria" w:hAnsi="Cambria"/>
          <w:color w:val="000000"/>
          <w:sz w:val="24"/>
          <w:szCs w:val="24"/>
        </w:rPr>
      </w:pPr>
      <w:r w:rsidRPr="005253B3">
        <w:rPr>
          <w:rFonts w:ascii="Cambria" w:hAnsi="Cambria"/>
          <w:color w:val="000000"/>
          <w:sz w:val="24"/>
          <w:szCs w:val="24"/>
        </w:rPr>
        <w:t xml:space="preserve">Użycie w dokumentacji opisującej przedmiot zamówienia etykiety oznacza, </w:t>
      </w:r>
      <w:r w:rsidR="00627EC8" w:rsidRPr="005253B3">
        <w:rPr>
          <w:rFonts w:ascii="Cambria" w:hAnsi="Cambria"/>
          <w:color w:val="000000"/>
          <w:sz w:val="24"/>
          <w:szCs w:val="24"/>
        </w:rPr>
        <w:br/>
      </w:r>
      <w:r w:rsidRPr="005253B3">
        <w:rPr>
          <w:rFonts w:ascii="Cambria" w:hAnsi="Cambria"/>
          <w:color w:val="000000"/>
          <w:sz w:val="24"/>
          <w:szCs w:val="24"/>
        </w:rPr>
        <w:t>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14:paraId="629A4D1A" w14:textId="77777777" w:rsidR="004B7527" w:rsidRPr="005253B3" w:rsidRDefault="004B7527" w:rsidP="00BB5CAC">
      <w:pPr>
        <w:pStyle w:val="Akapitzlist"/>
        <w:widowControl w:val="0"/>
        <w:spacing w:line="240" w:lineRule="auto"/>
        <w:ind w:left="567"/>
        <w:outlineLvl w:val="3"/>
        <w:rPr>
          <w:rFonts w:ascii="Cambria" w:hAnsi="Cambria"/>
          <w:color w:val="222222"/>
          <w:sz w:val="24"/>
          <w:szCs w:val="24"/>
        </w:rPr>
      </w:pPr>
      <w:r w:rsidRPr="005253B3">
        <w:rPr>
          <w:rFonts w:ascii="Cambria" w:hAnsi="Cambria"/>
          <w:color w:val="000000"/>
          <w:sz w:val="24"/>
          <w:szCs w:val="24"/>
        </w:rPr>
        <w:t xml:space="preserve">Użycie w dokumentacji opisującej przedmiot zamówienia wymogu posiadania certyfikatu wydanego przez jednostkę oceniającą zgodność lub sprawozdania </w:t>
      </w:r>
      <w:r w:rsidR="00627EC8" w:rsidRPr="005253B3">
        <w:rPr>
          <w:rFonts w:ascii="Cambria" w:hAnsi="Cambria"/>
          <w:color w:val="000000"/>
          <w:sz w:val="24"/>
          <w:szCs w:val="24"/>
        </w:rPr>
        <w:br/>
      </w:r>
      <w:r w:rsidRPr="005253B3">
        <w:rPr>
          <w:rFonts w:ascii="Cambria" w:hAnsi="Cambria"/>
          <w:color w:val="000000"/>
          <w:sz w:val="24"/>
          <w:szCs w:val="24"/>
        </w:rPr>
        <w:t xml:space="preserve">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w:t>
      </w:r>
      <w:r w:rsidRPr="005253B3">
        <w:rPr>
          <w:rFonts w:ascii="Cambria" w:hAnsi="Cambria"/>
          <w:color w:val="000000"/>
          <w:sz w:val="24"/>
          <w:szCs w:val="24"/>
        </w:rPr>
        <w:lastRenderedPageBreak/>
        <w:t xml:space="preserve">odpowiednie środki dowodowe, w szczególności dokumentację techniczną producenta, w przypadku, gdy dany Wykonawca nie ma ani dostępu </w:t>
      </w:r>
      <w:r w:rsidR="00627EC8" w:rsidRPr="005253B3">
        <w:rPr>
          <w:rFonts w:ascii="Cambria" w:hAnsi="Cambria"/>
          <w:color w:val="000000"/>
          <w:sz w:val="24"/>
          <w:szCs w:val="24"/>
        </w:rPr>
        <w:br/>
      </w:r>
      <w:r w:rsidRPr="005253B3">
        <w:rPr>
          <w:rFonts w:ascii="Cambria" w:hAnsi="Cambria"/>
          <w:color w:val="000000"/>
          <w:sz w:val="24"/>
          <w:szCs w:val="24"/>
        </w:rPr>
        <w:t xml:space="preserve">do certyfikatów lub sprawozdań z badań, ani możliwości ich uzyskania </w:t>
      </w:r>
      <w:r w:rsidR="00627EC8" w:rsidRPr="005253B3">
        <w:rPr>
          <w:rFonts w:ascii="Cambria" w:hAnsi="Cambria"/>
          <w:color w:val="000000"/>
          <w:sz w:val="24"/>
          <w:szCs w:val="24"/>
        </w:rPr>
        <w:br/>
      </w:r>
      <w:r w:rsidRPr="005253B3">
        <w:rPr>
          <w:rFonts w:ascii="Cambria" w:hAnsi="Cambria"/>
          <w:color w:val="000000"/>
          <w:sz w:val="24"/>
          <w:szCs w:val="24"/>
        </w:rPr>
        <w:t>w odpowiednim terminie,</w:t>
      </w:r>
      <w:r w:rsidR="00C04610" w:rsidRPr="005253B3">
        <w:rPr>
          <w:rFonts w:ascii="Cambria" w:hAnsi="Cambria"/>
          <w:color w:val="000000"/>
          <w:sz w:val="24"/>
          <w:szCs w:val="24"/>
        </w:rPr>
        <w:t xml:space="preserve"> </w:t>
      </w:r>
      <w:r w:rsidRPr="005253B3">
        <w:rPr>
          <w:rFonts w:ascii="Cambria" w:hAnsi="Cambria"/>
          <w:color w:val="000000"/>
          <w:sz w:val="24"/>
          <w:szCs w:val="24"/>
        </w:rPr>
        <w:t>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p>
    <w:p w14:paraId="548CC792" w14:textId="77777777" w:rsidR="004B7527" w:rsidRPr="005253B3" w:rsidRDefault="004B7527" w:rsidP="00BB5CAC">
      <w:pPr>
        <w:pStyle w:val="Akapitzlist"/>
        <w:widowControl w:val="0"/>
        <w:spacing w:line="240" w:lineRule="auto"/>
        <w:ind w:left="567"/>
        <w:outlineLvl w:val="3"/>
        <w:rPr>
          <w:rFonts w:ascii="Cambria" w:hAnsi="Cambria"/>
          <w:color w:val="222222"/>
          <w:sz w:val="24"/>
          <w:szCs w:val="24"/>
        </w:rPr>
      </w:pPr>
      <w:r w:rsidRPr="005253B3">
        <w:rPr>
          <w:rFonts w:ascii="Cambria" w:hAnsi="Cambria"/>
          <w:color w:val="000000"/>
          <w:sz w:val="24"/>
          <w:szCs w:val="24"/>
        </w:rPr>
        <w:t xml:space="preserve">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w:t>
      </w:r>
      <w:r w:rsidR="00627EC8" w:rsidRPr="005253B3">
        <w:rPr>
          <w:rFonts w:ascii="Cambria" w:hAnsi="Cambria"/>
          <w:color w:val="000000"/>
          <w:sz w:val="24"/>
          <w:szCs w:val="24"/>
        </w:rPr>
        <w:br/>
      </w:r>
      <w:r w:rsidRPr="005253B3">
        <w:rPr>
          <w:rFonts w:ascii="Cambria" w:hAnsi="Cambria"/>
          <w:color w:val="000000"/>
          <w:sz w:val="24"/>
          <w:szCs w:val="24"/>
        </w:rPr>
        <w:t>z dokumentacją techniczną.</w:t>
      </w:r>
      <w:bookmarkEnd w:id="2"/>
    </w:p>
    <w:p w14:paraId="37D0FFCF" w14:textId="77777777" w:rsidR="004B7527" w:rsidRPr="005253B3" w:rsidRDefault="004B7527" w:rsidP="00C80FC3">
      <w:pPr>
        <w:pStyle w:val="Akapitzlist"/>
        <w:widowControl w:val="0"/>
        <w:numPr>
          <w:ilvl w:val="1"/>
          <w:numId w:val="32"/>
        </w:numPr>
        <w:spacing w:line="240" w:lineRule="auto"/>
        <w:ind w:left="567" w:hanging="567"/>
        <w:outlineLvl w:val="3"/>
        <w:rPr>
          <w:rFonts w:ascii="Cambria" w:hAnsi="Cambria" w:cs="Arial"/>
          <w:b/>
          <w:bCs/>
          <w:sz w:val="24"/>
          <w:szCs w:val="24"/>
        </w:rPr>
      </w:pPr>
      <w:r w:rsidRPr="005253B3">
        <w:rPr>
          <w:rFonts w:ascii="Cambria" w:hAnsi="Cambria" w:cs="Arial"/>
          <w:b/>
          <w:bCs/>
          <w:sz w:val="24"/>
          <w:szCs w:val="24"/>
        </w:rPr>
        <w:t>Przedmiotowe środki dowodowe.</w:t>
      </w:r>
    </w:p>
    <w:p w14:paraId="67F284E2" w14:textId="37BA8B62" w:rsidR="004B7527" w:rsidRPr="005253B3" w:rsidRDefault="004B7527" w:rsidP="00BB5CAC">
      <w:pPr>
        <w:pStyle w:val="Akapitzlist"/>
        <w:widowControl w:val="0"/>
        <w:spacing w:line="240" w:lineRule="auto"/>
        <w:ind w:left="567"/>
        <w:outlineLvl w:val="3"/>
        <w:rPr>
          <w:rFonts w:ascii="Cambria" w:hAnsi="Cambria" w:cs="Arial"/>
          <w:b/>
          <w:bCs/>
          <w:sz w:val="24"/>
          <w:szCs w:val="24"/>
        </w:rPr>
      </w:pPr>
      <w:r w:rsidRPr="005253B3">
        <w:rPr>
          <w:rFonts w:ascii="Cambria" w:hAnsi="Cambria" w:cs="Arial"/>
          <w:b/>
          <w:bCs/>
          <w:sz w:val="24"/>
          <w:szCs w:val="24"/>
        </w:rPr>
        <w:t xml:space="preserve">Zamawiający </w:t>
      </w:r>
      <w:r w:rsidR="00314505" w:rsidRPr="005253B3">
        <w:rPr>
          <w:rFonts w:ascii="Cambria" w:hAnsi="Cambria" w:cs="Arial"/>
          <w:b/>
          <w:bCs/>
          <w:sz w:val="24"/>
          <w:szCs w:val="24"/>
        </w:rPr>
        <w:t xml:space="preserve">nie </w:t>
      </w:r>
      <w:r w:rsidRPr="005253B3">
        <w:rPr>
          <w:rFonts w:ascii="Cambria" w:hAnsi="Cambria" w:cs="Arial"/>
          <w:b/>
          <w:bCs/>
          <w:sz w:val="24"/>
          <w:szCs w:val="24"/>
        </w:rPr>
        <w:t>wymaga od Wykonawcy złożenia wraz z ofertą przedmiotowych środków dowodowych</w:t>
      </w:r>
      <w:r w:rsidR="00314505" w:rsidRPr="005253B3">
        <w:rPr>
          <w:rFonts w:ascii="Cambria" w:hAnsi="Cambria" w:cs="Arial"/>
          <w:b/>
          <w:bCs/>
          <w:sz w:val="24"/>
          <w:szCs w:val="24"/>
        </w:rPr>
        <w:t>.</w:t>
      </w:r>
    </w:p>
    <w:p w14:paraId="0A82122F" w14:textId="202F5C50" w:rsidR="00F15ED2" w:rsidRPr="005253B3" w:rsidRDefault="00F15ED2" w:rsidP="00C80FC3">
      <w:pPr>
        <w:pStyle w:val="Akapitzlist"/>
        <w:widowControl w:val="0"/>
        <w:numPr>
          <w:ilvl w:val="1"/>
          <w:numId w:val="32"/>
        </w:numPr>
        <w:ind w:left="567" w:hanging="567"/>
        <w:outlineLvl w:val="3"/>
        <w:rPr>
          <w:rFonts w:ascii="Cambria" w:hAnsi="Cambria" w:cs="Arial"/>
          <w:b/>
          <w:bCs/>
          <w:sz w:val="24"/>
          <w:szCs w:val="24"/>
        </w:rPr>
      </w:pPr>
      <w:r w:rsidRPr="005253B3">
        <w:rPr>
          <w:rFonts w:ascii="Cambria" w:hAnsi="Cambria" w:cs="Arial"/>
          <w:b/>
          <w:bCs/>
          <w:sz w:val="24"/>
          <w:szCs w:val="24"/>
        </w:rPr>
        <w:t>Gwarancja</w:t>
      </w:r>
    </w:p>
    <w:p w14:paraId="7794AFB5" w14:textId="127EE873" w:rsidR="005447EB" w:rsidRPr="005253B3" w:rsidRDefault="001906B8" w:rsidP="005447EB">
      <w:pPr>
        <w:pStyle w:val="Akapitzlist"/>
        <w:widowControl w:val="0"/>
        <w:ind w:left="567"/>
        <w:outlineLvl w:val="3"/>
        <w:rPr>
          <w:rFonts w:ascii="Cambria" w:hAnsi="Cambria" w:cs="Arial"/>
          <w:b/>
          <w:bCs/>
          <w:sz w:val="24"/>
          <w:szCs w:val="24"/>
          <w:u w:val="single"/>
        </w:rPr>
      </w:pPr>
      <w:r w:rsidRPr="005253B3">
        <w:rPr>
          <w:rFonts w:ascii="Cambria" w:hAnsi="Cambria" w:cs="Arial"/>
          <w:sz w:val="24"/>
          <w:szCs w:val="24"/>
        </w:rPr>
        <w:t xml:space="preserve">Zamawiający wymaga dostarczenia urządzeń objętych gwarancją producenta, udzieloną na okres nie krótszy niż 24 miesięcy – w zakresie wszystkich urządzeń. </w:t>
      </w:r>
      <w:r w:rsidRPr="005253B3">
        <w:rPr>
          <w:rFonts w:ascii="Cambria" w:hAnsi="Cambria" w:cs="Arial"/>
          <w:b/>
          <w:bCs/>
          <w:sz w:val="24"/>
          <w:szCs w:val="24"/>
          <w:u w:val="single"/>
        </w:rPr>
        <w:t xml:space="preserve">Wydłużenie terminu gwarancji producenta na oferowane </w:t>
      </w:r>
      <w:r w:rsidR="00A913A7" w:rsidRPr="005253B3">
        <w:rPr>
          <w:rFonts w:ascii="Cambria" w:hAnsi="Cambria" w:cs="Arial"/>
          <w:b/>
          <w:bCs/>
          <w:sz w:val="24"/>
          <w:szCs w:val="24"/>
          <w:u w:val="single"/>
        </w:rPr>
        <w:t xml:space="preserve">urządzenia </w:t>
      </w:r>
      <w:r w:rsidRPr="005253B3">
        <w:rPr>
          <w:rFonts w:ascii="Cambria" w:hAnsi="Cambria" w:cs="Arial"/>
          <w:b/>
          <w:bCs/>
          <w:sz w:val="24"/>
          <w:szCs w:val="24"/>
          <w:u w:val="single"/>
        </w:rPr>
        <w:t>stanowi kryterium oceny ofert.</w:t>
      </w:r>
    </w:p>
    <w:p w14:paraId="3587A859" w14:textId="343393C6" w:rsidR="005447EB" w:rsidRPr="005253B3" w:rsidRDefault="005447EB" w:rsidP="005447EB">
      <w:pPr>
        <w:pStyle w:val="Akapitzlist"/>
        <w:widowControl w:val="0"/>
        <w:numPr>
          <w:ilvl w:val="1"/>
          <w:numId w:val="32"/>
        </w:numPr>
        <w:ind w:left="567" w:hanging="567"/>
        <w:outlineLvl w:val="3"/>
        <w:rPr>
          <w:rFonts w:ascii="Cambria" w:hAnsi="Cambria"/>
          <w:sz w:val="24"/>
          <w:szCs w:val="24"/>
        </w:rPr>
      </w:pPr>
      <w:r w:rsidRPr="005253B3">
        <w:rPr>
          <w:rFonts w:ascii="Cambria" w:hAnsi="Cambria" w:cs="Arial"/>
          <w:sz w:val="24"/>
          <w:szCs w:val="24"/>
        </w:rPr>
        <w:t>Zamawiający nie dokonuje podziału zamówienia na części z następujących względów:</w:t>
      </w:r>
    </w:p>
    <w:p w14:paraId="30522045" w14:textId="77777777" w:rsidR="005447EB" w:rsidRPr="005253B3" w:rsidRDefault="005447EB" w:rsidP="005447EB">
      <w:pPr>
        <w:pStyle w:val="Akapitzlist"/>
        <w:widowControl w:val="0"/>
        <w:spacing w:before="0" w:after="0" w:line="276" w:lineRule="auto"/>
        <w:ind w:left="567"/>
        <w:outlineLvl w:val="3"/>
        <w:rPr>
          <w:rFonts w:ascii="Cambria" w:hAnsi="Cambria"/>
          <w:sz w:val="24"/>
          <w:szCs w:val="24"/>
        </w:rPr>
      </w:pPr>
      <w:r w:rsidRPr="005253B3">
        <w:rPr>
          <w:rFonts w:ascii="Cambria" w:hAnsi="Cambria" w:cs="Arial"/>
          <w:sz w:val="24"/>
          <w:szCs w:val="24"/>
        </w:rPr>
        <w:t>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w:t>
      </w:r>
    </w:p>
    <w:p w14:paraId="59ACCAE9" w14:textId="77777777" w:rsidR="005447EB" w:rsidRPr="005253B3" w:rsidRDefault="005447EB" w:rsidP="005447EB">
      <w:pPr>
        <w:pStyle w:val="Akapitzlist"/>
        <w:widowControl w:val="0"/>
        <w:numPr>
          <w:ilvl w:val="2"/>
          <w:numId w:val="64"/>
        </w:numPr>
        <w:spacing w:line="276" w:lineRule="auto"/>
        <w:ind w:left="1134"/>
        <w:outlineLvl w:val="3"/>
        <w:rPr>
          <w:rFonts w:ascii="Cambria" w:hAnsi="Cambria" w:cs="Arial"/>
          <w:sz w:val="24"/>
          <w:szCs w:val="24"/>
        </w:rPr>
      </w:pPr>
      <w:r w:rsidRPr="005253B3">
        <w:rPr>
          <w:rFonts w:ascii="Cambria" w:hAnsi="Cambria" w:cs="Arial"/>
          <w:sz w:val="24"/>
          <w:szCs w:val="24"/>
        </w:rPr>
        <w:t>Podział zamówienia powodowałby nadmierne koszty wykonania zamówienia lub też wymagał nadmiernego jednoczesnego zaangażowania zasobów ludzkich do skoordynowania działań różnych wykonawców realizujących poszczególne części zamówienia, co mogłoby zagrozić właściwemu jego wykonaniu.</w:t>
      </w:r>
    </w:p>
    <w:p w14:paraId="54F1304C" w14:textId="77777777" w:rsidR="005447EB" w:rsidRPr="005253B3" w:rsidRDefault="005447EB" w:rsidP="005447EB">
      <w:pPr>
        <w:pStyle w:val="Akapitzlist"/>
        <w:widowControl w:val="0"/>
        <w:numPr>
          <w:ilvl w:val="2"/>
          <w:numId w:val="64"/>
        </w:numPr>
        <w:spacing w:line="276" w:lineRule="auto"/>
        <w:ind w:left="1134"/>
        <w:outlineLvl w:val="3"/>
        <w:rPr>
          <w:rFonts w:ascii="Cambria" w:hAnsi="Cambria" w:cs="Arial"/>
          <w:sz w:val="24"/>
          <w:szCs w:val="24"/>
        </w:rPr>
      </w:pPr>
      <w:r w:rsidRPr="005253B3">
        <w:rPr>
          <w:rFonts w:ascii="Cambria" w:hAnsi="Cambria" w:cs="Arial"/>
          <w:sz w:val="24"/>
          <w:szCs w:val="24"/>
        </w:rPr>
        <w:t>W przypadku podziału zamówienia na części, wykonawcy w zakresie każdej z części uwzględniliby koszty pośrednie, jak np. koszt dostawy do Zamawiającego. Tym samym podział zamówienia na części skutkowałby wzrostem ogólnego kosztu zadania,</w:t>
      </w:r>
    </w:p>
    <w:p w14:paraId="43D6C3C7" w14:textId="77777777" w:rsidR="005447EB" w:rsidRPr="005253B3" w:rsidRDefault="005447EB" w:rsidP="005447EB">
      <w:pPr>
        <w:pStyle w:val="Akapitzlist"/>
        <w:widowControl w:val="0"/>
        <w:numPr>
          <w:ilvl w:val="2"/>
          <w:numId w:val="64"/>
        </w:numPr>
        <w:spacing w:line="276" w:lineRule="auto"/>
        <w:ind w:left="1134"/>
        <w:outlineLvl w:val="3"/>
        <w:rPr>
          <w:rFonts w:ascii="Cambria" w:hAnsi="Cambria" w:cs="Arial"/>
          <w:sz w:val="24"/>
          <w:szCs w:val="24"/>
        </w:rPr>
      </w:pPr>
      <w:r w:rsidRPr="005253B3">
        <w:rPr>
          <w:rFonts w:ascii="Cambria" w:hAnsi="Cambria" w:cs="Arial"/>
          <w:sz w:val="24"/>
          <w:szCs w:val="24"/>
        </w:rPr>
        <w:t>Podział zamówienia na części mógłby skutkować dostarczeniem urządzeń o różnej wydajności lub funkcjonalności, co utrudniłoby ich wykorzystanie zgodnie z zamierzonym celem, gdzie każdy z uczniów powinien wykonywać w ramach zajęć te same czynności,</w:t>
      </w:r>
    </w:p>
    <w:p w14:paraId="21217FEA" w14:textId="77777777" w:rsidR="005447EB" w:rsidRPr="005253B3" w:rsidRDefault="005447EB" w:rsidP="005447EB">
      <w:pPr>
        <w:pStyle w:val="Akapitzlist"/>
        <w:widowControl w:val="0"/>
        <w:numPr>
          <w:ilvl w:val="2"/>
          <w:numId w:val="64"/>
        </w:numPr>
        <w:spacing w:line="276" w:lineRule="auto"/>
        <w:ind w:left="1134"/>
        <w:outlineLvl w:val="3"/>
        <w:rPr>
          <w:rFonts w:ascii="Cambria" w:hAnsi="Cambria" w:cs="Arial"/>
          <w:sz w:val="24"/>
          <w:szCs w:val="24"/>
        </w:rPr>
      </w:pPr>
      <w:r w:rsidRPr="005253B3">
        <w:rPr>
          <w:rFonts w:ascii="Cambria" w:hAnsi="Cambria" w:cs="Arial"/>
          <w:sz w:val="24"/>
          <w:szCs w:val="24"/>
        </w:rPr>
        <w:lastRenderedPageBreak/>
        <w:t>Podział zamówienia skutkowałby zmniejszeniem wolumenu świadczenia wykonawcy w każdej części, co z kolei miałoby negatywne przełożenie na ostateczny koszt urządzeń.</w:t>
      </w:r>
    </w:p>
    <w:p w14:paraId="1D34E696" w14:textId="77777777" w:rsidR="005447EB" w:rsidRPr="005253B3" w:rsidRDefault="005447EB" w:rsidP="005447EB">
      <w:pPr>
        <w:pStyle w:val="Akapitzlist"/>
        <w:widowControl w:val="0"/>
        <w:numPr>
          <w:ilvl w:val="2"/>
          <w:numId w:val="64"/>
        </w:numPr>
        <w:spacing w:line="276" w:lineRule="auto"/>
        <w:ind w:left="1134"/>
        <w:outlineLvl w:val="3"/>
        <w:rPr>
          <w:rFonts w:ascii="Cambria" w:hAnsi="Cambria" w:cs="Arial"/>
          <w:sz w:val="24"/>
          <w:szCs w:val="24"/>
        </w:rPr>
      </w:pPr>
      <w:r w:rsidRPr="005253B3">
        <w:rPr>
          <w:rFonts w:ascii="Cambria" w:hAnsi="Cambria" w:cs="Arial"/>
          <w:sz w:val="24"/>
          <w:szCs w:val="24"/>
        </w:rPr>
        <w:t>Podział zamówienia na części mógłby skutkować nieuzyskaniem przez Zamawiającego pełnego świadczenia, np. wskutek unieważnienia części postępowania lub braku zainteresowania wykonawców.</w:t>
      </w:r>
    </w:p>
    <w:p w14:paraId="117ED346" w14:textId="77777777" w:rsidR="005447EB" w:rsidRPr="005253B3" w:rsidRDefault="005447EB" w:rsidP="005447EB">
      <w:pPr>
        <w:pStyle w:val="Akapitzlist"/>
        <w:widowControl w:val="0"/>
        <w:spacing w:line="276" w:lineRule="auto"/>
        <w:ind w:left="1134"/>
        <w:outlineLvl w:val="3"/>
        <w:rPr>
          <w:rFonts w:ascii="Cambria" w:hAnsi="Cambria" w:cs="Arial"/>
          <w:sz w:val="24"/>
          <w:szCs w:val="24"/>
        </w:rPr>
      </w:pPr>
    </w:p>
    <w:p w14:paraId="70060731" w14:textId="6B9E1FBC" w:rsidR="00BF5EF9" w:rsidRPr="005253B3" w:rsidRDefault="005447EB" w:rsidP="005447EB">
      <w:pPr>
        <w:pStyle w:val="Akapitzlist"/>
        <w:widowControl w:val="0"/>
        <w:spacing w:before="0" w:after="0" w:line="276" w:lineRule="auto"/>
        <w:ind w:left="142"/>
        <w:outlineLvl w:val="3"/>
        <w:rPr>
          <w:rFonts w:ascii="Cambria" w:hAnsi="Cambria"/>
          <w:sz w:val="24"/>
          <w:szCs w:val="24"/>
        </w:rPr>
      </w:pPr>
      <w:r w:rsidRPr="005253B3">
        <w:rPr>
          <w:rFonts w:ascii="Cambria" w:hAnsi="Cambria" w:cs="Arial"/>
          <w:sz w:val="24"/>
          <w:szCs w:val="24"/>
        </w:rPr>
        <w:t>Niedokonanie podziału zamówienia podyktowane było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5DE0C664" w14:textId="77777777" w:rsidR="00A50AE6" w:rsidRPr="005253B3" w:rsidRDefault="00A50AE6" w:rsidP="001835C4">
      <w:pPr>
        <w:pStyle w:val="Kolorowalistaakcent11"/>
        <w:widowControl w:val="0"/>
        <w:autoSpaceDE w:val="0"/>
        <w:autoSpaceDN w:val="0"/>
        <w:adjustRightInd w:val="0"/>
        <w:spacing w:before="0" w:after="0" w:line="240" w:lineRule="auto"/>
        <w:ind w:left="0"/>
        <w:rPr>
          <w:rFonts w:ascii="Cambria" w:hAnsi="Cambria"/>
          <w:color w:val="000000"/>
          <w:sz w:val="24"/>
          <w:szCs w:val="24"/>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5253B3" w14:paraId="41C276E2" w14:textId="77777777" w:rsidTr="007D05DD">
        <w:trPr>
          <w:jc w:val="center"/>
        </w:trPr>
        <w:tc>
          <w:tcPr>
            <w:tcW w:w="9068" w:type="dxa"/>
            <w:tcBorders>
              <w:bottom w:val="single" w:sz="4" w:space="0" w:color="auto"/>
            </w:tcBorders>
            <w:shd w:val="clear" w:color="auto" w:fill="D9D9D9"/>
          </w:tcPr>
          <w:p w14:paraId="1327C093" w14:textId="77777777" w:rsidR="00D9784D" w:rsidRPr="005253B3" w:rsidRDefault="00D9784D" w:rsidP="00BB5CAC">
            <w:pPr>
              <w:widowControl w:val="0"/>
              <w:contextualSpacing/>
              <w:jc w:val="center"/>
              <w:textAlignment w:val="baseline"/>
              <w:rPr>
                <w:rFonts w:ascii="Cambria" w:hAnsi="Cambria"/>
                <w:sz w:val="26"/>
                <w:szCs w:val="26"/>
              </w:rPr>
            </w:pPr>
            <w:r w:rsidRPr="005253B3">
              <w:rPr>
                <w:rFonts w:ascii="Cambria" w:hAnsi="Cambria"/>
                <w:sz w:val="26"/>
                <w:szCs w:val="26"/>
              </w:rPr>
              <w:t>Rozdział 5</w:t>
            </w:r>
          </w:p>
          <w:p w14:paraId="77137D7F" w14:textId="77777777" w:rsidR="00D9784D" w:rsidRPr="005253B3" w:rsidRDefault="00D9784D" w:rsidP="00BB5CAC">
            <w:pPr>
              <w:widowControl w:val="0"/>
              <w:contextualSpacing/>
              <w:jc w:val="center"/>
              <w:textAlignment w:val="baseline"/>
              <w:rPr>
                <w:rFonts w:ascii="Cambria" w:hAnsi="Cambria"/>
              </w:rPr>
            </w:pPr>
            <w:r w:rsidRPr="005253B3">
              <w:rPr>
                <w:rFonts w:ascii="Cambria" w:hAnsi="Cambria"/>
                <w:b/>
                <w:sz w:val="26"/>
                <w:szCs w:val="26"/>
              </w:rPr>
              <w:t>TERMIN WYKONANIA ZAMÓWIENIA</w:t>
            </w:r>
          </w:p>
        </w:tc>
      </w:tr>
    </w:tbl>
    <w:p w14:paraId="5C579EC8" w14:textId="77777777" w:rsidR="00A6509B" w:rsidRPr="005253B3" w:rsidRDefault="00A6509B" w:rsidP="00BB5CAC">
      <w:pPr>
        <w:pStyle w:val="Akapitzlist"/>
        <w:widowControl w:val="0"/>
        <w:spacing w:line="240" w:lineRule="auto"/>
        <w:ind w:left="567"/>
        <w:outlineLvl w:val="3"/>
        <w:rPr>
          <w:rFonts w:ascii="Cambria" w:hAnsi="Cambria" w:cs="Arial"/>
          <w:bCs/>
        </w:rPr>
      </w:pPr>
    </w:p>
    <w:p w14:paraId="287340F7" w14:textId="10D112DE" w:rsidR="001835C4" w:rsidRPr="005253B3" w:rsidRDefault="00DE0F7F" w:rsidP="00C80FC3">
      <w:pPr>
        <w:pStyle w:val="Kolorowalistaakcent11"/>
        <w:widowControl w:val="0"/>
        <w:numPr>
          <w:ilvl w:val="1"/>
          <w:numId w:val="28"/>
        </w:numPr>
        <w:autoSpaceDE w:val="0"/>
        <w:autoSpaceDN w:val="0"/>
        <w:adjustRightInd w:val="0"/>
        <w:spacing w:line="240" w:lineRule="auto"/>
        <w:ind w:left="567" w:hanging="567"/>
        <w:outlineLvl w:val="3"/>
        <w:rPr>
          <w:rFonts w:ascii="Cambria" w:hAnsi="Cambria" w:cs="Helvetica"/>
          <w:bCs/>
          <w:sz w:val="24"/>
          <w:szCs w:val="24"/>
        </w:rPr>
      </w:pPr>
      <w:r w:rsidRPr="005253B3">
        <w:rPr>
          <w:rFonts w:ascii="Cambria" w:hAnsi="Cambria" w:cs="Arial"/>
          <w:bCs/>
          <w:color w:val="000000"/>
          <w:sz w:val="24"/>
          <w:szCs w:val="24"/>
        </w:rPr>
        <w:t>Wykonawca</w:t>
      </w:r>
      <w:r w:rsidRPr="005253B3">
        <w:rPr>
          <w:rFonts w:ascii="Cambria" w:hAnsi="Cambria" w:cs="Arial"/>
          <w:bCs/>
          <w:sz w:val="24"/>
          <w:szCs w:val="24"/>
        </w:rPr>
        <w:t xml:space="preserve"> jest zobowiązany wykonać zamówienie</w:t>
      </w:r>
      <w:r w:rsidR="001835C4" w:rsidRPr="005253B3">
        <w:rPr>
          <w:rFonts w:ascii="Cambria" w:hAnsi="Cambria" w:cs="Arial"/>
          <w:b/>
          <w:bCs/>
          <w:color w:val="000000"/>
          <w:sz w:val="24"/>
          <w:szCs w:val="24"/>
        </w:rPr>
        <w:t xml:space="preserve"> </w:t>
      </w:r>
      <w:r w:rsidR="00794A1C" w:rsidRPr="005253B3">
        <w:rPr>
          <w:rFonts w:ascii="Cambria" w:hAnsi="Cambria" w:cs="Arial"/>
          <w:color w:val="000000"/>
          <w:sz w:val="24"/>
          <w:szCs w:val="24"/>
        </w:rPr>
        <w:t>w terminie</w:t>
      </w:r>
      <w:r w:rsidR="00794A1C" w:rsidRPr="005253B3">
        <w:rPr>
          <w:rFonts w:ascii="Cambria" w:hAnsi="Cambria" w:cs="Arial"/>
          <w:b/>
          <w:bCs/>
          <w:color w:val="000000"/>
          <w:sz w:val="24"/>
          <w:szCs w:val="24"/>
        </w:rPr>
        <w:t xml:space="preserve"> </w:t>
      </w:r>
      <w:r w:rsidR="00A00860" w:rsidRPr="005253B3">
        <w:rPr>
          <w:rFonts w:ascii="Cambria" w:hAnsi="Cambria" w:cs="Arial"/>
          <w:b/>
          <w:bCs/>
          <w:color w:val="000000"/>
          <w:sz w:val="24"/>
          <w:szCs w:val="24"/>
        </w:rPr>
        <w:t xml:space="preserve">do </w:t>
      </w:r>
      <w:r w:rsidR="009E6BA0" w:rsidRPr="005253B3">
        <w:rPr>
          <w:rFonts w:ascii="Cambria" w:hAnsi="Cambria" w:cs="Arial"/>
          <w:b/>
          <w:bCs/>
          <w:color w:val="000000"/>
          <w:sz w:val="24"/>
          <w:szCs w:val="24"/>
        </w:rPr>
        <w:t>60</w:t>
      </w:r>
      <w:r w:rsidR="00B85F24" w:rsidRPr="005253B3">
        <w:rPr>
          <w:rFonts w:ascii="Cambria" w:hAnsi="Cambria" w:cs="Arial"/>
          <w:b/>
          <w:bCs/>
          <w:color w:val="000000"/>
          <w:sz w:val="24"/>
          <w:szCs w:val="24"/>
        </w:rPr>
        <w:t xml:space="preserve"> </w:t>
      </w:r>
      <w:r w:rsidR="000A61F7" w:rsidRPr="005253B3">
        <w:rPr>
          <w:rFonts w:ascii="Cambria" w:hAnsi="Cambria" w:cs="Arial"/>
          <w:b/>
          <w:bCs/>
          <w:color w:val="000000"/>
          <w:sz w:val="24"/>
          <w:szCs w:val="24"/>
        </w:rPr>
        <w:t>dni</w:t>
      </w:r>
      <w:r w:rsidR="00731B7B" w:rsidRPr="005253B3">
        <w:rPr>
          <w:rFonts w:ascii="Cambria" w:hAnsi="Cambria" w:cs="Arial"/>
          <w:b/>
          <w:bCs/>
          <w:color w:val="000000"/>
          <w:sz w:val="24"/>
          <w:szCs w:val="24"/>
        </w:rPr>
        <w:t xml:space="preserve"> </w:t>
      </w:r>
      <w:r w:rsidR="001358BD" w:rsidRPr="005253B3">
        <w:rPr>
          <w:rFonts w:ascii="Cambria" w:hAnsi="Cambria" w:cs="Arial"/>
          <w:b/>
          <w:bCs/>
          <w:color w:val="000000"/>
          <w:sz w:val="24"/>
          <w:szCs w:val="24"/>
        </w:rPr>
        <w:t>od dnia zawarcia umowy</w:t>
      </w:r>
    </w:p>
    <w:p w14:paraId="68900331" w14:textId="77777777" w:rsidR="00983FE2" w:rsidRPr="005253B3" w:rsidRDefault="00983FE2" w:rsidP="00C80FC3">
      <w:pPr>
        <w:pStyle w:val="Kolorowalistaakcent11"/>
        <w:widowControl w:val="0"/>
        <w:numPr>
          <w:ilvl w:val="1"/>
          <w:numId w:val="28"/>
        </w:numPr>
        <w:autoSpaceDE w:val="0"/>
        <w:autoSpaceDN w:val="0"/>
        <w:adjustRightInd w:val="0"/>
        <w:spacing w:line="240" w:lineRule="auto"/>
        <w:ind w:left="567" w:hanging="567"/>
        <w:outlineLvl w:val="3"/>
        <w:rPr>
          <w:rFonts w:ascii="Cambria" w:hAnsi="Cambria" w:cs="Helvetica"/>
          <w:bCs/>
          <w:sz w:val="24"/>
          <w:szCs w:val="24"/>
        </w:rPr>
      </w:pPr>
      <w:r w:rsidRPr="005253B3">
        <w:rPr>
          <w:rFonts w:ascii="Cambria" w:hAnsi="Cambria" w:cs="Helvetica"/>
          <w:bCs/>
          <w:sz w:val="24"/>
          <w:szCs w:val="24"/>
        </w:rPr>
        <w:t xml:space="preserve">Dostawy zostaną zrealizowane zgodnie </w:t>
      </w:r>
      <w:r w:rsidRPr="005253B3">
        <w:rPr>
          <w:rFonts w:ascii="Cambria" w:hAnsi="Cambria"/>
          <w:bCs/>
          <w:sz w:val="24"/>
          <w:szCs w:val="24"/>
        </w:rPr>
        <w:t>z harmonogramem dostaw, który Wykonawca przedstawi Zamawiającemu w terminie 5 dni od dnia podpisania umowy.</w:t>
      </w:r>
    </w:p>
    <w:p w14:paraId="77D7693B" w14:textId="77777777" w:rsidR="00983FE2" w:rsidRPr="005253B3" w:rsidRDefault="00983FE2" w:rsidP="00983FE2">
      <w:pPr>
        <w:pStyle w:val="Kolorowalistaakcent11"/>
        <w:widowControl w:val="0"/>
        <w:autoSpaceDE w:val="0"/>
        <w:autoSpaceDN w:val="0"/>
        <w:adjustRightInd w:val="0"/>
        <w:spacing w:line="240" w:lineRule="auto"/>
        <w:ind w:left="567"/>
        <w:outlineLvl w:val="3"/>
        <w:rPr>
          <w:rFonts w:ascii="Cambria" w:hAnsi="Cambria" w:cs="Helvetica"/>
          <w:bCs/>
          <w:sz w:val="24"/>
          <w:szCs w:val="24"/>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5253B3" w14:paraId="07FCEEE2" w14:textId="77777777" w:rsidTr="00FE0D49">
        <w:trPr>
          <w:jc w:val="center"/>
        </w:trPr>
        <w:tc>
          <w:tcPr>
            <w:tcW w:w="9068" w:type="dxa"/>
            <w:tcBorders>
              <w:bottom w:val="single" w:sz="4" w:space="0" w:color="auto"/>
            </w:tcBorders>
            <w:shd w:val="clear" w:color="auto" w:fill="D9D9D9"/>
          </w:tcPr>
          <w:p w14:paraId="1DECF4FF" w14:textId="77777777" w:rsidR="00D9784D" w:rsidRPr="005253B3" w:rsidRDefault="00D9784D" w:rsidP="00BB5CAC">
            <w:pPr>
              <w:widowControl w:val="0"/>
              <w:contextualSpacing/>
              <w:jc w:val="center"/>
              <w:textAlignment w:val="baseline"/>
              <w:rPr>
                <w:rFonts w:ascii="Cambria" w:hAnsi="Cambria"/>
                <w:sz w:val="26"/>
                <w:szCs w:val="26"/>
              </w:rPr>
            </w:pPr>
            <w:r w:rsidRPr="005253B3">
              <w:rPr>
                <w:rFonts w:ascii="Cambria" w:hAnsi="Cambria"/>
                <w:sz w:val="26"/>
                <w:szCs w:val="26"/>
              </w:rPr>
              <w:t>Rozdział 6</w:t>
            </w:r>
          </w:p>
          <w:p w14:paraId="267F9828" w14:textId="77777777" w:rsidR="00983244" w:rsidRPr="005253B3" w:rsidRDefault="00983244" w:rsidP="00BB5CAC">
            <w:pPr>
              <w:widowControl w:val="0"/>
              <w:contextualSpacing/>
              <w:jc w:val="center"/>
              <w:textAlignment w:val="baseline"/>
              <w:rPr>
                <w:rFonts w:ascii="Cambria" w:hAnsi="Cambria"/>
              </w:rPr>
            </w:pPr>
            <w:r w:rsidRPr="005253B3">
              <w:rPr>
                <w:rFonts w:ascii="Cambria" w:hAnsi="Cambria"/>
                <w:b/>
                <w:color w:val="000000"/>
                <w:sz w:val="26"/>
                <w:szCs w:val="26"/>
              </w:rPr>
              <w:t>INFORMACJE O WARUNKACH UDZIAŁU W POSTĘPOWANIU</w:t>
            </w:r>
          </w:p>
        </w:tc>
      </w:tr>
    </w:tbl>
    <w:p w14:paraId="0D64F7FF" w14:textId="77777777" w:rsidR="00D9784D" w:rsidRPr="005253B3" w:rsidRDefault="00D9784D" w:rsidP="00BB5CAC">
      <w:pPr>
        <w:pStyle w:val="Kolorowalistaakcent11"/>
        <w:widowControl w:val="0"/>
        <w:spacing w:before="0" w:after="0" w:line="240" w:lineRule="auto"/>
        <w:ind w:left="0"/>
        <w:contextualSpacing w:val="0"/>
        <w:outlineLvl w:val="3"/>
        <w:rPr>
          <w:rFonts w:ascii="Cambria" w:hAnsi="Cambria" w:cs="Arial"/>
          <w:bCs/>
          <w:sz w:val="24"/>
          <w:szCs w:val="24"/>
          <w:lang w:eastAsia="pl-PL"/>
        </w:rPr>
      </w:pPr>
    </w:p>
    <w:p w14:paraId="758AA556" w14:textId="77777777" w:rsidR="00BD2C7C" w:rsidRPr="005253B3" w:rsidRDefault="00BD2C7C" w:rsidP="00BD2C7C">
      <w:pPr>
        <w:widowControl w:val="0"/>
        <w:jc w:val="both"/>
        <w:rPr>
          <w:rFonts w:ascii="Cambria" w:hAnsi="Cambria"/>
          <w:bCs/>
        </w:rPr>
      </w:pPr>
      <w:r w:rsidRPr="005253B3">
        <w:rPr>
          <w:rFonts w:ascii="Cambria" w:hAnsi="Cambria"/>
          <w:bCs/>
        </w:rPr>
        <w:t xml:space="preserve">Zamawiający nie określa warunków udziału w postępowaniu. </w:t>
      </w:r>
    </w:p>
    <w:p w14:paraId="62F5BAD1" w14:textId="77777777" w:rsidR="003226C2" w:rsidRPr="005253B3" w:rsidRDefault="003226C2" w:rsidP="00BB5CAC">
      <w:pPr>
        <w:pStyle w:val="Kolorowalistaakcent11"/>
        <w:widowControl w:val="0"/>
        <w:tabs>
          <w:tab w:val="left" w:pos="567"/>
        </w:tabs>
        <w:autoSpaceDE w:val="0"/>
        <w:autoSpaceDN w:val="0"/>
        <w:adjustRightInd w:val="0"/>
        <w:spacing w:before="0" w:after="0" w:line="240" w:lineRule="auto"/>
        <w:ind w:left="0" w:right="20"/>
        <w:rPr>
          <w:rFonts w:ascii="Cambria" w:hAnsi="Cambria"/>
          <w:iCs/>
          <w:sz w:val="24"/>
          <w:szCs w:val="24"/>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5253B3" w14:paraId="4B3CB65F" w14:textId="77777777" w:rsidTr="001B764C">
        <w:trPr>
          <w:jc w:val="center"/>
        </w:trPr>
        <w:tc>
          <w:tcPr>
            <w:tcW w:w="9068" w:type="dxa"/>
            <w:tcBorders>
              <w:bottom w:val="single" w:sz="4" w:space="0" w:color="auto"/>
            </w:tcBorders>
            <w:shd w:val="clear" w:color="auto" w:fill="D9D9D9"/>
          </w:tcPr>
          <w:p w14:paraId="080CD765" w14:textId="77777777" w:rsidR="00D9784D" w:rsidRPr="005253B3" w:rsidRDefault="00D9784D" w:rsidP="00BB5CAC">
            <w:pPr>
              <w:widowControl w:val="0"/>
              <w:contextualSpacing/>
              <w:jc w:val="center"/>
              <w:textAlignment w:val="baseline"/>
              <w:rPr>
                <w:rFonts w:ascii="Cambria" w:hAnsi="Cambria"/>
                <w:sz w:val="26"/>
                <w:szCs w:val="26"/>
              </w:rPr>
            </w:pPr>
            <w:r w:rsidRPr="005253B3">
              <w:rPr>
                <w:rFonts w:ascii="Cambria" w:hAnsi="Cambria"/>
                <w:b/>
              </w:rPr>
              <w:br w:type="page"/>
            </w:r>
            <w:r w:rsidRPr="005253B3">
              <w:rPr>
                <w:rFonts w:ascii="Cambria" w:hAnsi="Cambria"/>
                <w:sz w:val="26"/>
                <w:szCs w:val="26"/>
              </w:rPr>
              <w:t>Rozdział 7</w:t>
            </w:r>
          </w:p>
          <w:p w14:paraId="6FAFEDA5" w14:textId="77777777" w:rsidR="00983244" w:rsidRPr="005253B3" w:rsidRDefault="00983244" w:rsidP="00BB5CAC">
            <w:pPr>
              <w:widowControl w:val="0"/>
              <w:contextualSpacing/>
              <w:jc w:val="center"/>
              <w:textAlignment w:val="baseline"/>
              <w:rPr>
                <w:rFonts w:ascii="Cambria" w:hAnsi="Cambria"/>
              </w:rPr>
            </w:pPr>
            <w:r w:rsidRPr="005253B3">
              <w:rPr>
                <w:rFonts w:ascii="Cambria" w:hAnsi="Cambria"/>
                <w:b/>
                <w:color w:val="000000"/>
                <w:sz w:val="26"/>
                <w:szCs w:val="26"/>
              </w:rPr>
              <w:t>PODSTAWY WYKLUCZENIA</w:t>
            </w:r>
          </w:p>
        </w:tc>
      </w:tr>
    </w:tbl>
    <w:p w14:paraId="732D35D9" w14:textId="77777777" w:rsidR="00BE42AE" w:rsidRPr="005253B3" w:rsidRDefault="00BE42AE" w:rsidP="00BB5CAC">
      <w:pPr>
        <w:pStyle w:val="Kolorowalistaakcent11"/>
        <w:widowControl w:val="0"/>
        <w:spacing w:before="0" w:after="0" w:line="240" w:lineRule="auto"/>
        <w:ind w:left="0"/>
        <w:contextualSpacing w:val="0"/>
        <w:outlineLvl w:val="3"/>
        <w:rPr>
          <w:rFonts w:ascii="Cambria" w:hAnsi="Cambria" w:cs="Arial"/>
          <w:bCs/>
          <w:sz w:val="16"/>
          <w:szCs w:val="16"/>
          <w:lang w:eastAsia="pl-PL"/>
        </w:rPr>
      </w:pPr>
    </w:p>
    <w:p w14:paraId="2877AFC8" w14:textId="77777777" w:rsidR="00E80733" w:rsidRPr="005253B3" w:rsidRDefault="00E80733" w:rsidP="00C80FC3">
      <w:pPr>
        <w:pStyle w:val="Kolorowalistaakcent11"/>
        <w:widowControl w:val="0"/>
        <w:numPr>
          <w:ilvl w:val="1"/>
          <w:numId w:val="15"/>
        </w:numPr>
        <w:tabs>
          <w:tab w:val="left" w:pos="567"/>
        </w:tabs>
        <w:autoSpaceDE w:val="0"/>
        <w:autoSpaceDN w:val="0"/>
        <w:adjustRightInd w:val="0"/>
        <w:spacing w:before="0" w:after="0" w:line="240" w:lineRule="auto"/>
        <w:ind w:left="567" w:hanging="567"/>
        <w:rPr>
          <w:rFonts w:ascii="Cambria" w:hAnsi="Cambria"/>
          <w:sz w:val="24"/>
          <w:szCs w:val="24"/>
        </w:rPr>
      </w:pPr>
      <w:r w:rsidRPr="005253B3">
        <w:rPr>
          <w:rFonts w:ascii="Cambria" w:hAnsi="Cambria" w:cs="Arial"/>
          <w:sz w:val="24"/>
          <w:szCs w:val="24"/>
        </w:rPr>
        <w:t>Wykluczeniu z postępowania o udzielenie zamówienia podlega Wykonawca, w stosunku, do którego zachodzi którakolwiek z okoliczności, o których mowa w art. 108 ustawy Pzp</w:t>
      </w:r>
      <w:r w:rsidRPr="005253B3">
        <w:rPr>
          <w:rFonts w:ascii="Cambria" w:hAnsi="Cambria"/>
          <w:sz w:val="24"/>
          <w:szCs w:val="24"/>
        </w:rPr>
        <w:t>.</w:t>
      </w:r>
    </w:p>
    <w:p w14:paraId="129F5F81" w14:textId="77777777" w:rsidR="00E80733" w:rsidRPr="005253B3" w:rsidRDefault="00E80733" w:rsidP="00C80FC3">
      <w:pPr>
        <w:pStyle w:val="Kolorowalistaakcent11"/>
        <w:widowControl w:val="0"/>
        <w:numPr>
          <w:ilvl w:val="1"/>
          <w:numId w:val="15"/>
        </w:numPr>
        <w:tabs>
          <w:tab w:val="left" w:pos="567"/>
        </w:tabs>
        <w:autoSpaceDE w:val="0"/>
        <w:autoSpaceDN w:val="0"/>
        <w:adjustRightInd w:val="0"/>
        <w:spacing w:before="0" w:after="0" w:line="240" w:lineRule="auto"/>
        <w:ind w:left="567" w:hanging="567"/>
        <w:rPr>
          <w:rFonts w:ascii="Cambria" w:hAnsi="Cambria" w:cs="Arial"/>
          <w:bCs/>
          <w:i/>
          <w:iCs/>
          <w:sz w:val="24"/>
          <w:szCs w:val="24"/>
        </w:rPr>
      </w:pPr>
      <w:r w:rsidRPr="005253B3">
        <w:rPr>
          <w:rFonts w:ascii="Cambria" w:hAnsi="Cambria" w:cs="Arial"/>
          <w:sz w:val="24"/>
          <w:szCs w:val="24"/>
        </w:rPr>
        <w:t xml:space="preserve">Zamawiający </w:t>
      </w:r>
      <w:r w:rsidR="00C75BE7" w:rsidRPr="005253B3">
        <w:rPr>
          <w:rFonts w:ascii="Cambria" w:hAnsi="Cambria" w:cs="Arial"/>
          <w:b/>
          <w:bCs/>
          <w:sz w:val="24"/>
          <w:szCs w:val="24"/>
        </w:rPr>
        <w:t>nie</w:t>
      </w:r>
      <w:r w:rsidR="00C75BE7" w:rsidRPr="005253B3">
        <w:rPr>
          <w:rFonts w:ascii="Cambria" w:hAnsi="Cambria" w:cs="Arial"/>
          <w:sz w:val="24"/>
          <w:szCs w:val="24"/>
        </w:rPr>
        <w:t xml:space="preserve"> </w:t>
      </w:r>
      <w:r w:rsidRPr="005253B3">
        <w:rPr>
          <w:rFonts w:ascii="Cambria" w:hAnsi="Cambria" w:cs="Arial"/>
          <w:b/>
          <w:bCs/>
          <w:sz w:val="24"/>
          <w:szCs w:val="24"/>
        </w:rPr>
        <w:t>przewiduje</w:t>
      </w:r>
      <w:r w:rsidRPr="005253B3">
        <w:rPr>
          <w:rFonts w:ascii="Cambria" w:hAnsi="Cambria" w:cs="Arial"/>
          <w:bCs/>
          <w:sz w:val="24"/>
          <w:szCs w:val="24"/>
        </w:rPr>
        <w:t xml:space="preserve"> </w:t>
      </w:r>
      <w:r w:rsidRPr="005253B3">
        <w:rPr>
          <w:rFonts w:ascii="Cambria" w:hAnsi="Cambria" w:cs="Arial"/>
          <w:b/>
          <w:sz w:val="24"/>
          <w:szCs w:val="24"/>
        </w:rPr>
        <w:t>podstawy wykluczenia wskazan</w:t>
      </w:r>
      <w:r w:rsidR="00C75BE7" w:rsidRPr="005253B3">
        <w:rPr>
          <w:rFonts w:ascii="Cambria" w:hAnsi="Cambria" w:cs="Arial"/>
          <w:b/>
          <w:sz w:val="24"/>
          <w:szCs w:val="24"/>
        </w:rPr>
        <w:t>ych</w:t>
      </w:r>
      <w:r w:rsidRPr="005253B3">
        <w:rPr>
          <w:rFonts w:ascii="Cambria" w:hAnsi="Cambria" w:cs="Arial"/>
          <w:b/>
          <w:sz w:val="24"/>
          <w:szCs w:val="24"/>
        </w:rPr>
        <w:t xml:space="preserve"> w art. 109</w:t>
      </w:r>
      <w:r w:rsidR="00C75BE7" w:rsidRPr="005253B3">
        <w:rPr>
          <w:rFonts w:ascii="Cambria" w:hAnsi="Cambria" w:cs="Arial"/>
          <w:b/>
          <w:sz w:val="24"/>
          <w:szCs w:val="24"/>
        </w:rPr>
        <w:t xml:space="preserve"> ustawy Pzp.</w:t>
      </w:r>
    </w:p>
    <w:p w14:paraId="071F9529" w14:textId="77777777" w:rsidR="00430F97" w:rsidRPr="005253B3" w:rsidRDefault="00627C7D" w:rsidP="00C80FC3">
      <w:pPr>
        <w:pStyle w:val="Kolorowalistaakcent11"/>
        <w:widowControl w:val="0"/>
        <w:numPr>
          <w:ilvl w:val="1"/>
          <w:numId w:val="15"/>
        </w:numPr>
        <w:tabs>
          <w:tab w:val="left" w:pos="567"/>
        </w:tabs>
        <w:autoSpaceDE w:val="0"/>
        <w:autoSpaceDN w:val="0"/>
        <w:adjustRightInd w:val="0"/>
        <w:spacing w:before="0" w:after="0" w:line="240" w:lineRule="auto"/>
        <w:ind w:left="567" w:hanging="567"/>
        <w:rPr>
          <w:rFonts w:ascii="Cambria" w:hAnsi="Cambria" w:cs="Arial"/>
          <w:bCs/>
          <w:sz w:val="24"/>
          <w:szCs w:val="24"/>
        </w:rPr>
      </w:pPr>
      <w:r w:rsidRPr="005253B3">
        <w:rPr>
          <w:rFonts w:ascii="Cambria" w:hAnsi="Cambria"/>
          <w:color w:val="000000"/>
          <w:sz w:val="24"/>
          <w:szCs w:val="24"/>
          <w:shd w:val="clear" w:color="auto" w:fill="FFFFFF"/>
        </w:rPr>
        <w:t xml:space="preserve">Wykonawca może zostać wykluczony przez </w:t>
      </w:r>
      <w:r w:rsidR="00DC3E7A" w:rsidRPr="005253B3">
        <w:rPr>
          <w:rFonts w:ascii="Cambria" w:hAnsi="Cambria"/>
          <w:color w:val="000000"/>
          <w:sz w:val="24"/>
          <w:szCs w:val="24"/>
          <w:shd w:val="clear" w:color="auto" w:fill="FFFFFF"/>
        </w:rPr>
        <w:t>Z</w:t>
      </w:r>
      <w:r w:rsidRPr="005253B3">
        <w:rPr>
          <w:rFonts w:ascii="Cambria" w:hAnsi="Cambria"/>
          <w:color w:val="000000"/>
          <w:sz w:val="24"/>
          <w:szCs w:val="24"/>
          <w:shd w:val="clear" w:color="auto" w:fill="FFFFFF"/>
        </w:rPr>
        <w:t>amawiającego na każdym etapie postępowania o udzielenie zamówienia</w:t>
      </w:r>
      <w:r w:rsidR="00871EAD" w:rsidRPr="005253B3">
        <w:rPr>
          <w:rFonts w:ascii="Cambria" w:hAnsi="Cambria"/>
          <w:color w:val="000000"/>
          <w:sz w:val="24"/>
          <w:szCs w:val="24"/>
          <w:shd w:val="clear" w:color="auto" w:fill="FFFFFF"/>
        </w:rPr>
        <w:t>.</w:t>
      </w:r>
    </w:p>
    <w:p w14:paraId="61A9E955" w14:textId="77777777" w:rsidR="00627C7D" w:rsidRPr="005253B3" w:rsidRDefault="00627C7D" w:rsidP="00C80FC3">
      <w:pPr>
        <w:pStyle w:val="Kolorowalistaakcent11"/>
        <w:widowControl w:val="0"/>
        <w:numPr>
          <w:ilvl w:val="1"/>
          <w:numId w:val="15"/>
        </w:numPr>
        <w:tabs>
          <w:tab w:val="left" w:pos="567"/>
        </w:tabs>
        <w:autoSpaceDE w:val="0"/>
        <w:autoSpaceDN w:val="0"/>
        <w:adjustRightInd w:val="0"/>
        <w:spacing w:before="0" w:after="0" w:line="240" w:lineRule="auto"/>
        <w:ind w:left="567" w:hanging="567"/>
        <w:rPr>
          <w:rFonts w:ascii="Cambria" w:hAnsi="Cambria"/>
          <w:sz w:val="24"/>
          <w:szCs w:val="24"/>
        </w:rPr>
      </w:pPr>
      <w:r w:rsidRPr="005253B3">
        <w:rPr>
          <w:rFonts w:ascii="Cambria" w:hAnsi="Cambria"/>
          <w:color w:val="000000"/>
          <w:sz w:val="24"/>
          <w:szCs w:val="24"/>
        </w:rPr>
        <w:t xml:space="preserve">Wykonawca nie podlega wykluczeniu w okolicznościach określonych w art. 108 ust. 1 pkt 1, 2 i 5 </w:t>
      </w:r>
      <w:r w:rsidR="00674295" w:rsidRPr="005253B3">
        <w:rPr>
          <w:rFonts w:ascii="Cambria" w:hAnsi="Cambria" w:cs="Arial"/>
          <w:bCs/>
          <w:sz w:val="24"/>
          <w:szCs w:val="24"/>
        </w:rPr>
        <w:t>ustawy Pzp</w:t>
      </w:r>
      <w:r w:rsidRPr="005253B3">
        <w:rPr>
          <w:rFonts w:ascii="Cambria" w:hAnsi="Cambria"/>
          <w:color w:val="000000"/>
          <w:sz w:val="24"/>
          <w:szCs w:val="24"/>
        </w:rPr>
        <w:t xml:space="preserve">, jeżeli udowodni </w:t>
      </w:r>
      <w:r w:rsidR="00E34AC7" w:rsidRPr="005253B3">
        <w:rPr>
          <w:rFonts w:ascii="Cambria" w:hAnsi="Cambria"/>
          <w:color w:val="000000"/>
          <w:sz w:val="24"/>
          <w:szCs w:val="24"/>
        </w:rPr>
        <w:t>Z</w:t>
      </w:r>
      <w:r w:rsidRPr="005253B3">
        <w:rPr>
          <w:rFonts w:ascii="Cambria" w:hAnsi="Cambria"/>
          <w:color w:val="000000"/>
          <w:sz w:val="24"/>
          <w:szCs w:val="24"/>
        </w:rPr>
        <w:t>amawiającemu, że spełnił łącznie następujące przesłanki:</w:t>
      </w:r>
    </w:p>
    <w:p w14:paraId="4E695EDC" w14:textId="77777777" w:rsidR="00627C7D" w:rsidRPr="005253B3" w:rsidRDefault="00627C7D" w:rsidP="00C80FC3">
      <w:pPr>
        <w:pStyle w:val="Akapitzlist"/>
        <w:widowControl w:val="0"/>
        <w:numPr>
          <w:ilvl w:val="2"/>
          <w:numId w:val="21"/>
        </w:numPr>
        <w:shd w:val="clear" w:color="auto" w:fill="FFFFFF"/>
        <w:spacing w:before="72" w:after="72" w:line="240" w:lineRule="auto"/>
        <w:ind w:left="993" w:hanging="426"/>
        <w:rPr>
          <w:rFonts w:ascii="Cambria" w:hAnsi="Cambria"/>
          <w:color w:val="000000"/>
          <w:sz w:val="24"/>
          <w:szCs w:val="24"/>
        </w:rPr>
      </w:pPr>
      <w:r w:rsidRPr="005253B3">
        <w:rPr>
          <w:rFonts w:ascii="Cambria" w:hAnsi="Cambria"/>
          <w:color w:val="000000"/>
          <w:sz w:val="24"/>
          <w:szCs w:val="24"/>
        </w:rPr>
        <w:lastRenderedPageBreak/>
        <w:t>naprawił lub zobowiązał się do naprawienia szkody wyrządzonej przestępstwem, wykroczeniem lub swoim nieprawidłowym postępowaniem, w tym poprzez zadośćuczynienie pieniężne;</w:t>
      </w:r>
    </w:p>
    <w:p w14:paraId="3B68F6DD" w14:textId="77777777" w:rsidR="00627C7D" w:rsidRPr="005253B3" w:rsidRDefault="00627C7D" w:rsidP="00C80FC3">
      <w:pPr>
        <w:pStyle w:val="Akapitzlist"/>
        <w:widowControl w:val="0"/>
        <w:numPr>
          <w:ilvl w:val="2"/>
          <w:numId w:val="21"/>
        </w:numPr>
        <w:shd w:val="clear" w:color="auto" w:fill="FFFFFF"/>
        <w:spacing w:before="72" w:after="72" w:line="240" w:lineRule="auto"/>
        <w:ind w:left="993" w:hanging="426"/>
        <w:rPr>
          <w:rFonts w:ascii="Cambria" w:hAnsi="Cambria"/>
          <w:color w:val="000000"/>
          <w:sz w:val="24"/>
          <w:szCs w:val="24"/>
        </w:rPr>
      </w:pPr>
      <w:r w:rsidRPr="005253B3">
        <w:rPr>
          <w:rFonts w:ascii="Cambria" w:hAnsi="Cambria"/>
          <w:color w:val="000000"/>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4D34710" w14:textId="77777777" w:rsidR="00627C7D" w:rsidRPr="005253B3" w:rsidRDefault="00627C7D" w:rsidP="00C80FC3">
      <w:pPr>
        <w:pStyle w:val="Akapitzlist"/>
        <w:widowControl w:val="0"/>
        <w:numPr>
          <w:ilvl w:val="2"/>
          <w:numId w:val="21"/>
        </w:numPr>
        <w:shd w:val="clear" w:color="auto" w:fill="FFFFFF"/>
        <w:spacing w:before="72" w:after="72" w:line="240" w:lineRule="auto"/>
        <w:ind w:left="993" w:hanging="426"/>
        <w:rPr>
          <w:rFonts w:ascii="Cambria" w:hAnsi="Cambria"/>
          <w:color w:val="000000"/>
          <w:sz w:val="24"/>
          <w:szCs w:val="24"/>
        </w:rPr>
      </w:pPr>
      <w:r w:rsidRPr="005253B3">
        <w:rPr>
          <w:rFonts w:ascii="Cambria" w:hAnsi="Cambria"/>
          <w:color w:val="000000"/>
          <w:sz w:val="24"/>
          <w:szCs w:val="24"/>
        </w:rPr>
        <w:t>podjął konkretne środki techniczne, organizacyjne i kadrowe, odpowiednie dla zapobiegania dalszym przestępstwom, wykroczeniom lub nieprawidłowemu postępowaniu, w szczególności:</w:t>
      </w:r>
    </w:p>
    <w:p w14:paraId="785A154A" w14:textId="77777777" w:rsidR="00627C7D" w:rsidRPr="005253B3" w:rsidRDefault="00627C7D" w:rsidP="00C80FC3">
      <w:pPr>
        <w:pStyle w:val="Akapitzlist"/>
        <w:widowControl w:val="0"/>
        <w:numPr>
          <w:ilvl w:val="1"/>
          <w:numId w:val="22"/>
        </w:numPr>
        <w:shd w:val="clear" w:color="auto" w:fill="FFFFFF"/>
        <w:spacing w:before="72" w:after="72" w:line="240" w:lineRule="auto"/>
        <w:ind w:left="1418" w:hanging="425"/>
        <w:rPr>
          <w:rFonts w:ascii="Cambria" w:hAnsi="Cambria"/>
          <w:color w:val="000000"/>
          <w:sz w:val="24"/>
          <w:szCs w:val="24"/>
        </w:rPr>
      </w:pPr>
      <w:r w:rsidRPr="005253B3">
        <w:rPr>
          <w:rFonts w:ascii="Cambria" w:hAnsi="Cambria"/>
          <w:color w:val="000000"/>
          <w:sz w:val="24"/>
          <w:szCs w:val="24"/>
        </w:rPr>
        <w:t>zerwał wszelkie powiązania z osobami lub podmiotami odpowiedzialnymi za nieprawidłowe postępowanie wykonawcy,</w:t>
      </w:r>
    </w:p>
    <w:p w14:paraId="32EFA7FA" w14:textId="77777777" w:rsidR="00627C7D" w:rsidRPr="005253B3" w:rsidRDefault="00627C7D" w:rsidP="00C80FC3">
      <w:pPr>
        <w:pStyle w:val="Akapitzlist"/>
        <w:widowControl w:val="0"/>
        <w:numPr>
          <w:ilvl w:val="1"/>
          <w:numId w:val="22"/>
        </w:numPr>
        <w:shd w:val="clear" w:color="auto" w:fill="FFFFFF"/>
        <w:spacing w:before="72" w:after="72" w:line="240" w:lineRule="auto"/>
        <w:ind w:left="1418" w:hanging="425"/>
        <w:rPr>
          <w:rFonts w:ascii="Cambria" w:hAnsi="Cambria"/>
          <w:color w:val="000000"/>
          <w:sz w:val="24"/>
          <w:szCs w:val="24"/>
        </w:rPr>
      </w:pPr>
      <w:r w:rsidRPr="005253B3">
        <w:rPr>
          <w:rFonts w:ascii="Cambria" w:hAnsi="Cambria"/>
          <w:color w:val="000000"/>
          <w:sz w:val="24"/>
          <w:szCs w:val="24"/>
        </w:rPr>
        <w:t>zreorganizował personel,</w:t>
      </w:r>
    </w:p>
    <w:p w14:paraId="2F0BF178" w14:textId="77777777" w:rsidR="00627C7D" w:rsidRPr="005253B3" w:rsidRDefault="00627C7D" w:rsidP="00C80FC3">
      <w:pPr>
        <w:pStyle w:val="Akapitzlist"/>
        <w:widowControl w:val="0"/>
        <w:numPr>
          <w:ilvl w:val="1"/>
          <w:numId w:val="22"/>
        </w:numPr>
        <w:shd w:val="clear" w:color="auto" w:fill="FFFFFF"/>
        <w:spacing w:before="72" w:after="72" w:line="240" w:lineRule="auto"/>
        <w:ind w:left="1418" w:hanging="425"/>
        <w:rPr>
          <w:rFonts w:ascii="Cambria" w:hAnsi="Cambria"/>
          <w:color w:val="000000"/>
          <w:sz w:val="24"/>
          <w:szCs w:val="24"/>
        </w:rPr>
      </w:pPr>
      <w:r w:rsidRPr="005253B3">
        <w:rPr>
          <w:rFonts w:ascii="Cambria" w:hAnsi="Cambria"/>
          <w:color w:val="000000"/>
          <w:sz w:val="24"/>
          <w:szCs w:val="24"/>
        </w:rPr>
        <w:t>wdrożył system sprawozdawczości i kontroli,</w:t>
      </w:r>
    </w:p>
    <w:p w14:paraId="783B65A7" w14:textId="77777777" w:rsidR="00627C7D" w:rsidRPr="005253B3" w:rsidRDefault="00627C7D" w:rsidP="00C80FC3">
      <w:pPr>
        <w:pStyle w:val="Akapitzlist"/>
        <w:widowControl w:val="0"/>
        <w:numPr>
          <w:ilvl w:val="1"/>
          <w:numId w:val="22"/>
        </w:numPr>
        <w:shd w:val="clear" w:color="auto" w:fill="FFFFFF"/>
        <w:spacing w:before="72" w:after="72" w:line="240" w:lineRule="auto"/>
        <w:ind w:left="1418" w:hanging="425"/>
        <w:rPr>
          <w:rFonts w:ascii="Cambria" w:hAnsi="Cambria"/>
          <w:color w:val="000000"/>
          <w:sz w:val="24"/>
          <w:szCs w:val="24"/>
        </w:rPr>
      </w:pPr>
      <w:r w:rsidRPr="005253B3">
        <w:rPr>
          <w:rFonts w:ascii="Cambria" w:hAnsi="Cambria"/>
          <w:color w:val="000000"/>
          <w:sz w:val="24"/>
          <w:szCs w:val="24"/>
        </w:rPr>
        <w:t>utworzył struktury audytu wewnętrznego do monitorowania przestrzegania przepisów, wewnętrznych regulacji lub standardów,</w:t>
      </w:r>
    </w:p>
    <w:p w14:paraId="19B7A870" w14:textId="77777777" w:rsidR="00627C7D" w:rsidRPr="005253B3" w:rsidRDefault="00627C7D" w:rsidP="00C80FC3">
      <w:pPr>
        <w:pStyle w:val="Akapitzlist"/>
        <w:widowControl w:val="0"/>
        <w:numPr>
          <w:ilvl w:val="1"/>
          <w:numId w:val="22"/>
        </w:numPr>
        <w:shd w:val="clear" w:color="auto" w:fill="FFFFFF"/>
        <w:spacing w:before="72" w:after="72" w:line="240" w:lineRule="auto"/>
        <w:ind w:left="1418" w:hanging="425"/>
        <w:rPr>
          <w:rFonts w:ascii="Cambria" w:hAnsi="Cambria"/>
          <w:color w:val="000000"/>
          <w:sz w:val="24"/>
          <w:szCs w:val="24"/>
        </w:rPr>
      </w:pPr>
      <w:r w:rsidRPr="005253B3">
        <w:rPr>
          <w:rFonts w:ascii="Cambria" w:hAnsi="Cambria"/>
          <w:color w:val="000000"/>
          <w:sz w:val="24"/>
          <w:szCs w:val="24"/>
        </w:rPr>
        <w:t xml:space="preserve">wprowadził wewnętrzne regulacje dotyczące odpowiedzialności </w:t>
      </w:r>
      <w:r w:rsidR="00674295" w:rsidRPr="005253B3">
        <w:rPr>
          <w:rFonts w:ascii="Cambria" w:hAnsi="Cambria"/>
          <w:color w:val="000000"/>
          <w:sz w:val="24"/>
          <w:szCs w:val="24"/>
        </w:rPr>
        <w:br/>
      </w:r>
      <w:r w:rsidRPr="005253B3">
        <w:rPr>
          <w:rFonts w:ascii="Cambria" w:hAnsi="Cambria"/>
          <w:color w:val="000000"/>
          <w:sz w:val="24"/>
          <w:szCs w:val="24"/>
        </w:rPr>
        <w:t>i odszkodowań za nieprzestrzeganie przepisów, wewnętrznych regulacji lub standardów.</w:t>
      </w:r>
    </w:p>
    <w:p w14:paraId="35C59267" w14:textId="77777777" w:rsidR="002A2687" w:rsidRPr="005253B3" w:rsidRDefault="002A2687" w:rsidP="00C80FC3">
      <w:pPr>
        <w:pStyle w:val="Kolorowalistaakcent11"/>
        <w:widowControl w:val="0"/>
        <w:numPr>
          <w:ilvl w:val="1"/>
          <w:numId w:val="15"/>
        </w:numPr>
        <w:tabs>
          <w:tab w:val="left" w:pos="567"/>
        </w:tabs>
        <w:autoSpaceDE w:val="0"/>
        <w:autoSpaceDN w:val="0"/>
        <w:adjustRightInd w:val="0"/>
        <w:spacing w:before="0" w:after="0" w:line="240" w:lineRule="auto"/>
        <w:ind w:left="567" w:hanging="567"/>
        <w:rPr>
          <w:rFonts w:ascii="Cambria" w:hAnsi="Cambria" w:cs="Arial"/>
          <w:iCs/>
          <w:sz w:val="24"/>
          <w:szCs w:val="24"/>
        </w:rPr>
      </w:pPr>
      <w:r w:rsidRPr="005253B3">
        <w:rPr>
          <w:rFonts w:ascii="Cambria" w:hAnsi="Cambria"/>
          <w:color w:val="000000"/>
          <w:sz w:val="24"/>
          <w:szCs w:val="24"/>
        </w:rPr>
        <w:t>Zamawiający ocenia, czy podjęte przez wykonawcę czynności wskazane w pkt 7.4</w:t>
      </w:r>
      <w:r w:rsidR="00674295" w:rsidRPr="005253B3">
        <w:rPr>
          <w:rFonts w:ascii="Cambria" w:hAnsi="Cambria"/>
          <w:color w:val="000000"/>
          <w:sz w:val="24"/>
          <w:szCs w:val="24"/>
        </w:rPr>
        <w:t xml:space="preserve"> SWZ</w:t>
      </w:r>
      <w:r w:rsidRPr="005253B3">
        <w:rPr>
          <w:rFonts w:ascii="Cambria" w:hAnsi="Cambria"/>
          <w:color w:val="000000"/>
          <w:sz w:val="24"/>
          <w:szCs w:val="24"/>
        </w:rPr>
        <w:t xml:space="preserve"> są wystarczające do wykazania jego rzetelności, uwzględniając wagę i szczególne okoliczności czynu wykonawcy. Jeżeli podjęte przez wykonawcę czynności wskazane w pkt 7.4</w:t>
      </w:r>
      <w:r w:rsidR="00674295" w:rsidRPr="005253B3">
        <w:rPr>
          <w:rFonts w:ascii="Cambria" w:hAnsi="Cambria"/>
          <w:color w:val="000000"/>
          <w:sz w:val="24"/>
          <w:szCs w:val="24"/>
        </w:rPr>
        <w:t xml:space="preserve"> SWZ</w:t>
      </w:r>
      <w:r w:rsidRPr="005253B3">
        <w:rPr>
          <w:rFonts w:ascii="Cambria" w:hAnsi="Cambria"/>
          <w:color w:val="000000"/>
          <w:sz w:val="24"/>
          <w:szCs w:val="24"/>
        </w:rPr>
        <w:t xml:space="preserve"> nie są wystarczające do wykazania jego rzetelności, zamawiający wyklucza wykonawcę</w:t>
      </w:r>
      <w:r w:rsidR="00D0380C" w:rsidRPr="005253B3">
        <w:rPr>
          <w:rFonts w:ascii="Cambria" w:hAnsi="Cambria"/>
          <w:color w:val="000000"/>
          <w:sz w:val="24"/>
          <w:szCs w:val="24"/>
        </w:rPr>
        <w:t>.</w:t>
      </w:r>
    </w:p>
    <w:p w14:paraId="6CDEC765" w14:textId="20AD81FB" w:rsidR="00C07B87" w:rsidRPr="005253B3" w:rsidRDefault="00A913A7" w:rsidP="00C80FC3">
      <w:pPr>
        <w:pStyle w:val="Akapitzlist"/>
        <w:widowControl w:val="0"/>
        <w:numPr>
          <w:ilvl w:val="1"/>
          <w:numId w:val="45"/>
        </w:numPr>
        <w:tabs>
          <w:tab w:val="left" w:pos="567"/>
        </w:tabs>
        <w:suppressAutoHyphens/>
        <w:spacing w:before="0" w:after="0" w:line="288" w:lineRule="auto"/>
        <w:ind w:left="567" w:hanging="567"/>
        <w:contextualSpacing w:val="0"/>
        <w:rPr>
          <w:rFonts w:ascii="Cambria" w:hAnsi="Cambria" w:cs="Cambria"/>
          <w:color w:val="000000"/>
          <w:sz w:val="24"/>
          <w:szCs w:val="24"/>
        </w:rPr>
      </w:pPr>
      <w:r w:rsidRPr="005253B3">
        <w:rPr>
          <w:rFonts w:ascii="Cambria" w:hAnsi="Cambria" w:cs="Cambria"/>
          <w:color w:val="000000"/>
          <w:sz w:val="24"/>
          <w:szCs w:val="24"/>
        </w:rPr>
        <w:t>Wykonawca podlega wykluczeniu także w oparciu o podstawy wykluczenia wskazane art. 7 ustawy z dnia 13 kwietnia 2022 r. o szczególnych rozwiązaniach w zakresie przeciwdziałania wspieraniu agresji na Ukrainę oraz służących ochronie bezpieczeństwa narodowego.</w:t>
      </w:r>
    </w:p>
    <w:p w14:paraId="778E385B" w14:textId="32EDEE61" w:rsidR="00D678A1" w:rsidRPr="005253B3" w:rsidRDefault="00D678A1" w:rsidP="00C80FC3">
      <w:pPr>
        <w:pStyle w:val="Akapitzlist"/>
        <w:widowControl w:val="0"/>
        <w:numPr>
          <w:ilvl w:val="1"/>
          <w:numId w:val="45"/>
        </w:numPr>
        <w:tabs>
          <w:tab w:val="left" w:pos="567"/>
        </w:tabs>
        <w:suppressAutoHyphens/>
        <w:spacing w:before="0" w:after="0" w:line="288" w:lineRule="auto"/>
        <w:ind w:left="567" w:hanging="567"/>
        <w:contextualSpacing w:val="0"/>
        <w:rPr>
          <w:rFonts w:ascii="Cambria" w:hAnsi="Cambria" w:cs="Cambria"/>
          <w:color w:val="000000"/>
          <w:sz w:val="24"/>
          <w:szCs w:val="24"/>
        </w:rPr>
      </w:pPr>
      <w:r w:rsidRPr="005253B3">
        <w:rPr>
          <w:rFonts w:ascii="Cambria" w:hAnsi="Cambria" w:cs="Cambria"/>
          <w:iCs/>
          <w:color w:val="000000"/>
          <w:sz w:val="24"/>
          <w:szCs w:val="24"/>
        </w:rPr>
        <w:t>Zamawiający informuje, że wykluczeniu z postępowania na podstawie pkt 7.6 SWZ podlegają:</w:t>
      </w:r>
    </w:p>
    <w:p w14:paraId="2614EB14" w14:textId="1A5DC9B8" w:rsidR="00D678A1" w:rsidRPr="005253B3" w:rsidRDefault="00D678A1" w:rsidP="00C80FC3">
      <w:pPr>
        <w:pStyle w:val="Akapitzlist"/>
        <w:numPr>
          <w:ilvl w:val="2"/>
          <w:numId w:val="44"/>
        </w:numPr>
        <w:suppressAutoHyphens/>
        <w:spacing w:before="0" w:after="0" w:line="288" w:lineRule="auto"/>
        <w:ind w:left="851" w:hanging="284"/>
        <w:rPr>
          <w:rFonts w:ascii="Cambria" w:hAnsi="Cambria" w:cs="Cambria"/>
          <w:color w:val="000000"/>
          <w:sz w:val="24"/>
          <w:szCs w:val="24"/>
        </w:rPr>
      </w:pPr>
      <w:r w:rsidRPr="005253B3">
        <w:rPr>
          <w:rFonts w:ascii="Cambria" w:hAnsi="Cambria" w:cs="Cambria"/>
          <w:color w:val="000000"/>
          <w:sz w:val="24"/>
          <w:szCs w:val="24"/>
        </w:rPr>
        <w:t>wykonawcy wymienieni w wykazach określonych w rozporządzeniu Rady (WE) nr 765/2006 z dnia 18 maja 2006 r. dotyczącego środków ograniczających w związku z sytuacją na Białorusi i udziałem Białorusi w agresji Rosji wobec Ukrainy (Dz. Urz. UE L 134 z 20.05.2006, str. 1, z późn. zm.) i rozporządzeniu Rady (UE) nr 269/2014 z dnia 17 marca 2014 r. w sprawie środków ograniczających w odniesieniu do działań podważających integralność terytorialną, suwerenność i niezależność Ukrainy lub im zagrażających (Dz. Urz. UE L 78 z 17.03.2014, str. 6, z późn. zm.) albo wpisani na listę</w:t>
      </w:r>
      <w:r w:rsidR="009A08A1" w:rsidRPr="005253B3">
        <w:rPr>
          <w:rFonts w:ascii="Cambria" w:hAnsi="Cambria" w:cs="Cambria"/>
          <w:color w:val="000000"/>
          <w:sz w:val="24"/>
          <w:szCs w:val="24"/>
        </w:rPr>
        <w:t>,</w:t>
      </w:r>
      <w:r w:rsidRPr="005253B3">
        <w:rPr>
          <w:rFonts w:ascii="Cambria" w:hAnsi="Cambria" w:cs="Cambria"/>
          <w:color w:val="000000"/>
          <w:sz w:val="24"/>
          <w:szCs w:val="24"/>
        </w:rPr>
        <w:t xml:space="preserve"> o której mowa w art. 2 ustawy z dnia 13 kwietnia 2022 r. o szczególnych rozwiązaniach w zakresie przeciwdziałania wspieraniu agresji na Ukrainę oraz służących ochronie bezpieczeństwa narodowego, na podstawie decyzji w sprawie wpisu na ww. listę rozstrzygającej o zastosowaniu środka, o którym mowa w art. 1 pkt 3 powołanej ustawy</w:t>
      </w:r>
      <w:r w:rsidR="00FE7999" w:rsidRPr="005253B3">
        <w:rPr>
          <w:rFonts w:ascii="Cambria" w:hAnsi="Cambria" w:cs="Cambria"/>
          <w:color w:val="000000"/>
          <w:sz w:val="24"/>
          <w:szCs w:val="24"/>
        </w:rPr>
        <w:t xml:space="preserve"> (Dz. U. </w:t>
      </w:r>
      <w:r w:rsidR="00C07B87" w:rsidRPr="005253B3">
        <w:rPr>
          <w:rFonts w:ascii="Cambria" w:hAnsi="Cambria" w:cs="Cambria"/>
          <w:color w:val="000000"/>
          <w:sz w:val="24"/>
          <w:szCs w:val="24"/>
        </w:rPr>
        <w:t xml:space="preserve">z 2022 r., </w:t>
      </w:r>
      <w:r w:rsidR="009A08A1" w:rsidRPr="005253B3">
        <w:rPr>
          <w:rFonts w:ascii="Cambria" w:hAnsi="Cambria" w:cs="Cambria"/>
          <w:color w:val="000000"/>
          <w:sz w:val="24"/>
          <w:szCs w:val="24"/>
        </w:rPr>
        <w:t>poz. 835)</w:t>
      </w:r>
      <w:r w:rsidRPr="005253B3">
        <w:rPr>
          <w:rFonts w:ascii="Cambria" w:hAnsi="Cambria" w:cs="Cambria"/>
          <w:color w:val="000000"/>
          <w:sz w:val="24"/>
          <w:szCs w:val="24"/>
        </w:rPr>
        <w:t xml:space="preserve">; </w:t>
      </w:r>
    </w:p>
    <w:p w14:paraId="0B8B2706" w14:textId="7040866E" w:rsidR="00D678A1" w:rsidRPr="005253B3" w:rsidRDefault="00D678A1" w:rsidP="00C80FC3">
      <w:pPr>
        <w:pStyle w:val="Akapitzlist"/>
        <w:numPr>
          <w:ilvl w:val="2"/>
          <w:numId w:val="44"/>
        </w:numPr>
        <w:suppressAutoHyphens/>
        <w:spacing w:before="0" w:after="0" w:line="288" w:lineRule="auto"/>
        <w:ind w:left="851" w:hanging="284"/>
        <w:rPr>
          <w:rFonts w:ascii="Cambria" w:hAnsi="Cambria" w:cs="Cambria"/>
          <w:color w:val="000000"/>
          <w:sz w:val="24"/>
          <w:szCs w:val="24"/>
        </w:rPr>
      </w:pPr>
      <w:r w:rsidRPr="005253B3">
        <w:rPr>
          <w:rFonts w:ascii="Cambria" w:hAnsi="Cambria" w:cs="Cambria"/>
          <w:color w:val="000000"/>
          <w:sz w:val="24"/>
          <w:szCs w:val="24"/>
        </w:rPr>
        <w:lastRenderedPageBreak/>
        <w:t xml:space="preserve">wykonawcy, których beneficjentem rzeczywistym w rozumieniu ustawy </w:t>
      </w:r>
      <w:r w:rsidRPr="005253B3">
        <w:rPr>
          <w:rFonts w:ascii="Cambria" w:hAnsi="Cambria" w:cs="Cambria"/>
          <w:color w:val="000000"/>
          <w:sz w:val="24"/>
          <w:szCs w:val="24"/>
        </w:rPr>
        <w:br/>
        <w:t xml:space="preserve">z dnia 1 marca 2018 r. o przeciwdziałaniu praniu pieniędzy oraz finansowaniu terroryzmu (Dz. U. z 2022 r. poz. 593 i 655) jest osoba wymieniona w wykazach określonych w rozporządzeniu Rady (WE) nr 765/2006 z dnia 18 maja 2006 r. dotyczącego środków ograniczających w związku z sytuacją na Białorusi i udziałem Białorusi w agresji Rosji wobec Ukrainy (Dz. Urz. UE L 134 z 20.05.2006, str. 1, z późn. zm.) i rozporządzeniu Rady (UE) nr 269/2014 z dnia 17 marca 2014 r. w sprawie środków ograniczających w odniesieniu do działań podważających integralność terytorialną, suwerenność i niezależność Ukrainy lub im zagrażających (Dz. Urz. UE L 78 z 17.03.2014, str. 6, z późn. zm.) albo wpisani na listę o której mowa w art. 2 ustawy z dnia 13 kwietnia 2022 r. o szczególnych rozwiązaniach w zakresie przeciwdziałania wspieraniu agresji na Ukrainę oraz służących ochronie bezpieczeństwa narodowego, lub będący takim beneficjentem rzeczywistym od dnia 24 lutego 2022 r., o ile zostali wpisani na ww. listę na podstawie decyzji w sprawie wpisu na listę rozstrzygającej </w:t>
      </w:r>
      <w:r w:rsidRPr="005253B3">
        <w:rPr>
          <w:rFonts w:ascii="Cambria" w:hAnsi="Cambria" w:cs="Cambria"/>
          <w:color w:val="000000"/>
          <w:sz w:val="24"/>
          <w:szCs w:val="24"/>
        </w:rPr>
        <w:br/>
        <w:t xml:space="preserve">o zastosowaniu środka, o którym mowa w art. 1 pkt 3 ustawy z dnia </w:t>
      </w:r>
      <w:r w:rsidRPr="005253B3">
        <w:rPr>
          <w:rFonts w:ascii="Cambria" w:hAnsi="Cambria" w:cs="Cambria"/>
          <w:color w:val="000000"/>
          <w:sz w:val="24"/>
          <w:szCs w:val="24"/>
        </w:rPr>
        <w:br/>
        <w:t>13 kwietnia 2022 r. o szczególnych rozwiązaniach w zakresie przeciwdziałania wspieraniu agresji na Ukrainę oraz służących ochronie bezpieczeństwa narodowego</w:t>
      </w:r>
      <w:r w:rsidR="000C2922" w:rsidRPr="005253B3">
        <w:rPr>
          <w:rFonts w:ascii="Cambria" w:hAnsi="Cambria" w:cs="Cambria"/>
          <w:color w:val="000000"/>
          <w:sz w:val="24"/>
          <w:szCs w:val="24"/>
        </w:rPr>
        <w:t xml:space="preserve"> (</w:t>
      </w:r>
      <w:r w:rsidR="00C07B87" w:rsidRPr="005253B3">
        <w:rPr>
          <w:rFonts w:ascii="Cambria" w:hAnsi="Cambria" w:cs="Cambria"/>
          <w:color w:val="000000"/>
          <w:sz w:val="24"/>
          <w:szCs w:val="24"/>
        </w:rPr>
        <w:t>Dz. U. z 2022 r., poz. 835</w:t>
      </w:r>
      <w:r w:rsidR="000C2922" w:rsidRPr="005253B3">
        <w:rPr>
          <w:rFonts w:ascii="Cambria" w:hAnsi="Cambria" w:cs="Cambria"/>
          <w:color w:val="000000"/>
          <w:sz w:val="24"/>
          <w:szCs w:val="24"/>
        </w:rPr>
        <w:t xml:space="preserve">); </w:t>
      </w:r>
    </w:p>
    <w:p w14:paraId="7464D2F7" w14:textId="75A55800" w:rsidR="00D678A1" w:rsidRPr="005253B3" w:rsidRDefault="00D678A1" w:rsidP="00C80FC3">
      <w:pPr>
        <w:pStyle w:val="Akapitzlist"/>
        <w:numPr>
          <w:ilvl w:val="2"/>
          <w:numId w:val="44"/>
        </w:numPr>
        <w:suppressAutoHyphens/>
        <w:spacing w:before="0" w:after="0" w:line="288" w:lineRule="auto"/>
        <w:ind w:left="851" w:hanging="284"/>
        <w:rPr>
          <w:rFonts w:ascii="Cambria" w:hAnsi="Cambria" w:cs="Cambria"/>
          <w:color w:val="000000"/>
          <w:sz w:val="24"/>
          <w:szCs w:val="24"/>
        </w:rPr>
      </w:pPr>
      <w:r w:rsidRPr="005253B3">
        <w:rPr>
          <w:rFonts w:ascii="Cambria" w:hAnsi="Cambria" w:cs="Cambria"/>
          <w:color w:val="000000"/>
          <w:sz w:val="24"/>
          <w:szCs w:val="24"/>
        </w:rPr>
        <w:t xml:space="preserve">wykonawcy, których jednostką dominującą w rozumieniu art. 3 ust. 1 pkt 37 ustawy z dnia 29 września 1994 r. o rachunkowości (Dz. U. z 2021 r. poz. 217, 2105 i 2106) jest podmiot wymieniony w wykazach określonych w rozporządzeniu Rady (WE) nr 765/2006 z dnia 18 maja 2006 r. dotyczącego środków ograniczających w związku z sytuacją na Białorusi </w:t>
      </w:r>
      <w:r w:rsidRPr="005253B3">
        <w:rPr>
          <w:rFonts w:ascii="Cambria" w:hAnsi="Cambria" w:cs="Cambria"/>
          <w:color w:val="000000"/>
          <w:sz w:val="24"/>
          <w:szCs w:val="24"/>
        </w:rPr>
        <w:br/>
        <w:t xml:space="preserve">i udziałem Białorusi w agresji Rosji wobec Ukrainy (Dz. Urz. UE L 134 </w:t>
      </w:r>
      <w:r w:rsidRPr="005253B3">
        <w:rPr>
          <w:rFonts w:ascii="Cambria" w:hAnsi="Cambria" w:cs="Cambria"/>
          <w:color w:val="000000"/>
          <w:sz w:val="24"/>
          <w:szCs w:val="24"/>
        </w:rPr>
        <w:br/>
        <w:t>z 20.05.2006, str. 1, z późn. zm.) i rozporządzeniu Rady (UE) nr 269/2014 z dnia 17 marca 2014 r. w sprawie środków ograniczających w odniesieniu do działań podważających integralność terytorialną, suwerenność i niezależność Ukrainy lub im zagrażających (Dz. Urz. UE L 78 z 17.03.2014, str. 6, z późn. zm.) albo wpisany na listę o której mowa w art. 2 ustawy z dnia 13 kwietnia 2022 r. o szczególnych rozwiązaniach w zakresie przeciwdziałania wspieraniu agresji na Ukrainę oraz służących ochronie bezpieczeństwa narodowego, lub będący taką jednostką dominującą od dnia 24 lutego 2022 r., o ile został wpisany na listę na podstawie decyzji w sprawie wpisu na ww. listę rozstrzygającej o zastosowaniu środka, o którym mowa w art. 1 pkt 3 ustawy z dnia 13 kwietnia 2022 r. o szczególnych rozwiązaniach w zakresie przeciwdziałania wspieraniu agresji na Ukrainę oraz służących ochronie bezpieczeństwa narodowego</w:t>
      </w:r>
      <w:r w:rsidR="00747F77" w:rsidRPr="005253B3">
        <w:rPr>
          <w:rFonts w:ascii="Cambria" w:hAnsi="Cambria" w:cs="Cambria"/>
          <w:color w:val="000000"/>
          <w:sz w:val="24"/>
          <w:szCs w:val="24"/>
        </w:rPr>
        <w:t xml:space="preserve"> (</w:t>
      </w:r>
      <w:r w:rsidR="00C07B87" w:rsidRPr="005253B3">
        <w:rPr>
          <w:rFonts w:ascii="Cambria" w:hAnsi="Cambria" w:cs="Cambria"/>
          <w:color w:val="000000"/>
          <w:sz w:val="24"/>
          <w:szCs w:val="24"/>
        </w:rPr>
        <w:t xml:space="preserve">Dz. U. z 2022 r., </w:t>
      </w:r>
      <w:r w:rsidR="00747F77" w:rsidRPr="005253B3">
        <w:rPr>
          <w:rFonts w:ascii="Cambria" w:hAnsi="Cambria" w:cs="Cambria"/>
          <w:color w:val="000000"/>
          <w:sz w:val="24"/>
          <w:szCs w:val="24"/>
        </w:rPr>
        <w:t xml:space="preserve">poz. 835) </w:t>
      </w:r>
      <w:r w:rsidRPr="005253B3">
        <w:rPr>
          <w:rFonts w:ascii="Cambria" w:hAnsi="Cambria" w:cs="Cambria"/>
          <w:color w:val="000000"/>
          <w:sz w:val="24"/>
          <w:szCs w:val="24"/>
        </w:rPr>
        <w:t xml:space="preserve">. </w:t>
      </w:r>
    </w:p>
    <w:p w14:paraId="5AFE3A00" w14:textId="77777777" w:rsidR="00D678A1" w:rsidRPr="005253B3" w:rsidRDefault="00D678A1" w:rsidP="00C80FC3">
      <w:pPr>
        <w:pStyle w:val="Akapitzlist"/>
        <w:widowControl w:val="0"/>
        <w:numPr>
          <w:ilvl w:val="1"/>
          <w:numId w:val="45"/>
        </w:numPr>
        <w:tabs>
          <w:tab w:val="left" w:pos="567"/>
        </w:tabs>
        <w:suppressAutoHyphens/>
        <w:spacing w:before="0" w:after="0" w:line="288" w:lineRule="auto"/>
        <w:ind w:left="567" w:hanging="567"/>
        <w:contextualSpacing w:val="0"/>
        <w:rPr>
          <w:rFonts w:ascii="Cambria" w:hAnsi="Cambria" w:cs="Cambria"/>
          <w:color w:val="000000"/>
          <w:sz w:val="24"/>
          <w:szCs w:val="24"/>
        </w:rPr>
      </w:pPr>
      <w:r w:rsidRPr="005253B3">
        <w:rPr>
          <w:rFonts w:ascii="Cambria" w:hAnsi="Cambria" w:cs="Cambria"/>
          <w:color w:val="000000"/>
          <w:sz w:val="24"/>
          <w:szCs w:val="24"/>
        </w:rPr>
        <w:t>Wykluczenie, o którym mowa w pkt 7.6 SWZ następuje na okres trwania ww. okoliczności.</w:t>
      </w:r>
    </w:p>
    <w:p w14:paraId="6603FDF8" w14:textId="77777777" w:rsidR="00D678A1" w:rsidRPr="005253B3" w:rsidRDefault="00D678A1" w:rsidP="00C80FC3">
      <w:pPr>
        <w:pStyle w:val="Akapitzlist"/>
        <w:widowControl w:val="0"/>
        <w:numPr>
          <w:ilvl w:val="1"/>
          <w:numId w:val="45"/>
        </w:numPr>
        <w:tabs>
          <w:tab w:val="left" w:pos="567"/>
        </w:tabs>
        <w:suppressAutoHyphens/>
        <w:spacing w:before="0" w:after="0" w:line="288" w:lineRule="auto"/>
        <w:ind w:left="567" w:hanging="567"/>
        <w:contextualSpacing w:val="0"/>
        <w:rPr>
          <w:rFonts w:ascii="Cambria" w:hAnsi="Cambria" w:cs="Cambria"/>
          <w:color w:val="000000"/>
          <w:sz w:val="24"/>
          <w:szCs w:val="24"/>
        </w:rPr>
      </w:pPr>
      <w:r w:rsidRPr="005253B3">
        <w:rPr>
          <w:rFonts w:ascii="Cambria" w:hAnsi="Cambria" w:cs="Cambria"/>
          <w:color w:val="000000"/>
          <w:sz w:val="24"/>
          <w:szCs w:val="24"/>
        </w:rPr>
        <w:lastRenderedPageBreak/>
        <w:t>W przypadku Wykonawcy wykluczonego na podstawie przesłanek wskazanych w pkt 7.7 SWZ, Zamawiający odrzuca ofertę takiego Wykonawcy.</w:t>
      </w:r>
    </w:p>
    <w:p w14:paraId="4233097B" w14:textId="77777777" w:rsidR="00D678A1" w:rsidRPr="005253B3" w:rsidRDefault="00D678A1" w:rsidP="00C80FC3">
      <w:pPr>
        <w:pStyle w:val="Akapitzlist"/>
        <w:widowControl w:val="0"/>
        <w:numPr>
          <w:ilvl w:val="1"/>
          <w:numId w:val="45"/>
        </w:numPr>
        <w:tabs>
          <w:tab w:val="left" w:pos="567"/>
        </w:tabs>
        <w:suppressAutoHyphens/>
        <w:spacing w:before="0" w:after="0" w:line="288" w:lineRule="auto"/>
        <w:ind w:left="567" w:hanging="567"/>
        <w:contextualSpacing w:val="0"/>
        <w:rPr>
          <w:rFonts w:ascii="Cambria" w:hAnsi="Cambria" w:cs="Cambria"/>
          <w:color w:val="000000"/>
          <w:sz w:val="24"/>
          <w:szCs w:val="24"/>
        </w:rPr>
      </w:pPr>
      <w:r w:rsidRPr="005253B3">
        <w:rPr>
          <w:rFonts w:ascii="Cambria" w:hAnsi="Cambria" w:cs="Cambria"/>
          <w:color w:val="000000"/>
          <w:sz w:val="24"/>
          <w:szCs w:val="24"/>
        </w:rPr>
        <w:t xml:space="preserve">Osoba lub podmiot podlegające wykluczeniu, które w okresie tego wykluczenia ubiegają się o udzielenie zamówienia publicznego lub biorą udział w postępowaniu o udzielenie zamówienia publicznego, podlegają karze pieniężnej. Karę pieniężną, nakłada Prezes Urzędu Zamówień Publicznych, w drodze decyzji, w wysokości do 20 000 000,00 zł. </w:t>
      </w:r>
    </w:p>
    <w:p w14:paraId="3AFF8D39" w14:textId="77777777" w:rsidR="00D71679" w:rsidRPr="005253B3" w:rsidRDefault="00D678A1" w:rsidP="00C80FC3">
      <w:pPr>
        <w:pStyle w:val="Akapitzlist"/>
        <w:widowControl w:val="0"/>
        <w:numPr>
          <w:ilvl w:val="1"/>
          <w:numId w:val="45"/>
        </w:numPr>
        <w:tabs>
          <w:tab w:val="left" w:pos="567"/>
        </w:tabs>
        <w:suppressAutoHyphens/>
        <w:spacing w:before="0" w:after="0" w:line="288" w:lineRule="auto"/>
        <w:ind w:left="567" w:hanging="567"/>
        <w:contextualSpacing w:val="0"/>
        <w:rPr>
          <w:rFonts w:ascii="Cambria" w:hAnsi="Cambria" w:cs="Cambria"/>
          <w:color w:val="000000"/>
          <w:sz w:val="24"/>
          <w:szCs w:val="24"/>
        </w:rPr>
      </w:pPr>
      <w:r w:rsidRPr="005253B3">
        <w:rPr>
          <w:rFonts w:ascii="Cambria" w:hAnsi="Cambria"/>
          <w:iCs/>
          <w:color w:val="000000"/>
          <w:sz w:val="24"/>
          <w:szCs w:val="24"/>
        </w:rPr>
        <w:t>Sposób wykazania braku podstaw wykluczenia wskazano w rozdziale 8 SWZ.</w:t>
      </w:r>
    </w:p>
    <w:p w14:paraId="78D99FDE" w14:textId="77777777" w:rsidR="00D678A1" w:rsidRPr="005253B3" w:rsidRDefault="00D678A1" w:rsidP="00D678A1">
      <w:pPr>
        <w:pStyle w:val="Akapitzlist"/>
        <w:widowControl w:val="0"/>
        <w:tabs>
          <w:tab w:val="left" w:pos="567"/>
        </w:tabs>
        <w:suppressAutoHyphens/>
        <w:spacing w:before="0" w:after="0" w:line="288" w:lineRule="auto"/>
        <w:ind w:left="567"/>
        <w:contextualSpacing w:val="0"/>
        <w:rPr>
          <w:rFonts w:ascii="Cambria" w:hAnsi="Cambria" w:cs="Cambria"/>
          <w:color w:val="000000"/>
          <w:sz w:val="24"/>
          <w:szCs w:val="24"/>
        </w:rPr>
      </w:pPr>
    </w:p>
    <w:p w14:paraId="4FD6F185" w14:textId="77777777" w:rsidR="005045C4" w:rsidRPr="005253B3" w:rsidRDefault="005045C4" w:rsidP="00BB5CAC">
      <w:pPr>
        <w:pStyle w:val="Kolorowalistaakcent11"/>
        <w:widowControl w:val="0"/>
        <w:tabs>
          <w:tab w:val="left" w:pos="567"/>
        </w:tabs>
        <w:autoSpaceDE w:val="0"/>
        <w:autoSpaceDN w:val="0"/>
        <w:adjustRightInd w:val="0"/>
        <w:spacing w:before="0" w:after="0" w:line="240" w:lineRule="auto"/>
        <w:ind w:left="567"/>
        <w:rPr>
          <w:rFonts w:ascii="Cambria" w:hAnsi="Cambria" w:cs="Arial"/>
          <w:sz w:val="10"/>
          <w:szCs w:val="10"/>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5253B3" w14:paraId="2BA1C053" w14:textId="77777777" w:rsidTr="00674295">
        <w:trPr>
          <w:jc w:val="center"/>
        </w:trPr>
        <w:tc>
          <w:tcPr>
            <w:tcW w:w="9060" w:type="dxa"/>
            <w:tcBorders>
              <w:bottom w:val="single" w:sz="4" w:space="0" w:color="auto"/>
            </w:tcBorders>
            <w:shd w:val="clear" w:color="auto" w:fill="D9D9D9"/>
          </w:tcPr>
          <w:p w14:paraId="03FC6E7C" w14:textId="77777777" w:rsidR="00D9784D" w:rsidRPr="005253B3" w:rsidRDefault="00D9784D" w:rsidP="00BB5CAC">
            <w:pPr>
              <w:widowControl w:val="0"/>
              <w:contextualSpacing/>
              <w:jc w:val="center"/>
              <w:textAlignment w:val="baseline"/>
              <w:rPr>
                <w:rFonts w:ascii="Cambria" w:hAnsi="Cambria"/>
                <w:sz w:val="26"/>
                <w:szCs w:val="26"/>
              </w:rPr>
            </w:pPr>
            <w:r w:rsidRPr="005253B3">
              <w:rPr>
                <w:rFonts w:ascii="Cambria" w:hAnsi="Cambria"/>
                <w:sz w:val="26"/>
                <w:szCs w:val="26"/>
              </w:rPr>
              <w:t>Rozdział 8</w:t>
            </w:r>
          </w:p>
          <w:p w14:paraId="0627457F" w14:textId="3F13EC25" w:rsidR="00D9784D" w:rsidRPr="005253B3" w:rsidRDefault="00983244" w:rsidP="00BB5CAC">
            <w:pPr>
              <w:widowControl w:val="0"/>
              <w:contextualSpacing/>
              <w:jc w:val="center"/>
              <w:textAlignment w:val="baseline"/>
              <w:rPr>
                <w:rFonts w:ascii="Cambria" w:hAnsi="Cambria"/>
              </w:rPr>
            </w:pPr>
            <w:r w:rsidRPr="005253B3">
              <w:rPr>
                <w:rFonts w:ascii="Cambria" w:hAnsi="Cambria"/>
                <w:b/>
                <w:sz w:val="26"/>
                <w:szCs w:val="26"/>
              </w:rPr>
              <w:t>INFORMACJA O PODMIOTOWYCH ŚRODKACH DOWODOWYCH</w:t>
            </w:r>
          </w:p>
        </w:tc>
      </w:tr>
    </w:tbl>
    <w:p w14:paraId="775C09EA" w14:textId="77777777" w:rsidR="00BE42AE" w:rsidRPr="005253B3" w:rsidRDefault="00BE42AE" w:rsidP="00BB5CAC">
      <w:pPr>
        <w:pStyle w:val="Kolorowalistaakcent11"/>
        <w:widowControl w:val="0"/>
        <w:autoSpaceDE w:val="0"/>
        <w:autoSpaceDN w:val="0"/>
        <w:adjustRightInd w:val="0"/>
        <w:spacing w:before="0" w:after="0" w:line="240" w:lineRule="auto"/>
        <w:ind w:left="0"/>
        <w:rPr>
          <w:rFonts w:ascii="Cambria" w:hAnsi="Cambria" w:cs="Arial"/>
        </w:rPr>
      </w:pPr>
    </w:p>
    <w:p w14:paraId="20F54714" w14:textId="77777777" w:rsidR="000B7312" w:rsidRPr="005253B3" w:rsidRDefault="000B7312" w:rsidP="00C80FC3">
      <w:pPr>
        <w:pStyle w:val="Kolorowalistaakcent11"/>
        <w:numPr>
          <w:ilvl w:val="1"/>
          <w:numId w:val="16"/>
        </w:numPr>
        <w:autoSpaceDE w:val="0"/>
        <w:autoSpaceDN w:val="0"/>
        <w:adjustRightInd w:val="0"/>
        <w:spacing w:line="276" w:lineRule="auto"/>
        <w:ind w:left="709" w:hanging="709"/>
        <w:rPr>
          <w:rFonts w:ascii="Cambria" w:hAnsi="Cambria" w:cs="Arial"/>
          <w:b/>
          <w:sz w:val="24"/>
          <w:szCs w:val="24"/>
        </w:rPr>
      </w:pPr>
      <w:r w:rsidRPr="005253B3">
        <w:rPr>
          <w:rFonts w:ascii="Cambria" w:hAnsi="Cambria" w:cs="Arial"/>
          <w:bCs/>
          <w:sz w:val="24"/>
          <w:szCs w:val="24"/>
        </w:rPr>
        <w:t xml:space="preserve">Wykonawca zobowiązany jest złożyć </w:t>
      </w:r>
      <w:r w:rsidRPr="005253B3">
        <w:rPr>
          <w:rFonts w:ascii="Cambria" w:hAnsi="Cambria" w:cs="Arial"/>
          <w:b/>
          <w:sz w:val="24"/>
          <w:szCs w:val="24"/>
          <w:u w:val="single"/>
        </w:rPr>
        <w:t>wraz z ofertą</w:t>
      </w:r>
      <w:r w:rsidRPr="005253B3">
        <w:rPr>
          <w:rFonts w:ascii="Cambria" w:hAnsi="Cambria" w:cs="Arial"/>
          <w:b/>
          <w:sz w:val="24"/>
          <w:szCs w:val="24"/>
        </w:rPr>
        <w:t xml:space="preserve"> </w:t>
      </w:r>
      <w:r w:rsidRPr="005253B3">
        <w:rPr>
          <w:rFonts w:ascii="Cambria" w:hAnsi="Cambria" w:cs="Arial"/>
          <w:sz w:val="24"/>
          <w:szCs w:val="24"/>
        </w:rPr>
        <w:t>oświadczenie stanowiące wstępne potwierdzenie, że Wykonawca na dzień składania ofert nie podlega wykluczeniu</w:t>
      </w:r>
    </w:p>
    <w:p w14:paraId="7CB4817C" w14:textId="77777777" w:rsidR="000B7312" w:rsidRPr="005253B3" w:rsidRDefault="000B7312" w:rsidP="00C80FC3">
      <w:pPr>
        <w:pStyle w:val="Kolorowalistaakcent11"/>
        <w:numPr>
          <w:ilvl w:val="2"/>
          <w:numId w:val="16"/>
        </w:numPr>
        <w:autoSpaceDE w:val="0"/>
        <w:autoSpaceDN w:val="0"/>
        <w:adjustRightInd w:val="0"/>
        <w:spacing w:line="276" w:lineRule="auto"/>
        <w:ind w:left="1418" w:hanging="709"/>
        <w:rPr>
          <w:rFonts w:ascii="Cambria" w:hAnsi="Cambria" w:cs="Arial"/>
          <w:b/>
          <w:bCs/>
          <w:sz w:val="24"/>
          <w:szCs w:val="24"/>
        </w:rPr>
      </w:pPr>
      <w:r w:rsidRPr="005253B3">
        <w:rPr>
          <w:rFonts w:ascii="Cambria" w:hAnsi="Cambria" w:cs="Arial"/>
          <w:b/>
          <w:bCs/>
          <w:color w:val="000000"/>
          <w:sz w:val="24"/>
          <w:szCs w:val="24"/>
        </w:rPr>
        <w:t>Oświadczenie należy złożyć wg</w:t>
      </w:r>
      <w:r w:rsidRPr="005253B3">
        <w:rPr>
          <w:rFonts w:ascii="Cambria" w:hAnsi="Cambria"/>
          <w:b/>
          <w:bCs/>
          <w:sz w:val="24"/>
          <w:szCs w:val="24"/>
        </w:rPr>
        <w:t xml:space="preserve"> wymogów załącznika nr 4 do SWZ.</w:t>
      </w:r>
    </w:p>
    <w:p w14:paraId="33D86D3B" w14:textId="77777777" w:rsidR="000B7312" w:rsidRPr="005253B3" w:rsidRDefault="000B7312" w:rsidP="00C80FC3">
      <w:pPr>
        <w:pStyle w:val="Kolorowalistaakcent11"/>
        <w:numPr>
          <w:ilvl w:val="2"/>
          <w:numId w:val="16"/>
        </w:numPr>
        <w:autoSpaceDE w:val="0"/>
        <w:autoSpaceDN w:val="0"/>
        <w:adjustRightInd w:val="0"/>
        <w:spacing w:line="276" w:lineRule="auto"/>
        <w:ind w:left="1418" w:hanging="709"/>
        <w:rPr>
          <w:rFonts w:ascii="Cambria" w:hAnsi="Cambria" w:cs="Arial"/>
          <w:b/>
          <w:sz w:val="24"/>
          <w:szCs w:val="24"/>
        </w:rPr>
      </w:pPr>
      <w:r w:rsidRPr="005253B3">
        <w:rPr>
          <w:rFonts w:ascii="Cambria" w:hAnsi="Cambria"/>
          <w:color w:val="000000"/>
          <w:sz w:val="24"/>
          <w:szCs w:val="24"/>
        </w:rPr>
        <w:t xml:space="preserve">Jeżeli Wykonawca nie złożył oświadczenia, o którym mowa w pkt 8.1 SWZ lub jest ono niekompletne lub zawiera błędy, Zamawiający wezwie Wykonawcę odpowiednio do jego złożenia, poprawienia lub uzupełnienia </w:t>
      </w:r>
      <w:r w:rsidRPr="005253B3">
        <w:rPr>
          <w:rFonts w:ascii="Cambria" w:hAnsi="Cambria"/>
          <w:color w:val="000000"/>
          <w:sz w:val="24"/>
          <w:szCs w:val="24"/>
        </w:rPr>
        <w:br/>
        <w:t>w wyznaczonym terminie, chyba że oferta Wykonawcy podlega odrzuceniu bez względu na jego złożenie, uzupełnienie lub poprawienie lub zachodzą przesłanki unieważnienia postępowania.</w:t>
      </w:r>
    </w:p>
    <w:p w14:paraId="10E33B97" w14:textId="77777777" w:rsidR="000B7312" w:rsidRPr="005253B3" w:rsidRDefault="000B7312" w:rsidP="00C80FC3">
      <w:pPr>
        <w:pStyle w:val="Kolorowalistaakcent11"/>
        <w:numPr>
          <w:ilvl w:val="2"/>
          <w:numId w:val="16"/>
        </w:numPr>
        <w:autoSpaceDE w:val="0"/>
        <w:autoSpaceDN w:val="0"/>
        <w:adjustRightInd w:val="0"/>
        <w:spacing w:line="276" w:lineRule="auto"/>
        <w:ind w:left="1418" w:hanging="709"/>
        <w:rPr>
          <w:rFonts w:ascii="Cambria" w:hAnsi="Cambria" w:cs="Arial"/>
          <w:b/>
          <w:sz w:val="24"/>
          <w:szCs w:val="24"/>
        </w:rPr>
      </w:pPr>
      <w:r w:rsidRPr="005253B3">
        <w:rPr>
          <w:rFonts w:ascii="Cambria" w:hAnsi="Cambria"/>
          <w:color w:val="000000"/>
          <w:sz w:val="24"/>
          <w:szCs w:val="24"/>
        </w:rPr>
        <w:t>Zamawiający może żądać od Wykonawców wyjaśnień dotyczących treści złożonego oświadczenia, o którym mowa w pkt 8.1 SWZ.</w:t>
      </w:r>
    </w:p>
    <w:p w14:paraId="7871CA72" w14:textId="77777777" w:rsidR="000B7312" w:rsidRPr="005253B3" w:rsidRDefault="000B7312" w:rsidP="00C80FC3">
      <w:pPr>
        <w:pStyle w:val="Kolorowalistaakcent11"/>
        <w:numPr>
          <w:ilvl w:val="2"/>
          <w:numId w:val="16"/>
        </w:numPr>
        <w:autoSpaceDE w:val="0"/>
        <w:autoSpaceDN w:val="0"/>
        <w:adjustRightInd w:val="0"/>
        <w:spacing w:line="276" w:lineRule="auto"/>
        <w:ind w:left="1418" w:hanging="709"/>
        <w:rPr>
          <w:rFonts w:ascii="Cambria" w:hAnsi="Cambria" w:cs="Arial"/>
          <w:b/>
          <w:sz w:val="24"/>
          <w:szCs w:val="24"/>
        </w:rPr>
      </w:pPr>
      <w:r w:rsidRPr="005253B3">
        <w:rPr>
          <w:rFonts w:ascii="Cambria" w:hAnsi="Cambria"/>
          <w:color w:val="000000"/>
          <w:sz w:val="24"/>
          <w:szCs w:val="24"/>
        </w:rPr>
        <w:t>Jeżeli złożone przez Wykonawcę oświadczenie, o którym mowa w pkt 8.1 SWZ budzi wątpliwości Zamawiającego, może on zwrócić się bezpośrednio do podmiotu, który jest w posiadaniu informacji lub dokumentów istotnych w tym zakresie dla oceny spełniania przez Wykonawcę braku podstaw wykluczenia, o przedstawienie takich informacji lub dokumentów.</w:t>
      </w:r>
    </w:p>
    <w:p w14:paraId="40707944" w14:textId="3B605107" w:rsidR="000B7312" w:rsidRPr="005253B3" w:rsidRDefault="000B7312" w:rsidP="00C80FC3">
      <w:pPr>
        <w:pStyle w:val="Kolorowalistaakcent11"/>
        <w:numPr>
          <w:ilvl w:val="1"/>
          <w:numId w:val="7"/>
        </w:numPr>
        <w:autoSpaceDE w:val="0"/>
        <w:autoSpaceDN w:val="0"/>
        <w:adjustRightInd w:val="0"/>
        <w:spacing w:line="276" w:lineRule="auto"/>
        <w:ind w:left="709" w:hanging="709"/>
        <w:rPr>
          <w:rFonts w:ascii="Cambria" w:hAnsi="Cambria" w:cs="Arial"/>
          <w:sz w:val="24"/>
          <w:szCs w:val="24"/>
        </w:rPr>
      </w:pPr>
      <w:r w:rsidRPr="005253B3">
        <w:rPr>
          <w:rFonts w:ascii="Cambria" w:hAnsi="Cambria" w:cs="Arial"/>
          <w:sz w:val="24"/>
          <w:szCs w:val="24"/>
        </w:rPr>
        <w:t>Oświadczenie</w:t>
      </w:r>
      <w:r w:rsidR="00A913A7" w:rsidRPr="005253B3">
        <w:rPr>
          <w:rFonts w:ascii="Cambria" w:hAnsi="Cambria" w:cs="Arial"/>
          <w:sz w:val="24"/>
          <w:szCs w:val="24"/>
        </w:rPr>
        <w:t>,</w:t>
      </w:r>
      <w:r w:rsidRPr="005253B3">
        <w:rPr>
          <w:rFonts w:ascii="Cambria" w:hAnsi="Cambria" w:cs="Arial"/>
          <w:sz w:val="24"/>
          <w:szCs w:val="24"/>
        </w:rPr>
        <w:t xml:space="preserve"> o którym mowa w rozdziale 8.1 SWZ </w:t>
      </w:r>
      <w:r w:rsidRPr="005253B3">
        <w:rPr>
          <w:rFonts w:ascii="Cambria" w:hAnsi="Cambria"/>
          <w:color w:val="000000"/>
          <w:sz w:val="24"/>
          <w:szCs w:val="24"/>
          <w:shd w:val="clear" w:color="auto" w:fill="FFFFFF"/>
        </w:rPr>
        <w:t>składa się, pod rygorem nieważności, w formie elektronicznej lub w postaci elektronicznej opatrzonej podpisem zaufanym lub podpisem osobistym.</w:t>
      </w:r>
    </w:p>
    <w:p w14:paraId="35E8F74D" w14:textId="77777777" w:rsidR="000B7312" w:rsidRPr="005253B3" w:rsidRDefault="000B7312" w:rsidP="00C80FC3">
      <w:pPr>
        <w:pStyle w:val="Kolorowalistaakcent11"/>
        <w:numPr>
          <w:ilvl w:val="1"/>
          <w:numId w:val="7"/>
        </w:numPr>
        <w:autoSpaceDE w:val="0"/>
        <w:autoSpaceDN w:val="0"/>
        <w:adjustRightInd w:val="0"/>
        <w:spacing w:line="276" w:lineRule="auto"/>
        <w:ind w:left="709" w:hanging="709"/>
        <w:rPr>
          <w:rFonts w:ascii="Cambria" w:hAnsi="Cambria" w:cs="Arial"/>
          <w:sz w:val="24"/>
          <w:szCs w:val="24"/>
        </w:rPr>
      </w:pPr>
      <w:r w:rsidRPr="005253B3">
        <w:rPr>
          <w:rFonts w:ascii="Cambria" w:hAnsi="Cambria" w:cs="Arial"/>
          <w:sz w:val="24"/>
          <w:szCs w:val="24"/>
        </w:rPr>
        <w:t>Oświadczenie wskazane w rozdziale 8.1 SWZ przekazuje się środkiem komunikacji elektronicznej wskazanym w rozdziale 11 SWZ.</w:t>
      </w:r>
    </w:p>
    <w:p w14:paraId="45641765" w14:textId="77777777" w:rsidR="000B7312" w:rsidRPr="005253B3" w:rsidRDefault="000B7312" w:rsidP="00C80FC3">
      <w:pPr>
        <w:pStyle w:val="Kolorowalistaakcent11"/>
        <w:numPr>
          <w:ilvl w:val="1"/>
          <w:numId w:val="7"/>
        </w:numPr>
        <w:autoSpaceDE w:val="0"/>
        <w:autoSpaceDN w:val="0"/>
        <w:adjustRightInd w:val="0"/>
        <w:spacing w:line="276" w:lineRule="auto"/>
        <w:ind w:left="709" w:hanging="709"/>
        <w:rPr>
          <w:rFonts w:ascii="Cambria" w:hAnsi="Cambria" w:cs="Arial"/>
          <w:sz w:val="24"/>
          <w:szCs w:val="24"/>
        </w:rPr>
      </w:pPr>
      <w:r w:rsidRPr="005253B3">
        <w:rPr>
          <w:rFonts w:ascii="Cambria" w:hAnsi="Cambria"/>
          <w:color w:val="000000"/>
          <w:sz w:val="24"/>
          <w:szCs w:val="24"/>
          <w:shd w:val="clear" w:color="auto" w:fill="FFFFFF"/>
        </w:rPr>
        <w:t xml:space="preserve">W przypadku, gdy oświadczenie, o którym mowa w rozdziale 8.1 SWZ zawiera informacje stanowiące tajemnicę przedsiębiorstwa w rozumieniu przepisów </w:t>
      </w:r>
      <w:r w:rsidRPr="005253B3">
        <w:rPr>
          <w:rFonts w:ascii="Cambria" w:hAnsi="Cambria"/>
          <w:sz w:val="24"/>
          <w:szCs w:val="24"/>
          <w:shd w:val="clear" w:color="auto" w:fill="FFFFFF"/>
        </w:rPr>
        <w:t>ustawy</w:t>
      </w:r>
      <w:r w:rsidRPr="005253B3">
        <w:rPr>
          <w:rFonts w:ascii="Cambria" w:hAnsi="Cambria"/>
          <w:color w:val="000000"/>
          <w:sz w:val="24"/>
          <w:szCs w:val="24"/>
          <w:shd w:val="clear" w:color="auto" w:fill="FFFFFF"/>
        </w:rPr>
        <w:t xml:space="preserve"> z dnia 16 kwietnia 1993 r. o zwalczaniu nieuczciwej konkurencji (Dz. U. z 2020 r. poz. 1913), Wykonawca, w celu utrzymania w poufności tych informacji, przekazuje je w wydzielonym i odpowiednio oznaczonym pliku.</w:t>
      </w:r>
    </w:p>
    <w:p w14:paraId="2BE2500A" w14:textId="77777777" w:rsidR="000B7312" w:rsidRPr="005253B3" w:rsidRDefault="000B7312" w:rsidP="00C80FC3">
      <w:pPr>
        <w:pStyle w:val="Kolorowalistaakcent11"/>
        <w:numPr>
          <w:ilvl w:val="1"/>
          <w:numId w:val="7"/>
        </w:numPr>
        <w:autoSpaceDE w:val="0"/>
        <w:autoSpaceDN w:val="0"/>
        <w:adjustRightInd w:val="0"/>
        <w:spacing w:line="276" w:lineRule="auto"/>
        <w:ind w:left="709" w:hanging="709"/>
        <w:rPr>
          <w:rFonts w:ascii="Cambria" w:hAnsi="Cambria" w:cs="Arial"/>
          <w:sz w:val="24"/>
          <w:szCs w:val="24"/>
        </w:rPr>
      </w:pPr>
      <w:r w:rsidRPr="005253B3">
        <w:rPr>
          <w:rFonts w:ascii="Cambria" w:hAnsi="Cambria"/>
          <w:color w:val="000000"/>
          <w:sz w:val="24"/>
          <w:szCs w:val="24"/>
          <w:shd w:val="clear" w:color="auto" w:fill="FFFFFF"/>
        </w:rPr>
        <w:t>Dokumenty elektroniczne muszą spełniać łącznie następujące wymagania:</w:t>
      </w:r>
    </w:p>
    <w:p w14:paraId="24255B03" w14:textId="77777777" w:rsidR="000B7312" w:rsidRPr="005253B3" w:rsidRDefault="000B7312" w:rsidP="00C80FC3">
      <w:pPr>
        <w:pStyle w:val="Akapitzlist"/>
        <w:numPr>
          <w:ilvl w:val="2"/>
          <w:numId w:val="23"/>
        </w:numPr>
        <w:shd w:val="clear" w:color="auto" w:fill="FFFFFF"/>
        <w:spacing w:line="276" w:lineRule="auto"/>
        <w:ind w:left="1134" w:hanging="425"/>
        <w:rPr>
          <w:rFonts w:ascii="Cambria" w:hAnsi="Cambria"/>
          <w:color w:val="000000"/>
          <w:sz w:val="24"/>
          <w:szCs w:val="24"/>
        </w:rPr>
      </w:pPr>
      <w:r w:rsidRPr="005253B3">
        <w:rPr>
          <w:rFonts w:ascii="Cambria" w:hAnsi="Cambria"/>
          <w:color w:val="000000"/>
          <w:sz w:val="24"/>
          <w:szCs w:val="24"/>
        </w:rPr>
        <w:lastRenderedPageBreak/>
        <w:t xml:space="preserve">są utrwalone w sposób umożliwiający ich wielokrotne odczytanie, zapisanie </w:t>
      </w:r>
      <w:r w:rsidRPr="005253B3">
        <w:rPr>
          <w:rFonts w:ascii="Cambria" w:hAnsi="Cambria"/>
          <w:color w:val="000000"/>
          <w:sz w:val="24"/>
          <w:szCs w:val="24"/>
        </w:rPr>
        <w:br/>
        <w:t>i powielenie, a także przekazanie przy użyciu środków komunikacji elektronicznej lub na informatycznym nośniku danych;</w:t>
      </w:r>
    </w:p>
    <w:p w14:paraId="48215197" w14:textId="77777777" w:rsidR="000B7312" w:rsidRPr="005253B3" w:rsidRDefault="000B7312" w:rsidP="00C80FC3">
      <w:pPr>
        <w:pStyle w:val="Akapitzlist"/>
        <w:numPr>
          <w:ilvl w:val="2"/>
          <w:numId w:val="23"/>
        </w:numPr>
        <w:shd w:val="clear" w:color="auto" w:fill="FFFFFF"/>
        <w:spacing w:line="276" w:lineRule="auto"/>
        <w:ind w:left="1134" w:hanging="425"/>
        <w:rPr>
          <w:rFonts w:ascii="Cambria" w:hAnsi="Cambria"/>
          <w:color w:val="000000"/>
          <w:sz w:val="24"/>
          <w:szCs w:val="24"/>
        </w:rPr>
      </w:pPr>
      <w:r w:rsidRPr="005253B3">
        <w:rPr>
          <w:rFonts w:ascii="Cambria" w:hAnsi="Cambria"/>
          <w:color w:val="000000"/>
          <w:sz w:val="24"/>
          <w:szCs w:val="24"/>
        </w:rPr>
        <w:t>umożliwiają prezentację treści w postaci elektronicznej, w szczególności przez wyświetlenie tej treści na monitorze ekranowym;</w:t>
      </w:r>
    </w:p>
    <w:p w14:paraId="4143DCFB" w14:textId="77777777" w:rsidR="000B7312" w:rsidRPr="005253B3" w:rsidRDefault="000B7312" w:rsidP="00C80FC3">
      <w:pPr>
        <w:pStyle w:val="Akapitzlist"/>
        <w:numPr>
          <w:ilvl w:val="2"/>
          <w:numId w:val="23"/>
        </w:numPr>
        <w:shd w:val="clear" w:color="auto" w:fill="FFFFFF"/>
        <w:spacing w:line="276" w:lineRule="auto"/>
        <w:ind w:left="1134" w:hanging="425"/>
        <w:rPr>
          <w:rFonts w:ascii="Cambria" w:hAnsi="Cambria"/>
          <w:color w:val="000000"/>
          <w:sz w:val="24"/>
          <w:szCs w:val="24"/>
        </w:rPr>
      </w:pPr>
      <w:r w:rsidRPr="005253B3">
        <w:rPr>
          <w:rFonts w:ascii="Cambria" w:hAnsi="Cambria"/>
          <w:color w:val="000000"/>
          <w:sz w:val="24"/>
          <w:szCs w:val="24"/>
        </w:rPr>
        <w:t xml:space="preserve">umożliwiają prezentację treści w postaci papierowej, w szczególności </w:t>
      </w:r>
      <w:r w:rsidRPr="005253B3">
        <w:rPr>
          <w:rFonts w:ascii="Cambria" w:hAnsi="Cambria"/>
          <w:color w:val="000000"/>
          <w:sz w:val="24"/>
          <w:szCs w:val="24"/>
        </w:rPr>
        <w:br/>
        <w:t>za pomocą wydruku;</w:t>
      </w:r>
    </w:p>
    <w:p w14:paraId="63815BD4" w14:textId="77777777" w:rsidR="00420E02" w:rsidRPr="005253B3" w:rsidRDefault="000B7312" w:rsidP="00C80FC3">
      <w:pPr>
        <w:pStyle w:val="Akapitzlist"/>
        <w:numPr>
          <w:ilvl w:val="2"/>
          <w:numId w:val="23"/>
        </w:numPr>
        <w:shd w:val="clear" w:color="auto" w:fill="FFFFFF"/>
        <w:spacing w:line="276" w:lineRule="auto"/>
        <w:ind w:left="1134" w:hanging="425"/>
        <w:rPr>
          <w:rFonts w:ascii="Cambria" w:hAnsi="Cambria"/>
          <w:color w:val="000000"/>
          <w:sz w:val="24"/>
          <w:szCs w:val="24"/>
        </w:rPr>
      </w:pPr>
      <w:r w:rsidRPr="005253B3">
        <w:rPr>
          <w:rFonts w:ascii="Cambria" w:hAnsi="Cambria"/>
          <w:color w:val="000000"/>
          <w:sz w:val="24"/>
          <w:szCs w:val="24"/>
        </w:rPr>
        <w:t xml:space="preserve">zawierają dane w układzie niepozostawiającym wątpliwości, co do treści </w:t>
      </w:r>
      <w:r w:rsidRPr="005253B3">
        <w:rPr>
          <w:rFonts w:ascii="Cambria" w:hAnsi="Cambria"/>
          <w:color w:val="000000"/>
          <w:sz w:val="24"/>
          <w:szCs w:val="24"/>
        </w:rPr>
        <w:br/>
        <w:t>i kontekstu zapisanych informacji.</w:t>
      </w:r>
    </w:p>
    <w:p w14:paraId="74ACBB44" w14:textId="77777777" w:rsidR="000B7312" w:rsidRPr="005253B3" w:rsidRDefault="000B7312" w:rsidP="00BB5CAC">
      <w:pPr>
        <w:pStyle w:val="Kolorowalistaakcent11"/>
        <w:widowControl w:val="0"/>
        <w:tabs>
          <w:tab w:val="left" w:pos="567"/>
        </w:tabs>
        <w:autoSpaceDE w:val="0"/>
        <w:autoSpaceDN w:val="0"/>
        <w:adjustRightInd w:val="0"/>
        <w:spacing w:before="0" w:after="0" w:line="240" w:lineRule="auto"/>
        <w:ind w:left="0"/>
        <w:rPr>
          <w:rFonts w:ascii="Cambria" w:hAnsi="Cambria" w:cs="Arial"/>
          <w:bCs/>
          <w:vanish/>
          <w:sz w:val="24"/>
          <w:szCs w:val="24"/>
        </w:rPr>
      </w:pPr>
    </w:p>
    <w:p w14:paraId="21990515" w14:textId="77777777" w:rsidR="00E80733" w:rsidRPr="005253B3" w:rsidRDefault="00E80733" w:rsidP="001835C4">
      <w:pPr>
        <w:widowControl w:val="0"/>
        <w:shd w:val="clear" w:color="auto" w:fill="FFFFFF"/>
        <w:jc w:val="both"/>
        <w:rPr>
          <w:rFonts w:ascii="Cambria" w:hAnsi="Cambria" w:cs="Open Sans"/>
          <w:color w:val="000000"/>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5253B3" w14:paraId="1CDE5C6F" w14:textId="77777777" w:rsidTr="00BA3A6A">
        <w:trPr>
          <w:jc w:val="center"/>
        </w:trPr>
        <w:tc>
          <w:tcPr>
            <w:tcW w:w="9060" w:type="dxa"/>
            <w:tcBorders>
              <w:bottom w:val="single" w:sz="4" w:space="0" w:color="auto"/>
            </w:tcBorders>
            <w:shd w:val="clear" w:color="auto" w:fill="D9D9D9"/>
          </w:tcPr>
          <w:p w14:paraId="0664C755" w14:textId="77777777" w:rsidR="00D9784D" w:rsidRPr="005253B3" w:rsidRDefault="00D9784D" w:rsidP="00BB5CAC">
            <w:pPr>
              <w:widowControl w:val="0"/>
              <w:contextualSpacing/>
              <w:jc w:val="center"/>
              <w:textAlignment w:val="baseline"/>
              <w:rPr>
                <w:rFonts w:ascii="Cambria" w:hAnsi="Cambria"/>
                <w:b/>
                <w:bCs/>
                <w:sz w:val="26"/>
                <w:szCs w:val="26"/>
              </w:rPr>
            </w:pPr>
            <w:r w:rsidRPr="005253B3">
              <w:rPr>
                <w:rFonts w:ascii="Cambria" w:hAnsi="Cambria"/>
                <w:b/>
                <w:bCs/>
                <w:sz w:val="26"/>
                <w:szCs w:val="26"/>
              </w:rPr>
              <w:t>Rozdział 9</w:t>
            </w:r>
          </w:p>
          <w:p w14:paraId="633FAD0B" w14:textId="77777777" w:rsidR="00D9784D" w:rsidRPr="005253B3" w:rsidRDefault="00D9784D" w:rsidP="00BB5CAC">
            <w:pPr>
              <w:widowControl w:val="0"/>
              <w:contextualSpacing/>
              <w:jc w:val="center"/>
              <w:textAlignment w:val="baseline"/>
              <w:rPr>
                <w:rFonts w:ascii="Cambria" w:hAnsi="Cambria"/>
              </w:rPr>
            </w:pPr>
            <w:r w:rsidRPr="005253B3">
              <w:rPr>
                <w:rFonts w:ascii="Cambria" w:hAnsi="Cambria"/>
                <w:b/>
                <w:sz w:val="26"/>
                <w:szCs w:val="26"/>
              </w:rPr>
              <w:t>INFORMACJA DLA WYKONAWCÓW ZAMIERZAJĄCYCH POWIERZYĆ WYKONANIE CZĘŚCI ZAMÓWIENIA PODWYKONAWCOM</w:t>
            </w:r>
          </w:p>
        </w:tc>
      </w:tr>
    </w:tbl>
    <w:p w14:paraId="198CD536" w14:textId="77777777" w:rsidR="006773CD" w:rsidRPr="005253B3" w:rsidRDefault="006773CD" w:rsidP="00BB5CAC">
      <w:pPr>
        <w:pStyle w:val="Akapitzlist"/>
        <w:widowControl w:val="0"/>
        <w:autoSpaceDE w:val="0"/>
        <w:autoSpaceDN w:val="0"/>
        <w:adjustRightInd w:val="0"/>
        <w:spacing w:line="240" w:lineRule="auto"/>
        <w:ind w:left="709"/>
        <w:rPr>
          <w:rFonts w:ascii="Cambria" w:hAnsi="Cambria" w:cs="Arial"/>
          <w:sz w:val="24"/>
          <w:szCs w:val="24"/>
        </w:rPr>
      </w:pPr>
    </w:p>
    <w:p w14:paraId="4ADC25A6" w14:textId="77777777" w:rsidR="007225EA" w:rsidRPr="005253B3" w:rsidRDefault="007225EA" w:rsidP="00C80FC3">
      <w:pPr>
        <w:pStyle w:val="Akapitzlist"/>
        <w:numPr>
          <w:ilvl w:val="1"/>
          <w:numId w:val="8"/>
        </w:numPr>
        <w:autoSpaceDE w:val="0"/>
        <w:autoSpaceDN w:val="0"/>
        <w:adjustRightInd w:val="0"/>
        <w:spacing w:before="0" w:after="0" w:line="276" w:lineRule="auto"/>
        <w:ind w:left="709"/>
        <w:rPr>
          <w:rFonts w:ascii="Cambria" w:hAnsi="Cambria" w:cs="Arial"/>
          <w:sz w:val="24"/>
          <w:szCs w:val="24"/>
        </w:rPr>
      </w:pPr>
      <w:r w:rsidRPr="005253B3">
        <w:rPr>
          <w:rFonts w:ascii="Cambria" w:hAnsi="Cambria"/>
          <w:color w:val="000000"/>
          <w:sz w:val="24"/>
          <w:szCs w:val="24"/>
        </w:rPr>
        <w:t xml:space="preserve">Zamawiający </w:t>
      </w:r>
      <w:r w:rsidRPr="005253B3">
        <w:rPr>
          <w:rFonts w:ascii="Cambria" w:hAnsi="Cambria"/>
          <w:b/>
          <w:bCs/>
          <w:color w:val="000000"/>
          <w:sz w:val="24"/>
          <w:szCs w:val="24"/>
          <w:u w:val="single"/>
        </w:rPr>
        <w:t>nie żąda</w:t>
      </w:r>
      <w:r w:rsidRPr="005253B3">
        <w:rPr>
          <w:rFonts w:ascii="Cambria" w:hAnsi="Cambria"/>
          <w:color w:val="000000"/>
          <w:sz w:val="24"/>
          <w:szCs w:val="24"/>
        </w:rPr>
        <w:t xml:space="preserve"> wskazania przez Wykonawcę, w ofercie, części zamówienia, których wykonanie zamierza powierzyć podwykonawcom, którzy nie są podmiotami udostępniającymi zasoby, oraz podania nazw ewentualnych podwykonawców.</w:t>
      </w:r>
    </w:p>
    <w:p w14:paraId="7A9D3182" w14:textId="77777777" w:rsidR="007225EA" w:rsidRPr="005253B3" w:rsidRDefault="007225EA" w:rsidP="003151EB">
      <w:pPr>
        <w:pStyle w:val="Akapitzlist"/>
        <w:autoSpaceDE w:val="0"/>
        <w:autoSpaceDN w:val="0"/>
        <w:adjustRightInd w:val="0"/>
        <w:spacing w:line="276" w:lineRule="auto"/>
        <w:ind w:left="0"/>
        <w:rPr>
          <w:rFonts w:ascii="Cambria" w:hAnsi="Cambria" w:cs="Arial"/>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7225EA" w:rsidRPr="005253B3" w14:paraId="68CC7C80" w14:textId="77777777" w:rsidTr="007225EA">
        <w:trPr>
          <w:jc w:val="center"/>
        </w:trPr>
        <w:tc>
          <w:tcPr>
            <w:tcW w:w="9072" w:type="dxa"/>
            <w:tcBorders>
              <w:bottom w:val="single" w:sz="4" w:space="0" w:color="auto"/>
            </w:tcBorders>
            <w:shd w:val="clear" w:color="auto" w:fill="D9D9D9"/>
          </w:tcPr>
          <w:p w14:paraId="7B81511E" w14:textId="77777777" w:rsidR="007225EA" w:rsidRPr="005253B3" w:rsidRDefault="007225EA" w:rsidP="009327FE">
            <w:pPr>
              <w:suppressAutoHyphens/>
              <w:spacing w:line="276" w:lineRule="auto"/>
              <w:contextualSpacing/>
              <w:jc w:val="center"/>
              <w:textAlignment w:val="baseline"/>
              <w:rPr>
                <w:rFonts w:ascii="Cambria" w:hAnsi="Cambria"/>
              </w:rPr>
            </w:pPr>
            <w:r w:rsidRPr="005253B3">
              <w:rPr>
                <w:rFonts w:ascii="Cambria" w:hAnsi="Cambria"/>
              </w:rPr>
              <w:t>Rozdział 10</w:t>
            </w:r>
          </w:p>
          <w:p w14:paraId="2B11E6B5" w14:textId="77777777" w:rsidR="007225EA" w:rsidRPr="005253B3" w:rsidRDefault="007225EA" w:rsidP="009327FE">
            <w:pPr>
              <w:suppressAutoHyphens/>
              <w:spacing w:line="276" w:lineRule="auto"/>
              <w:contextualSpacing/>
              <w:jc w:val="center"/>
              <w:textAlignment w:val="baseline"/>
              <w:rPr>
                <w:rFonts w:ascii="Cambria" w:hAnsi="Cambria"/>
              </w:rPr>
            </w:pPr>
            <w:r w:rsidRPr="005253B3">
              <w:rPr>
                <w:rFonts w:ascii="Cambria" w:hAnsi="Cambria"/>
                <w:b/>
              </w:rPr>
              <w:t xml:space="preserve">INFORMACJA DLA WYKONAWCÓW WSPÓLNIE UBIEGAJĄCYCH SIĘ </w:t>
            </w:r>
            <w:r w:rsidRPr="005253B3">
              <w:rPr>
                <w:rFonts w:ascii="Cambria" w:hAnsi="Cambria"/>
                <w:b/>
              </w:rPr>
              <w:br/>
              <w:t>O UDZIELENIE ZAMÓWIENIA (W TYM SPÓŁKI CYWILNE)</w:t>
            </w:r>
          </w:p>
        </w:tc>
      </w:tr>
    </w:tbl>
    <w:p w14:paraId="07D13709" w14:textId="77777777" w:rsidR="007225EA" w:rsidRPr="005253B3" w:rsidRDefault="007225EA" w:rsidP="007225EA">
      <w:pPr>
        <w:pStyle w:val="Akapitzlist"/>
        <w:widowControl w:val="0"/>
        <w:spacing w:line="276" w:lineRule="auto"/>
        <w:ind w:left="709"/>
        <w:outlineLvl w:val="3"/>
        <w:rPr>
          <w:rFonts w:ascii="Cambria" w:hAnsi="Cambria" w:cs="Arial"/>
          <w:bCs/>
          <w:sz w:val="24"/>
          <w:szCs w:val="24"/>
        </w:rPr>
      </w:pPr>
    </w:p>
    <w:p w14:paraId="00390367" w14:textId="77777777" w:rsidR="000B7312" w:rsidRPr="005253B3" w:rsidRDefault="000B7312" w:rsidP="00C80FC3">
      <w:pPr>
        <w:pStyle w:val="Akapitzlist"/>
        <w:widowControl w:val="0"/>
        <w:numPr>
          <w:ilvl w:val="1"/>
          <w:numId w:val="9"/>
        </w:numPr>
        <w:spacing w:line="276" w:lineRule="auto"/>
        <w:ind w:left="709" w:hanging="709"/>
        <w:outlineLvl w:val="3"/>
        <w:rPr>
          <w:rFonts w:ascii="Cambria" w:hAnsi="Cambria" w:cs="Arial"/>
          <w:bCs/>
          <w:sz w:val="24"/>
          <w:szCs w:val="24"/>
        </w:rPr>
      </w:pPr>
      <w:r w:rsidRPr="005253B3">
        <w:rPr>
          <w:rFonts w:ascii="Cambria" w:hAnsi="Cambria" w:cs="Arial"/>
          <w:bCs/>
          <w:sz w:val="24"/>
          <w:szCs w:val="24"/>
        </w:rPr>
        <w:t xml:space="preserve">Wykonawcy </w:t>
      </w:r>
      <w:r w:rsidRPr="005253B3">
        <w:rPr>
          <w:rFonts w:ascii="Cambria" w:hAnsi="Cambria"/>
          <w:color w:val="000000"/>
          <w:sz w:val="24"/>
          <w:szCs w:val="24"/>
        </w:rPr>
        <w:t xml:space="preserve">mogą wspólnie ubiegać się o udzielenie zamówienia. </w:t>
      </w:r>
      <w:r w:rsidRPr="005253B3">
        <w:rPr>
          <w:rFonts w:ascii="Cambria" w:hAnsi="Cambria"/>
          <w:color w:val="000000"/>
          <w:sz w:val="24"/>
          <w:szCs w:val="24"/>
        </w:rPr>
        <w:br/>
        <w:t xml:space="preserve">W takim przypadku, Wykonawcy ustanawiają pełnomocnika do reprezentowania ich w postępowaniu o udzielenie zamówienia albo do reprezentowania </w:t>
      </w:r>
      <w:r w:rsidRPr="005253B3">
        <w:rPr>
          <w:rFonts w:ascii="Cambria" w:hAnsi="Cambria"/>
          <w:color w:val="000000"/>
          <w:sz w:val="24"/>
          <w:szCs w:val="24"/>
        </w:rPr>
        <w:br/>
        <w:t>w postępowaniu i zawarcia umowy w sprawie zamówienia publicznego.</w:t>
      </w:r>
    </w:p>
    <w:p w14:paraId="26444390" w14:textId="77777777" w:rsidR="000B7312" w:rsidRPr="005253B3" w:rsidRDefault="000B7312" w:rsidP="00C80FC3">
      <w:pPr>
        <w:pStyle w:val="Akapitzlist"/>
        <w:widowControl w:val="0"/>
        <w:numPr>
          <w:ilvl w:val="1"/>
          <w:numId w:val="9"/>
        </w:numPr>
        <w:spacing w:line="276" w:lineRule="auto"/>
        <w:ind w:left="709" w:hanging="709"/>
        <w:outlineLvl w:val="3"/>
        <w:rPr>
          <w:rFonts w:ascii="Cambria" w:hAnsi="Cambria" w:cs="Arial"/>
          <w:bCs/>
          <w:sz w:val="24"/>
          <w:szCs w:val="24"/>
        </w:rPr>
      </w:pPr>
      <w:r w:rsidRPr="005253B3">
        <w:rPr>
          <w:rFonts w:ascii="Cambria" w:hAnsi="Cambria" w:cs="Arial"/>
          <w:bCs/>
          <w:sz w:val="24"/>
          <w:szCs w:val="24"/>
        </w:rPr>
        <w:t xml:space="preserve">W przypadku Wykonawców wspólnie ubiegających się o udzielenie zamówienia oświadczenie, o którym mowa w pkt. 8.1 SWZ </w:t>
      </w:r>
      <w:r w:rsidRPr="005253B3">
        <w:rPr>
          <w:rFonts w:ascii="Cambria" w:hAnsi="Cambria" w:cs="Arial"/>
          <w:b/>
          <w:bCs/>
          <w:sz w:val="24"/>
          <w:szCs w:val="24"/>
          <w:u w:val="single"/>
        </w:rPr>
        <w:t xml:space="preserve">składa </w:t>
      </w:r>
      <w:r w:rsidRPr="005253B3">
        <w:rPr>
          <w:rFonts w:ascii="Cambria" w:hAnsi="Cambria" w:cs="Arial"/>
          <w:b/>
          <w:sz w:val="24"/>
          <w:szCs w:val="24"/>
          <w:u w:val="single"/>
        </w:rPr>
        <w:t>z ofertą</w:t>
      </w:r>
      <w:r w:rsidRPr="005253B3">
        <w:rPr>
          <w:rFonts w:ascii="Cambria" w:hAnsi="Cambria" w:cs="Arial"/>
          <w:b/>
          <w:bCs/>
          <w:sz w:val="24"/>
          <w:szCs w:val="24"/>
        </w:rPr>
        <w:t xml:space="preserve"> każdy </w:t>
      </w:r>
      <w:r w:rsidRPr="005253B3">
        <w:rPr>
          <w:rFonts w:ascii="Cambria" w:hAnsi="Cambria" w:cs="Arial"/>
          <w:b/>
          <w:bCs/>
          <w:sz w:val="24"/>
          <w:szCs w:val="24"/>
        </w:rPr>
        <w:br/>
        <w:t>z Wykonawców wspólnie ubiegających się o zamówienie</w:t>
      </w:r>
      <w:r w:rsidRPr="005253B3">
        <w:rPr>
          <w:rFonts w:ascii="Cambria" w:hAnsi="Cambria" w:cs="Arial"/>
          <w:bCs/>
          <w:sz w:val="24"/>
          <w:szCs w:val="24"/>
        </w:rPr>
        <w:t>.</w:t>
      </w:r>
    </w:p>
    <w:p w14:paraId="23E0A72F" w14:textId="77777777" w:rsidR="0009695E" w:rsidRPr="005253B3" w:rsidRDefault="000B7312" w:rsidP="00C80FC3">
      <w:pPr>
        <w:pStyle w:val="Akapitzlist"/>
        <w:widowControl w:val="0"/>
        <w:numPr>
          <w:ilvl w:val="1"/>
          <w:numId w:val="9"/>
        </w:numPr>
        <w:spacing w:line="240" w:lineRule="auto"/>
        <w:ind w:left="709" w:hanging="709"/>
        <w:outlineLvl w:val="3"/>
        <w:rPr>
          <w:rFonts w:ascii="Cambria" w:hAnsi="Cambria" w:cs="Arial"/>
          <w:bCs/>
          <w:sz w:val="24"/>
          <w:szCs w:val="24"/>
        </w:rPr>
      </w:pPr>
      <w:r w:rsidRPr="005253B3">
        <w:rPr>
          <w:rFonts w:ascii="Cambria" w:hAnsi="Cambria"/>
          <w:color w:val="000000"/>
          <w:sz w:val="24"/>
          <w:szCs w:val="24"/>
          <w:shd w:val="clear" w:color="auto" w:fill="FFFFFF"/>
        </w:rPr>
        <w:t>Jeżeli została wybrana oferta Wykonawców wspólnie ubiegających się o udzielenie zamówienia, Zamawiający może żądać przed zawarciem umowy w sprawie zamówienia publicznego kopii umowy regulującej współpracę tych Wykonawców</w:t>
      </w:r>
      <w:r w:rsidR="00FF0F29" w:rsidRPr="005253B3">
        <w:rPr>
          <w:rFonts w:ascii="Cambria" w:hAnsi="Cambria"/>
          <w:color w:val="000000"/>
          <w:sz w:val="24"/>
          <w:szCs w:val="24"/>
          <w:shd w:val="clear" w:color="auto" w:fill="FFFFFF"/>
        </w:rPr>
        <w:t>.</w:t>
      </w:r>
    </w:p>
    <w:p w14:paraId="7C7A7CF4" w14:textId="77777777" w:rsidR="00996135" w:rsidRPr="005253B3" w:rsidRDefault="00996135" w:rsidP="00BB5CAC">
      <w:pPr>
        <w:pStyle w:val="Akapitzlist"/>
        <w:widowControl w:val="0"/>
        <w:spacing w:line="240" w:lineRule="auto"/>
        <w:ind w:left="1418"/>
        <w:outlineLvl w:val="3"/>
        <w:rPr>
          <w:rFonts w:ascii="Cambria" w:hAnsi="Cambria" w:cs="Arial"/>
          <w:bCs/>
          <w:sz w:val="10"/>
          <w:szCs w:val="10"/>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5253B3" w14:paraId="587677BE" w14:textId="77777777" w:rsidTr="00534BDE">
        <w:trPr>
          <w:trHeight w:val="2106"/>
          <w:jc w:val="center"/>
        </w:trPr>
        <w:tc>
          <w:tcPr>
            <w:tcW w:w="9072" w:type="dxa"/>
            <w:tcBorders>
              <w:bottom w:val="single" w:sz="4" w:space="0" w:color="auto"/>
            </w:tcBorders>
            <w:shd w:val="clear" w:color="auto" w:fill="D9D9D9"/>
          </w:tcPr>
          <w:p w14:paraId="02189667" w14:textId="77777777" w:rsidR="00D9784D" w:rsidRPr="005253B3" w:rsidRDefault="00D9784D" w:rsidP="00BB5CAC">
            <w:pPr>
              <w:widowControl w:val="0"/>
              <w:contextualSpacing/>
              <w:jc w:val="center"/>
              <w:textAlignment w:val="baseline"/>
              <w:rPr>
                <w:rFonts w:ascii="Cambria" w:hAnsi="Cambria"/>
                <w:sz w:val="26"/>
                <w:szCs w:val="26"/>
              </w:rPr>
            </w:pPr>
            <w:r w:rsidRPr="005253B3">
              <w:rPr>
                <w:rFonts w:ascii="Cambria" w:hAnsi="Cambria"/>
                <w:sz w:val="26"/>
                <w:szCs w:val="26"/>
              </w:rPr>
              <w:t>Rozdział 11</w:t>
            </w:r>
          </w:p>
          <w:p w14:paraId="044EA757" w14:textId="77777777" w:rsidR="00983244" w:rsidRPr="005253B3" w:rsidRDefault="00983244" w:rsidP="00BB5CAC">
            <w:pPr>
              <w:widowControl w:val="0"/>
              <w:contextualSpacing/>
              <w:jc w:val="center"/>
              <w:textAlignment w:val="baseline"/>
              <w:rPr>
                <w:rFonts w:ascii="Cambria" w:hAnsi="Cambria"/>
                <w:sz w:val="26"/>
                <w:szCs w:val="26"/>
              </w:rPr>
            </w:pPr>
            <w:r w:rsidRPr="005253B3">
              <w:rPr>
                <w:rFonts w:ascii="Cambria" w:hAnsi="Cambria"/>
                <w:b/>
                <w:sz w:val="26"/>
                <w:szCs w:val="26"/>
              </w:rPr>
              <w:t xml:space="preserve">INFORMACJE O ŚRODKACH KOMUNIKACJI ELEKTRONICZNEJ, PRZY UŻYCIU KTÓRYCH ZAMAWIAJĄCY BĘDZIE KOMUNIKOWAŁ SIĘ Z WYKONAWCAMI, ORAZ INFORMACJE O WYMAGANIACH TECHNICZNYCH </w:t>
            </w:r>
            <w:r w:rsidRPr="005253B3">
              <w:rPr>
                <w:rFonts w:ascii="Cambria" w:hAnsi="Cambria"/>
                <w:b/>
                <w:sz w:val="26"/>
                <w:szCs w:val="26"/>
              </w:rPr>
              <w:br/>
              <w:t>I ORGANIZACYJNYCH SPORZĄDZANIA, WYSYŁANIA I ODBIERANIA KORESPONDENCJI ELEKTRONICZNEJ</w:t>
            </w:r>
          </w:p>
        </w:tc>
      </w:tr>
    </w:tbl>
    <w:p w14:paraId="53DC9B44" w14:textId="77777777" w:rsidR="00BB5CAC" w:rsidRPr="005253B3" w:rsidRDefault="00BB5CAC" w:rsidP="00BB5CAC">
      <w:pPr>
        <w:pStyle w:val="Kolorowalistaakcent11"/>
        <w:widowControl w:val="0"/>
        <w:spacing w:line="240" w:lineRule="auto"/>
        <w:ind w:left="0"/>
        <w:outlineLvl w:val="3"/>
        <w:rPr>
          <w:rFonts w:ascii="Cambria" w:hAnsi="Cambria"/>
          <w:b/>
          <w:sz w:val="24"/>
          <w:szCs w:val="24"/>
        </w:rPr>
      </w:pPr>
    </w:p>
    <w:p w14:paraId="5DAC7314" w14:textId="77777777" w:rsidR="00A913A7" w:rsidRPr="005253B3" w:rsidRDefault="00A913A7" w:rsidP="00A913A7">
      <w:pPr>
        <w:pStyle w:val="Kolorowalistaakcent11"/>
        <w:spacing w:line="276" w:lineRule="auto"/>
        <w:ind w:left="0"/>
        <w:jc w:val="center"/>
        <w:outlineLvl w:val="3"/>
        <w:rPr>
          <w:rFonts w:ascii="Cambria" w:hAnsi="Cambria"/>
          <w:b/>
          <w:sz w:val="24"/>
          <w:szCs w:val="24"/>
        </w:rPr>
      </w:pPr>
      <w:r w:rsidRPr="005253B3">
        <w:rPr>
          <w:rFonts w:ascii="Cambria" w:hAnsi="Cambria"/>
          <w:b/>
          <w:sz w:val="24"/>
          <w:szCs w:val="24"/>
        </w:rPr>
        <w:t>Wymagania ogólne</w:t>
      </w:r>
    </w:p>
    <w:p w14:paraId="3BC7C0EC" w14:textId="77777777" w:rsidR="00A913A7" w:rsidRPr="005253B3" w:rsidRDefault="00A913A7" w:rsidP="00C80FC3">
      <w:pPr>
        <w:pStyle w:val="Akapitzlist"/>
        <w:widowControl w:val="0"/>
        <w:numPr>
          <w:ilvl w:val="1"/>
          <w:numId w:val="53"/>
        </w:numPr>
        <w:suppressAutoHyphens/>
        <w:spacing w:line="276" w:lineRule="auto"/>
        <w:ind w:left="709" w:hanging="709"/>
        <w:outlineLvl w:val="3"/>
        <w:rPr>
          <w:rFonts w:ascii="Cambria" w:hAnsi="Cambria"/>
          <w:color w:val="000000"/>
          <w:sz w:val="24"/>
          <w:szCs w:val="22"/>
        </w:rPr>
      </w:pPr>
      <w:r w:rsidRPr="005253B3">
        <w:rPr>
          <w:rFonts w:ascii="Cambria" w:hAnsi="Cambria"/>
          <w:sz w:val="24"/>
          <w:szCs w:val="22"/>
        </w:rPr>
        <w:lastRenderedPageBreak/>
        <w:t xml:space="preserve">W postępowaniu o udzielenie zamówienia komunikacja między Zamawiającym </w:t>
      </w:r>
      <w:r w:rsidRPr="005253B3">
        <w:rPr>
          <w:rFonts w:ascii="Cambria" w:hAnsi="Cambria"/>
          <w:sz w:val="24"/>
          <w:szCs w:val="22"/>
        </w:rPr>
        <w:br/>
        <w:t xml:space="preserve">a Wykonawcami odbywa się przy użyciu miniPortalu, który dostępny jest pod adresem: </w:t>
      </w:r>
      <w:r w:rsidRPr="005253B3">
        <w:rPr>
          <w:rFonts w:ascii="Cambria" w:hAnsi="Cambria"/>
          <w:color w:val="0070C0"/>
          <w:sz w:val="24"/>
          <w:szCs w:val="22"/>
          <w:u w:val="single"/>
        </w:rPr>
        <w:t>https://miniportal.uzp.gov.pl</w:t>
      </w:r>
      <w:r w:rsidRPr="005253B3">
        <w:rPr>
          <w:rFonts w:ascii="Cambria" w:hAnsi="Cambria"/>
          <w:sz w:val="24"/>
          <w:szCs w:val="22"/>
        </w:rPr>
        <w:t xml:space="preserve">, ePUAPu, dostępnego pod adresem: </w:t>
      </w:r>
      <w:r w:rsidRPr="005253B3">
        <w:rPr>
          <w:rFonts w:ascii="Cambria" w:hAnsi="Cambria"/>
          <w:color w:val="0070C0"/>
          <w:sz w:val="24"/>
          <w:szCs w:val="22"/>
          <w:u w:val="single"/>
        </w:rPr>
        <w:t xml:space="preserve">https://epuap.gov.pl/wps/portal </w:t>
      </w:r>
      <w:r w:rsidRPr="005253B3">
        <w:rPr>
          <w:rFonts w:ascii="Cambria" w:hAnsi="Cambria"/>
          <w:sz w:val="24"/>
          <w:szCs w:val="22"/>
        </w:rPr>
        <w:t xml:space="preserve">oraz poczty elektronicznej: </w:t>
      </w:r>
      <w:hyperlink r:id="rId10" w:history="1">
        <w:r w:rsidRPr="005253B3">
          <w:rPr>
            <w:rStyle w:val="Hipercze"/>
            <w:rFonts w:ascii="Cambria" w:hAnsi="Cambria"/>
            <w:color w:val="0070C0"/>
            <w:sz w:val="24"/>
            <w:szCs w:val="24"/>
          </w:rPr>
          <w:t>gmina@hansk.pl</w:t>
        </w:r>
      </w:hyperlink>
    </w:p>
    <w:p w14:paraId="794104D5" w14:textId="77777777" w:rsidR="00A913A7" w:rsidRPr="005253B3" w:rsidRDefault="00A913A7" w:rsidP="00C80FC3">
      <w:pPr>
        <w:pStyle w:val="Akapitzlist"/>
        <w:widowControl w:val="0"/>
        <w:numPr>
          <w:ilvl w:val="1"/>
          <w:numId w:val="53"/>
        </w:numPr>
        <w:suppressAutoHyphens/>
        <w:spacing w:line="276" w:lineRule="auto"/>
        <w:ind w:left="709" w:hanging="709"/>
        <w:outlineLvl w:val="3"/>
        <w:rPr>
          <w:rFonts w:ascii="Cambria" w:hAnsi="Cambria"/>
          <w:color w:val="000000" w:themeColor="text1"/>
          <w:sz w:val="24"/>
          <w:szCs w:val="24"/>
        </w:rPr>
      </w:pPr>
      <w:r w:rsidRPr="005253B3">
        <w:rPr>
          <w:rFonts w:ascii="Cambria" w:hAnsi="Cambria"/>
          <w:sz w:val="24"/>
          <w:szCs w:val="24"/>
        </w:rPr>
        <w:t xml:space="preserve">Zamawiający wyznacza następujące osoby do kontaktu z Wykonawcami: </w:t>
      </w:r>
    </w:p>
    <w:p w14:paraId="4E635D2F" w14:textId="2508C6E5" w:rsidR="00A913A7" w:rsidRPr="005253B3" w:rsidRDefault="00294B53" w:rsidP="00A913A7">
      <w:pPr>
        <w:pStyle w:val="Akapitzlist"/>
        <w:widowControl w:val="0"/>
        <w:spacing w:line="276" w:lineRule="auto"/>
        <w:ind w:left="709"/>
        <w:outlineLvl w:val="3"/>
        <w:rPr>
          <w:rFonts w:ascii="Cambria" w:hAnsi="Cambria"/>
          <w:color w:val="0070C0"/>
          <w:sz w:val="24"/>
          <w:szCs w:val="24"/>
          <w:u w:val="single"/>
        </w:rPr>
      </w:pPr>
      <w:r w:rsidRPr="005253B3">
        <w:rPr>
          <w:rFonts w:ascii="Cambria" w:hAnsi="Cambria"/>
          <w:sz w:val="24"/>
          <w:szCs w:val="24"/>
        </w:rPr>
        <w:t>Daniel Bartosik</w:t>
      </w:r>
      <w:r w:rsidR="00A913A7" w:rsidRPr="005253B3">
        <w:rPr>
          <w:rFonts w:ascii="Cambria" w:hAnsi="Cambria"/>
          <w:sz w:val="24"/>
          <w:szCs w:val="24"/>
        </w:rPr>
        <w:t xml:space="preserve">, tel. </w:t>
      </w:r>
      <w:r w:rsidR="00A913A7" w:rsidRPr="005253B3">
        <w:rPr>
          <w:rFonts w:ascii="Cambria" w:hAnsi="Cambria" w:cs="Arial"/>
          <w:bCs/>
          <w:color w:val="000000" w:themeColor="text1"/>
          <w:sz w:val="24"/>
          <w:szCs w:val="24"/>
        </w:rPr>
        <w:t>82 57 14 028</w:t>
      </w:r>
      <w:r w:rsidR="00A913A7" w:rsidRPr="005253B3">
        <w:rPr>
          <w:rFonts w:ascii="Cambria" w:hAnsi="Cambria"/>
          <w:sz w:val="24"/>
          <w:szCs w:val="24"/>
        </w:rPr>
        <w:t xml:space="preserve">, email: </w:t>
      </w:r>
      <w:bookmarkStart w:id="3" w:name="_Hlk65230499"/>
      <w:bookmarkEnd w:id="3"/>
      <w:r w:rsidRPr="005253B3">
        <w:rPr>
          <w:rFonts w:ascii="Cambria" w:hAnsi="Cambria"/>
          <w:color w:val="0070C0"/>
          <w:sz w:val="24"/>
          <w:szCs w:val="24"/>
          <w:u w:val="single"/>
        </w:rPr>
        <w:t>informaty</w:t>
      </w:r>
      <w:r w:rsidR="00FC53A4" w:rsidRPr="005253B3">
        <w:rPr>
          <w:rFonts w:ascii="Cambria" w:hAnsi="Cambria"/>
          <w:color w:val="0070C0"/>
          <w:sz w:val="24"/>
          <w:szCs w:val="24"/>
          <w:u w:val="single"/>
        </w:rPr>
        <w:t>k</w:t>
      </w:r>
      <w:r w:rsidRPr="005253B3">
        <w:rPr>
          <w:rFonts w:ascii="Cambria" w:hAnsi="Cambria"/>
          <w:color w:val="0070C0"/>
          <w:sz w:val="24"/>
          <w:szCs w:val="24"/>
          <w:u w:val="single"/>
        </w:rPr>
        <w:t>@hansk.pl</w:t>
      </w:r>
      <w:r w:rsidR="00A913A7" w:rsidRPr="005253B3">
        <w:rPr>
          <w:rFonts w:ascii="Cambria" w:hAnsi="Cambria"/>
          <w:color w:val="0070C0"/>
          <w:sz w:val="24"/>
          <w:szCs w:val="24"/>
          <w:u w:val="single"/>
        </w:rPr>
        <w:t xml:space="preserve"> </w:t>
      </w:r>
    </w:p>
    <w:p w14:paraId="54FAAD03" w14:textId="52DB74E3" w:rsidR="00A913A7" w:rsidRPr="005253B3" w:rsidRDefault="00A913A7" w:rsidP="00C80FC3">
      <w:pPr>
        <w:pStyle w:val="Akapitzlist"/>
        <w:widowControl w:val="0"/>
        <w:numPr>
          <w:ilvl w:val="1"/>
          <w:numId w:val="53"/>
        </w:numPr>
        <w:suppressAutoHyphens/>
        <w:spacing w:line="276" w:lineRule="auto"/>
        <w:ind w:left="709" w:hanging="709"/>
        <w:outlineLvl w:val="3"/>
        <w:rPr>
          <w:rFonts w:ascii="Cambria" w:hAnsi="Cambria"/>
          <w:color w:val="000000"/>
          <w:sz w:val="24"/>
          <w:szCs w:val="24"/>
        </w:rPr>
      </w:pPr>
      <w:r w:rsidRPr="005253B3">
        <w:rPr>
          <w:rFonts w:ascii="Cambria" w:hAnsi="Cambria"/>
          <w:sz w:val="24"/>
          <w:szCs w:val="24"/>
        </w:rPr>
        <w:t xml:space="preserve">Wykonawca zamierzający wziąć udział w postępowaniu o udzielenie zamówienia publicznego, musi posiadać konto na ePUAP. Wykonawca posiadający konto na ePUAP ma dostęp do następujących formularzy: </w:t>
      </w:r>
      <w:r w:rsidRPr="005253B3">
        <w:rPr>
          <w:rFonts w:ascii="Cambria" w:hAnsi="Cambria"/>
          <w:b/>
          <w:bCs/>
          <w:i/>
          <w:iCs/>
          <w:sz w:val="24"/>
          <w:szCs w:val="24"/>
        </w:rPr>
        <w:t>„Formularz do złożenia, zmiany, wycofania oferty lub wniosku”</w:t>
      </w:r>
      <w:r w:rsidRPr="005253B3">
        <w:rPr>
          <w:rFonts w:ascii="Cambria" w:hAnsi="Cambria"/>
          <w:sz w:val="24"/>
          <w:szCs w:val="24"/>
        </w:rPr>
        <w:t xml:space="preserve"> oraz do</w:t>
      </w:r>
      <w:r w:rsidRPr="005253B3">
        <w:rPr>
          <w:rFonts w:ascii="Cambria" w:hAnsi="Cambria"/>
          <w:b/>
          <w:bCs/>
          <w:i/>
          <w:iCs/>
          <w:sz w:val="24"/>
          <w:szCs w:val="24"/>
        </w:rPr>
        <w:t xml:space="preserve"> „Formularza do komunikacji”.</w:t>
      </w:r>
    </w:p>
    <w:p w14:paraId="2FCC3D3C" w14:textId="77777777" w:rsidR="00A913A7" w:rsidRPr="005253B3" w:rsidRDefault="00A913A7" w:rsidP="00C80FC3">
      <w:pPr>
        <w:pStyle w:val="Akapitzlist"/>
        <w:widowControl w:val="0"/>
        <w:numPr>
          <w:ilvl w:val="1"/>
          <w:numId w:val="49"/>
        </w:numPr>
        <w:suppressAutoHyphens/>
        <w:spacing w:line="276" w:lineRule="auto"/>
        <w:ind w:left="709" w:hanging="709"/>
        <w:outlineLvl w:val="3"/>
        <w:rPr>
          <w:rFonts w:ascii="Cambria" w:hAnsi="Cambria"/>
          <w:color w:val="000000"/>
          <w:sz w:val="24"/>
          <w:szCs w:val="24"/>
        </w:rPr>
      </w:pPr>
      <w:r w:rsidRPr="005253B3">
        <w:rPr>
          <w:rFonts w:ascii="Cambria" w:hAnsi="Cambria"/>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r w:rsidRPr="005253B3">
        <w:rPr>
          <w:rFonts w:ascii="Cambria" w:hAnsi="Cambria"/>
          <w:color w:val="000000"/>
          <w:sz w:val="24"/>
          <w:szCs w:val="24"/>
        </w:rPr>
        <w:t xml:space="preserve">Zasady składania ofert oraz dokumentów składanych wraz </w:t>
      </w:r>
      <w:r w:rsidRPr="005253B3">
        <w:rPr>
          <w:rFonts w:ascii="Cambria" w:hAnsi="Cambria"/>
          <w:color w:val="000000"/>
          <w:sz w:val="24"/>
          <w:szCs w:val="24"/>
        </w:rPr>
        <w:br/>
        <w:t xml:space="preserve">z ofertą oraz wymagania techniczne i organizacyjne ich wysyłania opisane zostały </w:t>
      </w:r>
      <w:r w:rsidRPr="005253B3">
        <w:rPr>
          <w:rFonts w:ascii="Cambria" w:hAnsi="Cambria"/>
          <w:color w:val="000000"/>
          <w:sz w:val="24"/>
          <w:szCs w:val="24"/>
        </w:rPr>
        <w:br/>
        <w:t>w Instrukcji użytkownika. Wykonawca zobowiązany jest zapoznać się z ww. Instrukcją i postępować wg zasad w niej wskazanych. Wykonawca ubiegając się o udzielenie zamówienia w szczególności składając ofertę akceptuje zasady korzystania z systemu miniPortal wskazane w Instrukcji użytkownika i SWZ. W</w:t>
      </w:r>
      <w:r w:rsidRPr="005253B3">
        <w:rPr>
          <w:rFonts w:ascii="Cambria" w:eastAsia="Times New Roman" w:hAnsi="Cambria" w:cs="Calibri"/>
          <w:color w:val="000000"/>
          <w:sz w:val="24"/>
          <w:szCs w:val="24"/>
        </w:rPr>
        <w:t xml:space="preserve"> celu korzystania z systemu miniPortal konieczne jest dysponowanie przez użytkownika urządzeniem teleinformatycznym z dostępem do sieci Internet. Aplikacja działa tylko na platformie Windows i wymaga .NET Framework 4.5. W przypadku korzystania z urządzeń mobilnych oraz Mac lub Linux, dostęp do wszystkich funkcjonalności systemu miniPortal może być ograniczony. Specyfikacja połączenia, formatu przesyłanych danych oraz kodowania i oznaczania czasu odbioru danych:</w:t>
      </w:r>
    </w:p>
    <w:p w14:paraId="4955E4EA" w14:textId="77777777" w:rsidR="00A913A7" w:rsidRPr="005253B3" w:rsidRDefault="00A913A7" w:rsidP="00C80FC3">
      <w:pPr>
        <w:numPr>
          <w:ilvl w:val="0"/>
          <w:numId w:val="50"/>
        </w:numPr>
        <w:suppressAutoHyphens/>
        <w:spacing w:line="276" w:lineRule="auto"/>
        <w:ind w:left="993" w:hanging="284"/>
        <w:jc w:val="both"/>
        <w:rPr>
          <w:rFonts w:ascii="Cambria" w:hAnsi="Cambria" w:cs="Calibri"/>
          <w:color w:val="000000"/>
        </w:rPr>
      </w:pPr>
      <w:r w:rsidRPr="005253B3">
        <w:rPr>
          <w:rFonts w:ascii="Cambria" w:hAnsi="Cambria" w:cs="Calibri"/>
          <w:color w:val="000000"/>
        </w:rPr>
        <w:t xml:space="preserve">specyfikacja połączenia formularze udostępnione są za pomocą protokołu </w:t>
      </w:r>
      <w:r w:rsidRPr="005253B3">
        <w:rPr>
          <w:rFonts w:ascii="Cambria" w:hAnsi="Cambria" w:cs="Calibri"/>
          <w:color w:val="000000"/>
        </w:rPr>
        <w:br/>
        <w:t>TLS 1.2,</w:t>
      </w:r>
    </w:p>
    <w:p w14:paraId="7F3BAEBC" w14:textId="77777777" w:rsidR="00A913A7" w:rsidRPr="005253B3" w:rsidRDefault="00A913A7" w:rsidP="00C80FC3">
      <w:pPr>
        <w:numPr>
          <w:ilvl w:val="0"/>
          <w:numId w:val="50"/>
        </w:numPr>
        <w:suppressAutoHyphens/>
        <w:spacing w:line="276" w:lineRule="auto"/>
        <w:ind w:left="993" w:hanging="284"/>
        <w:jc w:val="both"/>
        <w:rPr>
          <w:rFonts w:ascii="Cambria" w:hAnsi="Cambria" w:cs="Calibri"/>
          <w:color w:val="000000"/>
        </w:rPr>
      </w:pPr>
      <w:r w:rsidRPr="005253B3">
        <w:rPr>
          <w:rFonts w:ascii="Cambria" w:hAnsi="Cambria" w:cs="Calibri"/>
          <w:color w:val="000000"/>
        </w:rPr>
        <w:t>format danych oraz kodowanie miniPortal - Formularze dostępne są w formacie HTML z kodowaniem UTF-8,</w:t>
      </w:r>
    </w:p>
    <w:p w14:paraId="2FAB584F" w14:textId="77777777" w:rsidR="00A913A7" w:rsidRPr="005253B3" w:rsidRDefault="00A913A7" w:rsidP="00C80FC3">
      <w:pPr>
        <w:numPr>
          <w:ilvl w:val="0"/>
          <w:numId w:val="50"/>
        </w:numPr>
        <w:suppressAutoHyphens/>
        <w:spacing w:line="276" w:lineRule="auto"/>
        <w:ind w:left="993" w:hanging="284"/>
        <w:jc w:val="both"/>
        <w:rPr>
          <w:rFonts w:ascii="Cambria" w:hAnsi="Cambria" w:cs="Calibri"/>
          <w:color w:val="000000"/>
        </w:rPr>
      </w:pPr>
      <w:r w:rsidRPr="005253B3">
        <w:rPr>
          <w:rFonts w:ascii="Cambria" w:hAnsi="Cambria" w:cs="Calibri"/>
          <w:color w:val="000000"/>
        </w:rPr>
        <w:t>oznaczenia czasu odbioru danych – miniPortal - wszelkie operacje opierają się o czas serwera i dane zapisywane są z dokładnością co do setnej części sekundy,</w:t>
      </w:r>
    </w:p>
    <w:p w14:paraId="5B67ABD5" w14:textId="77777777" w:rsidR="00A913A7" w:rsidRPr="005253B3" w:rsidRDefault="00A913A7" w:rsidP="00C80FC3">
      <w:pPr>
        <w:numPr>
          <w:ilvl w:val="0"/>
          <w:numId w:val="50"/>
        </w:numPr>
        <w:suppressAutoHyphens/>
        <w:spacing w:line="276" w:lineRule="auto"/>
        <w:ind w:left="993" w:hanging="284"/>
        <w:jc w:val="both"/>
        <w:rPr>
          <w:rFonts w:ascii="Cambria" w:hAnsi="Cambria" w:cs="Calibri"/>
          <w:color w:val="000000"/>
        </w:rPr>
      </w:pPr>
      <w:r w:rsidRPr="005253B3">
        <w:rPr>
          <w:rFonts w:ascii="Cambria" w:hAnsi="Cambria" w:cs="Calibri"/>
          <w:color w:val="000000"/>
        </w:rPr>
        <w:t>integracja z systemem ePUAP jest wykonana w wykorzystaniem standardowego mechanizmu ePUAP.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14:paraId="3338021E" w14:textId="77777777" w:rsidR="00A913A7" w:rsidRPr="005253B3" w:rsidRDefault="00A913A7" w:rsidP="00A913A7">
      <w:pPr>
        <w:spacing w:line="276" w:lineRule="auto"/>
        <w:ind w:left="709"/>
        <w:jc w:val="both"/>
        <w:rPr>
          <w:rFonts w:ascii="Cambria" w:hAnsi="Cambria" w:cs="Calibri"/>
          <w:color w:val="000000"/>
        </w:rPr>
      </w:pPr>
      <w:r w:rsidRPr="005253B3">
        <w:rPr>
          <w:rFonts w:ascii="Cambria" w:hAnsi="Cambria" w:cs="Calibri"/>
          <w:color w:val="000000"/>
        </w:rPr>
        <w:lastRenderedPageBreak/>
        <w:t>System dostępny jest za pośrednictwem następujących przeglądarek internetowych:</w:t>
      </w:r>
    </w:p>
    <w:p w14:paraId="06B5F66B" w14:textId="77777777" w:rsidR="00A913A7" w:rsidRPr="005253B3" w:rsidRDefault="00A913A7" w:rsidP="00C80FC3">
      <w:pPr>
        <w:numPr>
          <w:ilvl w:val="0"/>
          <w:numId w:val="51"/>
        </w:numPr>
        <w:suppressAutoHyphens/>
        <w:spacing w:line="276" w:lineRule="auto"/>
        <w:ind w:left="993" w:hanging="284"/>
        <w:jc w:val="both"/>
        <w:rPr>
          <w:rFonts w:ascii="Cambria" w:hAnsi="Cambria" w:cs="Calibri"/>
          <w:color w:val="000000"/>
        </w:rPr>
      </w:pPr>
      <w:r w:rsidRPr="005253B3">
        <w:rPr>
          <w:rFonts w:ascii="Cambria" w:hAnsi="Cambria" w:cs="Calibri"/>
          <w:color w:val="000000"/>
        </w:rPr>
        <w:t>Microsoft Internet Explorer od wersji 9.0,</w:t>
      </w:r>
    </w:p>
    <w:p w14:paraId="0DBB1F38" w14:textId="77777777" w:rsidR="00A913A7" w:rsidRPr="005253B3" w:rsidRDefault="00A913A7" w:rsidP="00C80FC3">
      <w:pPr>
        <w:numPr>
          <w:ilvl w:val="0"/>
          <w:numId w:val="51"/>
        </w:numPr>
        <w:suppressAutoHyphens/>
        <w:spacing w:line="276" w:lineRule="auto"/>
        <w:ind w:left="993" w:hanging="284"/>
        <w:jc w:val="both"/>
        <w:rPr>
          <w:rFonts w:ascii="Cambria" w:hAnsi="Cambria" w:cs="Calibri"/>
          <w:color w:val="000000"/>
        </w:rPr>
      </w:pPr>
      <w:r w:rsidRPr="005253B3">
        <w:rPr>
          <w:rFonts w:ascii="Cambria" w:hAnsi="Cambria" w:cs="Calibri"/>
          <w:color w:val="000000"/>
        </w:rPr>
        <w:t>Mozilla Firefox od wersji 15,</w:t>
      </w:r>
    </w:p>
    <w:p w14:paraId="5EA97199" w14:textId="77777777" w:rsidR="00A913A7" w:rsidRPr="005253B3" w:rsidRDefault="00A913A7" w:rsidP="00C80FC3">
      <w:pPr>
        <w:numPr>
          <w:ilvl w:val="0"/>
          <w:numId w:val="51"/>
        </w:numPr>
        <w:suppressAutoHyphens/>
        <w:spacing w:line="276" w:lineRule="auto"/>
        <w:ind w:left="993" w:hanging="284"/>
        <w:jc w:val="both"/>
        <w:rPr>
          <w:rFonts w:ascii="Cambria" w:hAnsi="Cambria" w:cs="Calibri"/>
          <w:color w:val="000000"/>
        </w:rPr>
      </w:pPr>
      <w:r w:rsidRPr="005253B3">
        <w:rPr>
          <w:rFonts w:ascii="Cambria" w:hAnsi="Cambria" w:cs="Calibri"/>
          <w:color w:val="000000"/>
        </w:rPr>
        <w:t>Google Chrome od wersji 20.</w:t>
      </w:r>
    </w:p>
    <w:p w14:paraId="2577D4A6" w14:textId="77777777" w:rsidR="00A913A7" w:rsidRPr="005253B3" w:rsidRDefault="00A913A7" w:rsidP="00C80FC3">
      <w:pPr>
        <w:pStyle w:val="Akapitzlist"/>
        <w:widowControl w:val="0"/>
        <w:numPr>
          <w:ilvl w:val="1"/>
          <w:numId w:val="49"/>
        </w:numPr>
        <w:suppressAutoHyphens/>
        <w:spacing w:line="276" w:lineRule="auto"/>
        <w:ind w:left="709" w:hanging="709"/>
        <w:outlineLvl w:val="3"/>
        <w:rPr>
          <w:rFonts w:ascii="Cambria" w:hAnsi="Cambria"/>
          <w:color w:val="000000"/>
          <w:sz w:val="24"/>
          <w:szCs w:val="24"/>
        </w:rPr>
      </w:pPr>
      <w:r w:rsidRPr="005253B3">
        <w:rPr>
          <w:rFonts w:ascii="Cambria" w:hAnsi="Cambria"/>
          <w:sz w:val="24"/>
          <w:szCs w:val="24"/>
        </w:rPr>
        <w:t xml:space="preserve">Maksymalny rozmiar plików przesyłanych za pośrednictwem dedykowanych formularzy: </w:t>
      </w:r>
      <w:r w:rsidRPr="005253B3">
        <w:rPr>
          <w:rFonts w:ascii="Cambria" w:hAnsi="Cambria"/>
          <w:b/>
          <w:bCs/>
          <w:i/>
          <w:iCs/>
          <w:sz w:val="24"/>
          <w:szCs w:val="24"/>
        </w:rPr>
        <w:t xml:space="preserve">„Formularz złożenia, zmiany, wycofania oferty lub wniosku” </w:t>
      </w:r>
      <w:r w:rsidRPr="005253B3">
        <w:rPr>
          <w:rFonts w:ascii="Cambria" w:hAnsi="Cambria"/>
          <w:b/>
          <w:bCs/>
          <w:i/>
          <w:iCs/>
          <w:sz w:val="24"/>
          <w:szCs w:val="24"/>
        </w:rPr>
        <w:br/>
      </w:r>
      <w:r w:rsidRPr="005253B3">
        <w:rPr>
          <w:rFonts w:ascii="Cambria" w:hAnsi="Cambria"/>
          <w:sz w:val="24"/>
          <w:szCs w:val="24"/>
        </w:rPr>
        <w:t xml:space="preserve">i </w:t>
      </w:r>
      <w:r w:rsidRPr="005253B3">
        <w:rPr>
          <w:rFonts w:ascii="Cambria" w:hAnsi="Cambria"/>
          <w:b/>
          <w:bCs/>
          <w:i/>
          <w:iCs/>
          <w:sz w:val="24"/>
          <w:szCs w:val="24"/>
        </w:rPr>
        <w:t xml:space="preserve">„Formularza do komunikacji” </w:t>
      </w:r>
      <w:r w:rsidRPr="005253B3">
        <w:rPr>
          <w:rFonts w:ascii="Cambria" w:hAnsi="Cambria"/>
          <w:sz w:val="24"/>
          <w:szCs w:val="24"/>
        </w:rPr>
        <w:t xml:space="preserve">wynosi 150 MB. </w:t>
      </w:r>
    </w:p>
    <w:p w14:paraId="0125A486" w14:textId="77777777" w:rsidR="00A913A7" w:rsidRPr="005253B3" w:rsidRDefault="00A913A7" w:rsidP="00C80FC3">
      <w:pPr>
        <w:pStyle w:val="Akapitzlist"/>
        <w:widowControl w:val="0"/>
        <w:numPr>
          <w:ilvl w:val="1"/>
          <w:numId w:val="49"/>
        </w:numPr>
        <w:suppressAutoHyphens/>
        <w:spacing w:line="276" w:lineRule="auto"/>
        <w:ind w:left="709" w:hanging="709"/>
        <w:outlineLvl w:val="3"/>
        <w:rPr>
          <w:rFonts w:ascii="Cambria" w:hAnsi="Cambria"/>
          <w:color w:val="000000"/>
          <w:sz w:val="24"/>
          <w:szCs w:val="24"/>
        </w:rPr>
      </w:pPr>
      <w:r w:rsidRPr="005253B3">
        <w:rPr>
          <w:rFonts w:ascii="Cambria" w:hAnsi="Cambria"/>
          <w:sz w:val="24"/>
          <w:szCs w:val="24"/>
        </w:rPr>
        <w:t>Za datę przekazania oferty, wniosków, zawiadomień, dokumentów elektronicznych, oświadczeń lub elektronicznych kopii dokumentów lub oświadczeń oraz innych informacji przyjmuje się datę ich przekazania na ePUAP.</w:t>
      </w:r>
    </w:p>
    <w:p w14:paraId="1C254F58" w14:textId="2DA6B01A" w:rsidR="00A913A7" w:rsidRPr="005253B3" w:rsidRDefault="00A913A7" w:rsidP="00C80FC3">
      <w:pPr>
        <w:pStyle w:val="Akapitzlist"/>
        <w:widowControl w:val="0"/>
        <w:numPr>
          <w:ilvl w:val="1"/>
          <w:numId w:val="49"/>
        </w:numPr>
        <w:suppressAutoHyphens/>
        <w:spacing w:line="276" w:lineRule="auto"/>
        <w:ind w:left="709" w:hanging="709"/>
        <w:outlineLvl w:val="3"/>
        <w:rPr>
          <w:rFonts w:ascii="Cambria" w:hAnsi="Cambria"/>
          <w:color w:val="000000"/>
          <w:sz w:val="24"/>
          <w:szCs w:val="24"/>
        </w:rPr>
      </w:pPr>
      <w:r w:rsidRPr="005253B3">
        <w:rPr>
          <w:rFonts w:ascii="Cambria" w:hAnsi="Cambria"/>
          <w:b/>
          <w:bCs/>
          <w:sz w:val="24"/>
          <w:szCs w:val="24"/>
        </w:rPr>
        <w:t xml:space="preserve">Zamawiający przekazuje identyfikator postępowania na miniPortalu jako załącznik Nr </w:t>
      </w:r>
      <w:r w:rsidR="00B631BA" w:rsidRPr="005253B3">
        <w:rPr>
          <w:rFonts w:ascii="Cambria" w:hAnsi="Cambria"/>
          <w:b/>
          <w:bCs/>
          <w:sz w:val="24"/>
          <w:szCs w:val="24"/>
        </w:rPr>
        <w:t>5</w:t>
      </w:r>
      <w:r w:rsidRPr="005253B3">
        <w:rPr>
          <w:rFonts w:ascii="Cambria" w:hAnsi="Cambria"/>
          <w:b/>
          <w:bCs/>
          <w:sz w:val="24"/>
          <w:szCs w:val="24"/>
        </w:rPr>
        <w:t xml:space="preserve"> do SWZ.</w:t>
      </w:r>
      <w:r w:rsidRPr="005253B3">
        <w:rPr>
          <w:rFonts w:ascii="Cambria" w:hAnsi="Cambria"/>
          <w:sz w:val="24"/>
          <w:szCs w:val="24"/>
        </w:rPr>
        <w:t xml:space="preserve"> Dane postępowanie można wyszukać również na Liście </w:t>
      </w:r>
      <w:r w:rsidRPr="005253B3">
        <w:rPr>
          <w:rFonts w:ascii="Cambria" w:hAnsi="Cambria"/>
          <w:color w:val="000000"/>
          <w:sz w:val="24"/>
          <w:szCs w:val="24"/>
        </w:rPr>
        <w:t>wszystkich postępowań w miniPortalu, klikając wcześniej opcję „Dla Wykonawców” lub ze strony głównej z zakładki Postępowania.</w:t>
      </w:r>
    </w:p>
    <w:p w14:paraId="5E61B251" w14:textId="77777777" w:rsidR="00A913A7" w:rsidRPr="005253B3" w:rsidRDefault="00A913A7" w:rsidP="00A913A7">
      <w:pPr>
        <w:pStyle w:val="Akapitzlist"/>
        <w:widowControl w:val="0"/>
        <w:spacing w:line="276" w:lineRule="auto"/>
        <w:ind w:left="709"/>
        <w:outlineLvl w:val="3"/>
        <w:rPr>
          <w:rFonts w:ascii="Cambria" w:hAnsi="Cambria"/>
          <w:color w:val="000000"/>
          <w:sz w:val="10"/>
          <w:szCs w:val="10"/>
        </w:rPr>
      </w:pPr>
    </w:p>
    <w:p w14:paraId="6502C07A" w14:textId="77777777" w:rsidR="00A913A7" w:rsidRPr="005253B3" w:rsidRDefault="00A913A7" w:rsidP="00A913A7">
      <w:pPr>
        <w:spacing w:line="276" w:lineRule="auto"/>
        <w:jc w:val="center"/>
        <w:outlineLvl w:val="3"/>
        <w:rPr>
          <w:rFonts w:ascii="Cambria" w:hAnsi="Cambria"/>
          <w:b/>
          <w:bCs/>
          <w:color w:val="000000"/>
        </w:rPr>
      </w:pPr>
      <w:r w:rsidRPr="005253B3">
        <w:rPr>
          <w:rFonts w:ascii="Cambria" w:hAnsi="Cambria"/>
          <w:b/>
          <w:bCs/>
          <w:color w:val="000000"/>
        </w:rPr>
        <w:t>Składanie ofert</w:t>
      </w:r>
    </w:p>
    <w:p w14:paraId="359EF1D2" w14:textId="77777777" w:rsidR="00A913A7" w:rsidRPr="005253B3" w:rsidRDefault="00A913A7" w:rsidP="00A913A7">
      <w:pPr>
        <w:pStyle w:val="Akapitzlist"/>
        <w:widowControl w:val="0"/>
        <w:spacing w:line="276" w:lineRule="auto"/>
        <w:ind w:left="709"/>
        <w:outlineLvl w:val="3"/>
        <w:rPr>
          <w:rFonts w:ascii="Cambria" w:hAnsi="Cambria"/>
          <w:b/>
          <w:bCs/>
          <w:color w:val="000000"/>
          <w:sz w:val="10"/>
          <w:szCs w:val="10"/>
        </w:rPr>
      </w:pPr>
    </w:p>
    <w:p w14:paraId="2DAFD58A" w14:textId="77777777" w:rsidR="00A913A7" w:rsidRPr="005253B3" w:rsidRDefault="00A913A7" w:rsidP="00C80FC3">
      <w:pPr>
        <w:pStyle w:val="Akapitzlist"/>
        <w:widowControl w:val="0"/>
        <w:numPr>
          <w:ilvl w:val="1"/>
          <w:numId w:val="49"/>
        </w:numPr>
        <w:suppressAutoHyphens/>
        <w:spacing w:line="276" w:lineRule="auto"/>
        <w:ind w:left="709" w:hanging="709"/>
        <w:outlineLvl w:val="3"/>
        <w:rPr>
          <w:rFonts w:ascii="Cambria" w:hAnsi="Cambria"/>
          <w:color w:val="000000"/>
          <w:sz w:val="24"/>
          <w:szCs w:val="24"/>
        </w:rPr>
      </w:pPr>
      <w:r w:rsidRPr="005253B3">
        <w:rPr>
          <w:rFonts w:ascii="Cambria" w:hAnsi="Cambria"/>
          <w:sz w:val="24"/>
          <w:szCs w:val="24"/>
        </w:rPr>
        <w:t xml:space="preserve">Wykonawca składa ofertę za pośrednictwem </w:t>
      </w:r>
      <w:r w:rsidRPr="005253B3">
        <w:rPr>
          <w:rFonts w:ascii="Cambria" w:hAnsi="Cambria"/>
          <w:b/>
          <w:bCs/>
          <w:i/>
          <w:iCs/>
          <w:sz w:val="24"/>
          <w:szCs w:val="24"/>
        </w:rPr>
        <w:t>„Formularza do złożenia, zmiany, wycofania oferty lub wniosku”</w:t>
      </w:r>
      <w:r w:rsidRPr="005253B3">
        <w:rPr>
          <w:rFonts w:ascii="Cambria" w:hAnsi="Cambria"/>
          <w:sz w:val="24"/>
          <w:szCs w:val="24"/>
        </w:rPr>
        <w:t xml:space="preserve"> dostępnego na ePUAP i udostępnionego również na miniPortalu. 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 </w:t>
      </w:r>
    </w:p>
    <w:p w14:paraId="4D9FD737" w14:textId="77777777" w:rsidR="00A913A7" w:rsidRPr="005253B3" w:rsidRDefault="00A913A7" w:rsidP="00C80FC3">
      <w:pPr>
        <w:pStyle w:val="Akapitzlist"/>
        <w:widowControl w:val="0"/>
        <w:numPr>
          <w:ilvl w:val="1"/>
          <w:numId w:val="49"/>
        </w:numPr>
        <w:suppressAutoHyphens/>
        <w:spacing w:line="276" w:lineRule="auto"/>
        <w:ind w:left="709" w:hanging="709"/>
        <w:outlineLvl w:val="3"/>
        <w:rPr>
          <w:rFonts w:ascii="Cambria" w:hAnsi="Cambria"/>
          <w:color w:val="000000"/>
          <w:sz w:val="24"/>
          <w:szCs w:val="24"/>
        </w:rPr>
      </w:pPr>
      <w:r w:rsidRPr="005253B3">
        <w:rPr>
          <w:rFonts w:ascii="Cambria" w:hAnsi="Cambria"/>
          <w:sz w:val="24"/>
          <w:szCs w:val="24"/>
        </w:rPr>
        <w:t xml:space="preserve">Ofertę należy sporządzić w języku polskim. </w:t>
      </w:r>
    </w:p>
    <w:p w14:paraId="081028C8" w14:textId="77777777" w:rsidR="00A913A7" w:rsidRPr="005253B3" w:rsidRDefault="00A913A7" w:rsidP="00C80FC3">
      <w:pPr>
        <w:pStyle w:val="Akapitzlist"/>
        <w:widowControl w:val="0"/>
        <w:numPr>
          <w:ilvl w:val="1"/>
          <w:numId w:val="49"/>
        </w:numPr>
        <w:suppressAutoHyphens/>
        <w:spacing w:line="276" w:lineRule="auto"/>
        <w:ind w:left="709" w:hanging="709"/>
        <w:outlineLvl w:val="3"/>
        <w:rPr>
          <w:rFonts w:ascii="Cambria" w:hAnsi="Cambria"/>
          <w:b/>
          <w:bCs/>
          <w:color w:val="000000"/>
          <w:sz w:val="24"/>
          <w:szCs w:val="24"/>
        </w:rPr>
      </w:pPr>
      <w:r w:rsidRPr="005253B3">
        <w:rPr>
          <w:rFonts w:ascii="Cambria" w:hAnsi="Cambria"/>
          <w:b/>
          <w:bCs/>
          <w:sz w:val="24"/>
          <w:szCs w:val="24"/>
        </w:rPr>
        <w:t xml:space="preserve">Ofertę składa się, </w:t>
      </w:r>
      <w:r w:rsidRPr="005253B3">
        <w:rPr>
          <w:rFonts w:ascii="Cambria" w:hAnsi="Cambria"/>
          <w:b/>
          <w:bCs/>
          <w:sz w:val="24"/>
          <w:szCs w:val="24"/>
          <w:u w:val="single"/>
        </w:rPr>
        <w:t>pod rygorem nieważności</w:t>
      </w:r>
      <w:r w:rsidRPr="005253B3">
        <w:rPr>
          <w:rFonts w:ascii="Cambria" w:hAnsi="Cambria"/>
          <w:b/>
          <w:bCs/>
          <w:sz w:val="24"/>
          <w:szCs w:val="24"/>
        </w:rPr>
        <w:t xml:space="preserve">, w formie elektronicznej lub </w:t>
      </w:r>
      <w:r w:rsidRPr="005253B3">
        <w:rPr>
          <w:rFonts w:ascii="Cambria" w:hAnsi="Cambria"/>
          <w:b/>
          <w:bCs/>
          <w:sz w:val="24"/>
          <w:szCs w:val="24"/>
        </w:rPr>
        <w:br/>
        <w:t xml:space="preserve">w postaci elektronicznej opatrzonej podpisem zaufanym lub podpisem osobistym. </w:t>
      </w:r>
    </w:p>
    <w:p w14:paraId="6EF9454A" w14:textId="77777777" w:rsidR="00A913A7" w:rsidRPr="005253B3" w:rsidRDefault="00A913A7" w:rsidP="00C80FC3">
      <w:pPr>
        <w:pStyle w:val="Akapitzlist"/>
        <w:widowControl w:val="0"/>
        <w:numPr>
          <w:ilvl w:val="1"/>
          <w:numId w:val="49"/>
        </w:numPr>
        <w:suppressAutoHyphens/>
        <w:spacing w:line="276" w:lineRule="auto"/>
        <w:ind w:left="709" w:hanging="709"/>
        <w:outlineLvl w:val="3"/>
        <w:rPr>
          <w:rFonts w:ascii="Cambria" w:hAnsi="Cambria"/>
          <w:color w:val="000000"/>
          <w:sz w:val="24"/>
          <w:szCs w:val="24"/>
        </w:rPr>
      </w:pPr>
      <w:r w:rsidRPr="005253B3">
        <w:rPr>
          <w:rFonts w:ascii="Cambria" w:hAnsi="Cambria"/>
          <w:sz w:val="24"/>
          <w:szCs w:val="24"/>
        </w:rPr>
        <w:t xml:space="preserve">Sposób złożenia oferty, w tym zaszyfrowania oferty opisany został w </w:t>
      </w:r>
      <w:r w:rsidRPr="005253B3">
        <w:rPr>
          <w:rFonts w:ascii="Cambria" w:hAnsi="Cambria"/>
          <w:i/>
          <w:iCs/>
          <w:sz w:val="24"/>
          <w:szCs w:val="24"/>
        </w:rPr>
        <w:t>„Instrukcji użytkownika”</w:t>
      </w:r>
      <w:r w:rsidRPr="005253B3">
        <w:rPr>
          <w:rFonts w:ascii="Cambria" w:hAnsi="Cambria"/>
          <w:sz w:val="24"/>
          <w:szCs w:val="24"/>
        </w:rPr>
        <w:t xml:space="preserve">, dostępnej na stronie: </w:t>
      </w:r>
      <w:hyperlink r:id="rId11">
        <w:r w:rsidRPr="005253B3">
          <w:rPr>
            <w:rStyle w:val="czeinternetowe"/>
            <w:rFonts w:ascii="Cambria" w:hAnsi="Cambria"/>
            <w:color w:val="0070C0"/>
            <w:sz w:val="24"/>
            <w:szCs w:val="24"/>
          </w:rPr>
          <w:t>https://miniportal.uzp.gov.pl</w:t>
        </w:r>
      </w:hyperlink>
    </w:p>
    <w:p w14:paraId="6BE41068" w14:textId="77777777" w:rsidR="00A913A7" w:rsidRPr="005253B3" w:rsidRDefault="00A913A7" w:rsidP="00C80FC3">
      <w:pPr>
        <w:pStyle w:val="Akapitzlist"/>
        <w:widowControl w:val="0"/>
        <w:numPr>
          <w:ilvl w:val="1"/>
          <w:numId w:val="49"/>
        </w:numPr>
        <w:suppressAutoHyphens/>
        <w:spacing w:line="276" w:lineRule="auto"/>
        <w:ind w:left="709" w:hanging="709"/>
        <w:outlineLvl w:val="3"/>
        <w:rPr>
          <w:rFonts w:ascii="Cambria" w:hAnsi="Cambria"/>
          <w:color w:val="000000"/>
          <w:sz w:val="24"/>
          <w:szCs w:val="24"/>
        </w:rPr>
      </w:pPr>
      <w:r w:rsidRPr="005253B3">
        <w:rPr>
          <w:rFonts w:ascii="Cambria" w:hAnsi="Cambria"/>
          <w:sz w:val="24"/>
          <w:szCs w:val="24"/>
        </w:rPr>
        <w:t xml:space="preserve">Jeżeli dokumenty elektroniczne, przekazywane przy użyciu środków komunikacji elektronicznej, zawierają informacje stanowiące tajemnicę przedsiębiorstwa </w:t>
      </w:r>
      <w:r w:rsidRPr="005253B3">
        <w:rPr>
          <w:rFonts w:ascii="Cambria" w:hAnsi="Cambria"/>
          <w:sz w:val="24"/>
          <w:szCs w:val="24"/>
        </w:rPr>
        <w:br/>
        <w:t xml:space="preserve">w rozumieniu przepisów ustawy z dnia 16 kwietnia 1993 r. o zwalczaniu nieuczciwej konkurencji (Dz. U. z 2020 r. poz. 1913), wykonawca, w celu utrzymania w poufności tych informacji, przekazuje je w wydzielonym i odpowiednio oznaczonym pliku, wraz </w:t>
      </w:r>
      <w:r w:rsidRPr="005253B3">
        <w:rPr>
          <w:rFonts w:ascii="Cambria" w:hAnsi="Cambria"/>
          <w:sz w:val="24"/>
          <w:szCs w:val="24"/>
        </w:rPr>
        <w:br/>
        <w:t xml:space="preserve">z jednoczesnym zaznaczeniem polecenia </w:t>
      </w:r>
      <w:r w:rsidRPr="005253B3">
        <w:rPr>
          <w:rFonts w:ascii="Cambria" w:hAnsi="Cambria"/>
          <w:i/>
          <w:iCs/>
          <w:sz w:val="24"/>
          <w:szCs w:val="24"/>
        </w:rPr>
        <w:t>„Załącznik stanowiący tajemnicę przedsiębiorstwa”</w:t>
      </w:r>
      <w:r w:rsidRPr="005253B3">
        <w:rPr>
          <w:rFonts w:ascii="Cambria" w:hAnsi="Cambria"/>
          <w:sz w:val="24"/>
          <w:szCs w:val="24"/>
        </w:rPr>
        <w:t xml:space="preserve">, a następnie wraz z plikami stanowiącymi jawną część należy ten plik zaszyfrować. </w:t>
      </w:r>
    </w:p>
    <w:p w14:paraId="27564E9C" w14:textId="77777777" w:rsidR="00A913A7" w:rsidRPr="005253B3" w:rsidRDefault="00A913A7" w:rsidP="00C80FC3">
      <w:pPr>
        <w:pStyle w:val="Akapitzlist"/>
        <w:widowControl w:val="0"/>
        <w:numPr>
          <w:ilvl w:val="1"/>
          <w:numId w:val="49"/>
        </w:numPr>
        <w:suppressAutoHyphens/>
        <w:spacing w:line="276" w:lineRule="auto"/>
        <w:ind w:left="709" w:hanging="709"/>
        <w:outlineLvl w:val="3"/>
        <w:rPr>
          <w:rFonts w:ascii="Cambria" w:hAnsi="Cambria"/>
          <w:color w:val="000000"/>
          <w:sz w:val="24"/>
          <w:szCs w:val="24"/>
        </w:rPr>
      </w:pPr>
      <w:r w:rsidRPr="005253B3">
        <w:rPr>
          <w:rFonts w:ascii="Cambria" w:hAnsi="Cambria"/>
          <w:b/>
          <w:bCs/>
          <w:sz w:val="24"/>
          <w:szCs w:val="24"/>
        </w:rPr>
        <w:t>Do oferty</w:t>
      </w:r>
      <w:r w:rsidRPr="005253B3">
        <w:rPr>
          <w:rFonts w:ascii="Cambria" w:hAnsi="Cambria"/>
          <w:sz w:val="24"/>
          <w:szCs w:val="24"/>
        </w:rPr>
        <w:t xml:space="preserve"> należy dołączyć oświadczenie o niepodleganiu wykluczeniu, spełnianiu warunków udziału w postępowaniu, w zakresie wskazanym w pkt 8.1 SWZ, w formie elektronicznej lub w postaci elektronicznej opatrzonej podpisem zaufanym lub podpisem osobistym, a następnie zaszyfrować wraz z plikami stanowiącymi </w:t>
      </w:r>
      <w:r w:rsidRPr="005253B3">
        <w:rPr>
          <w:rFonts w:ascii="Cambria" w:hAnsi="Cambria"/>
          <w:sz w:val="24"/>
          <w:szCs w:val="24"/>
        </w:rPr>
        <w:lastRenderedPageBreak/>
        <w:t>ofertę.</w:t>
      </w:r>
    </w:p>
    <w:p w14:paraId="35126EA5" w14:textId="77777777" w:rsidR="00A913A7" w:rsidRPr="005253B3" w:rsidRDefault="00A913A7" w:rsidP="00C80FC3">
      <w:pPr>
        <w:pStyle w:val="Akapitzlist"/>
        <w:widowControl w:val="0"/>
        <w:numPr>
          <w:ilvl w:val="1"/>
          <w:numId w:val="49"/>
        </w:numPr>
        <w:suppressAutoHyphens/>
        <w:spacing w:line="276" w:lineRule="auto"/>
        <w:ind w:left="709" w:hanging="709"/>
        <w:outlineLvl w:val="3"/>
        <w:rPr>
          <w:rFonts w:ascii="Cambria" w:hAnsi="Cambria"/>
          <w:color w:val="000000"/>
          <w:sz w:val="24"/>
          <w:szCs w:val="24"/>
        </w:rPr>
      </w:pPr>
      <w:r w:rsidRPr="005253B3">
        <w:rPr>
          <w:rFonts w:ascii="Cambria" w:hAnsi="Cambria"/>
          <w:sz w:val="24"/>
          <w:szCs w:val="24"/>
        </w:rPr>
        <w:t xml:space="preserve">Oferta może być złożona tylko do upływu terminu składania ofert. </w:t>
      </w:r>
    </w:p>
    <w:p w14:paraId="1F2B7DB8" w14:textId="77777777" w:rsidR="00A913A7" w:rsidRPr="005253B3" w:rsidRDefault="00A913A7" w:rsidP="00C80FC3">
      <w:pPr>
        <w:pStyle w:val="Akapitzlist"/>
        <w:widowControl w:val="0"/>
        <w:numPr>
          <w:ilvl w:val="1"/>
          <w:numId w:val="49"/>
        </w:numPr>
        <w:suppressAutoHyphens/>
        <w:spacing w:line="276" w:lineRule="auto"/>
        <w:ind w:left="709" w:hanging="709"/>
        <w:outlineLvl w:val="3"/>
        <w:rPr>
          <w:rFonts w:ascii="Cambria" w:hAnsi="Cambria"/>
          <w:color w:val="000000"/>
          <w:sz w:val="24"/>
          <w:szCs w:val="24"/>
        </w:rPr>
      </w:pPr>
      <w:r w:rsidRPr="005253B3">
        <w:rPr>
          <w:rFonts w:ascii="Cambria" w:hAnsi="Cambria"/>
          <w:sz w:val="24"/>
          <w:szCs w:val="24"/>
        </w:rPr>
        <w:t xml:space="preserve">Wykonawca może przed upływem terminu do składania ofert wycofać ofertę za pośrednictwem </w:t>
      </w:r>
      <w:r w:rsidRPr="005253B3">
        <w:rPr>
          <w:rFonts w:ascii="Cambria" w:hAnsi="Cambria"/>
          <w:b/>
          <w:bCs/>
          <w:i/>
          <w:iCs/>
          <w:sz w:val="24"/>
          <w:szCs w:val="24"/>
        </w:rPr>
        <w:t>„Formularza do złożenia, zmiany, wycofania oferty lub wniosku”</w:t>
      </w:r>
      <w:r w:rsidRPr="005253B3">
        <w:rPr>
          <w:rFonts w:ascii="Cambria" w:hAnsi="Cambria"/>
          <w:sz w:val="24"/>
          <w:szCs w:val="24"/>
        </w:rPr>
        <w:t xml:space="preserve"> dostępnego na ePUAP i udostępnionego również na miniPortalu. Sposób wycofania oferty został opisany w </w:t>
      </w:r>
      <w:r w:rsidRPr="005253B3">
        <w:rPr>
          <w:rFonts w:ascii="Cambria" w:hAnsi="Cambria"/>
          <w:i/>
          <w:iCs/>
          <w:sz w:val="24"/>
          <w:szCs w:val="24"/>
        </w:rPr>
        <w:t>„Instrukcji użytkownika”</w:t>
      </w:r>
      <w:r w:rsidRPr="005253B3">
        <w:rPr>
          <w:rFonts w:ascii="Cambria" w:hAnsi="Cambria"/>
          <w:sz w:val="24"/>
          <w:szCs w:val="24"/>
        </w:rPr>
        <w:t xml:space="preserve"> dostępnej na miniPortalu.</w:t>
      </w:r>
    </w:p>
    <w:p w14:paraId="6282C426" w14:textId="77777777" w:rsidR="00A913A7" w:rsidRPr="005253B3" w:rsidRDefault="00A913A7" w:rsidP="00C80FC3">
      <w:pPr>
        <w:pStyle w:val="Akapitzlist"/>
        <w:widowControl w:val="0"/>
        <w:numPr>
          <w:ilvl w:val="1"/>
          <w:numId w:val="49"/>
        </w:numPr>
        <w:suppressAutoHyphens/>
        <w:spacing w:line="276" w:lineRule="auto"/>
        <w:ind w:left="709" w:hanging="709"/>
        <w:outlineLvl w:val="3"/>
        <w:rPr>
          <w:rFonts w:ascii="Cambria" w:hAnsi="Cambria"/>
          <w:color w:val="000000"/>
          <w:sz w:val="24"/>
          <w:szCs w:val="24"/>
        </w:rPr>
      </w:pPr>
      <w:r w:rsidRPr="005253B3">
        <w:rPr>
          <w:rFonts w:ascii="Cambria" w:hAnsi="Cambria"/>
          <w:sz w:val="24"/>
          <w:szCs w:val="24"/>
        </w:rPr>
        <w:t xml:space="preserve">Wykonawca po upływie terminu do składania ofert nie może skutecznie dokonać zmiany ani wycofać złożonej oferty. </w:t>
      </w:r>
    </w:p>
    <w:p w14:paraId="4DABCA82" w14:textId="77777777" w:rsidR="00A913A7" w:rsidRPr="005253B3" w:rsidRDefault="00A913A7" w:rsidP="00A913A7">
      <w:pPr>
        <w:pStyle w:val="Akapitzlist"/>
        <w:widowControl w:val="0"/>
        <w:spacing w:line="276" w:lineRule="auto"/>
        <w:ind w:left="709"/>
        <w:outlineLvl w:val="3"/>
        <w:rPr>
          <w:rFonts w:ascii="Cambria" w:hAnsi="Cambria"/>
          <w:color w:val="000000"/>
          <w:sz w:val="10"/>
          <w:szCs w:val="10"/>
        </w:rPr>
      </w:pPr>
    </w:p>
    <w:p w14:paraId="5284BBDC" w14:textId="77777777" w:rsidR="00A913A7" w:rsidRPr="005253B3" w:rsidRDefault="00A913A7" w:rsidP="00A913A7">
      <w:pPr>
        <w:spacing w:line="276" w:lineRule="auto"/>
        <w:jc w:val="center"/>
        <w:outlineLvl w:val="3"/>
        <w:rPr>
          <w:rFonts w:ascii="Cambria" w:hAnsi="Cambria"/>
          <w:b/>
          <w:bCs/>
          <w:color w:val="000000"/>
        </w:rPr>
      </w:pPr>
      <w:r w:rsidRPr="005253B3">
        <w:rPr>
          <w:rFonts w:ascii="Cambria" w:hAnsi="Cambria"/>
          <w:b/>
          <w:bCs/>
          <w:color w:val="000000"/>
        </w:rPr>
        <w:t>Składanie dokumentów innych niż oferty.</w:t>
      </w:r>
    </w:p>
    <w:p w14:paraId="4927D092" w14:textId="77777777" w:rsidR="00A913A7" w:rsidRPr="005253B3" w:rsidRDefault="00A913A7" w:rsidP="00A913A7">
      <w:pPr>
        <w:spacing w:line="276" w:lineRule="auto"/>
        <w:jc w:val="center"/>
        <w:outlineLvl w:val="3"/>
        <w:rPr>
          <w:rFonts w:ascii="Cambria" w:hAnsi="Cambria"/>
          <w:b/>
          <w:bCs/>
          <w:color w:val="000000"/>
          <w:sz w:val="10"/>
          <w:szCs w:val="10"/>
        </w:rPr>
      </w:pPr>
    </w:p>
    <w:p w14:paraId="17794F3A" w14:textId="77777777" w:rsidR="00A913A7" w:rsidRPr="005253B3" w:rsidRDefault="00A913A7" w:rsidP="00C80FC3">
      <w:pPr>
        <w:pStyle w:val="Akapitzlist"/>
        <w:widowControl w:val="0"/>
        <w:numPr>
          <w:ilvl w:val="1"/>
          <w:numId w:val="49"/>
        </w:numPr>
        <w:suppressAutoHyphens/>
        <w:spacing w:line="276" w:lineRule="auto"/>
        <w:ind w:left="709" w:hanging="709"/>
        <w:outlineLvl w:val="3"/>
        <w:rPr>
          <w:rFonts w:ascii="Cambria" w:hAnsi="Cambria"/>
          <w:color w:val="000000"/>
          <w:sz w:val="24"/>
          <w:szCs w:val="24"/>
        </w:rPr>
      </w:pPr>
      <w:r w:rsidRPr="005253B3">
        <w:rPr>
          <w:rFonts w:ascii="Cambria" w:hAnsi="Cambria"/>
          <w:sz w:val="24"/>
          <w:szCs w:val="24"/>
        </w:rPr>
        <w:t xml:space="preserve">W postępowaniu o udzielenie zamówienia komunikacja pomiędzy Zamawiającym </w:t>
      </w:r>
      <w:r w:rsidRPr="005253B3">
        <w:rPr>
          <w:rFonts w:ascii="Cambria" w:hAnsi="Cambria"/>
          <w:sz w:val="24"/>
          <w:szCs w:val="24"/>
        </w:rPr>
        <w:br/>
        <w:t>a Wykonawcami w zakresie składania dokumentów, oświadczeń, wniosków (innych niż ofert - które mogą być przekazywane jedynie w sposób wskazany w pkt 11.8 odbywa się elektronicznie za pośrednictwem:</w:t>
      </w:r>
    </w:p>
    <w:p w14:paraId="23E123E9" w14:textId="77777777" w:rsidR="00A913A7" w:rsidRPr="005253B3" w:rsidRDefault="00A913A7" w:rsidP="00C80FC3">
      <w:pPr>
        <w:pStyle w:val="Akapitzlist"/>
        <w:widowControl w:val="0"/>
        <w:numPr>
          <w:ilvl w:val="1"/>
          <w:numId w:val="52"/>
        </w:numPr>
        <w:suppressAutoHyphens/>
        <w:spacing w:line="276" w:lineRule="auto"/>
        <w:ind w:left="993" w:hanging="284"/>
        <w:outlineLvl w:val="3"/>
        <w:rPr>
          <w:rFonts w:ascii="Cambria" w:hAnsi="Cambria"/>
          <w:sz w:val="24"/>
          <w:szCs w:val="24"/>
        </w:rPr>
      </w:pPr>
      <w:r w:rsidRPr="005253B3">
        <w:rPr>
          <w:rFonts w:ascii="Cambria" w:hAnsi="Cambria"/>
          <w:b/>
          <w:bCs/>
          <w:sz w:val="24"/>
          <w:szCs w:val="24"/>
        </w:rPr>
        <w:t xml:space="preserve">dedykowanego formularza: </w:t>
      </w:r>
      <w:r w:rsidRPr="005253B3">
        <w:rPr>
          <w:rFonts w:ascii="Cambria" w:hAnsi="Cambria"/>
          <w:b/>
          <w:bCs/>
          <w:i/>
          <w:iCs/>
          <w:sz w:val="24"/>
          <w:szCs w:val="24"/>
        </w:rPr>
        <w:t xml:space="preserve">„Formularz do komunikacji” </w:t>
      </w:r>
      <w:r w:rsidRPr="005253B3">
        <w:rPr>
          <w:rFonts w:ascii="Cambria" w:hAnsi="Cambria"/>
          <w:sz w:val="24"/>
          <w:szCs w:val="24"/>
        </w:rPr>
        <w:t>dostępnego na ePUAP oraz udostępnionego przez miniPortal;</w:t>
      </w:r>
    </w:p>
    <w:p w14:paraId="0F2B7232" w14:textId="77777777" w:rsidR="00A913A7" w:rsidRPr="005253B3" w:rsidRDefault="00A913A7" w:rsidP="00C80FC3">
      <w:pPr>
        <w:pStyle w:val="Akapitzlist"/>
        <w:widowControl w:val="0"/>
        <w:numPr>
          <w:ilvl w:val="1"/>
          <w:numId w:val="52"/>
        </w:numPr>
        <w:suppressAutoHyphens/>
        <w:spacing w:line="276" w:lineRule="auto"/>
        <w:ind w:left="993" w:hanging="284"/>
        <w:outlineLvl w:val="3"/>
        <w:rPr>
          <w:rFonts w:ascii="Cambria" w:hAnsi="Cambria"/>
          <w:color w:val="000000"/>
          <w:sz w:val="24"/>
          <w:szCs w:val="24"/>
        </w:rPr>
      </w:pPr>
      <w:r w:rsidRPr="005253B3">
        <w:rPr>
          <w:rFonts w:ascii="Cambria" w:hAnsi="Cambria"/>
          <w:sz w:val="24"/>
          <w:szCs w:val="24"/>
        </w:rPr>
        <w:t xml:space="preserve">poczty elektronicznej na adres poczty Zamawiającego: </w:t>
      </w:r>
      <w:hyperlink r:id="rId12" w:history="1">
        <w:r w:rsidRPr="005253B3">
          <w:rPr>
            <w:rStyle w:val="Hipercze"/>
            <w:rFonts w:ascii="Cambria" w:hAnsi="Cambria"/>
            <w:color w:val="0070C0"/>
            <w:sz w:val="24"/>
            <w:szCs w:val="24"/>
          </w:rPr>
          <w:t>gmina@hansk.pl</w:t>
        </w:r>
      </w:hyperlink>
    </w:p>
    <w:p w14:paraId="10C8A5C2" w14:textId="77777777" w:rsidR="00A913A7" w:rsidRPr="005253B3" w:rsidRDefault="00A913A7" w:rsidP="00A913A7">
      <w:pPr>
        <w:pStyle w:val="Akapitzlist"/>
        <w:widowControl w:val="0"/>
        <w:spacing w:line="276" w:lineRule="auto"/>
        <w:ind w:left="993"/>
        <w:outlineLvl w:val="3"/>
        <w:rPr>
          <w:rFonts w:ascii="Cambria" w:hAnsi="Cambria"/>
          <w:i/>
          <w:iCs/>
          <w:sz w:val="24"/>
          <w:szCs w:val="24"/>
        </w:rPr>
      </w:pPr>
      <w:r w:rsidRPr="005253B3">
        <w:rPr>
          <w:rFonts w:ascii="Cambria" w:hAnsi="Cambria"/>
          <w:i/>
          <w:iCs/>
          <w:sz w:val="24"/>
          <w:szCs w:val="24"/>
        </w:rPr>
        <w:t xml:space="preserve">Zamawiający przekazuje dokumenty na adres poczty elektronicznej wskazany </w:t>
      </w:r>
      <w:r w:rsidRPr="005253B3">
        <w:rPr>
          <w:rFonts w:ascii="Cambria" w:hAnsi="Cambria"/>
          <w:i/>
          <w:iCs/>
          <w:sz w:val="24"/>
          <w:szCs w:val="24"/>
        </w:rPr>
        <w:br/>
        <w:t>w formularzu ofertowym Wykonawcy, na co Wykonawca wyraża zgodę wskazując ten adres w ofercie i zobowiązuje się do utrzymania jego funkcjonalności przez czas trwania postępowania. Domniemywa się, że dokumenty, oświadczenia i wnioski przekazane na adres poczty elektronicznej wskazany w formularzu ofertowym zostały doręczone skutecznie, a Wykonawca zapoznał się z ich treścią.</w:t>
      </w:r>
    </w:p>
    <w:p w14:paraId="7C8BC2CA" w14:textId="77777777" w:rsidR="00A913A7" w:rsidRPr="005253B3" w:rsidRDefault="00A913A7" w:rsidP="00C80FC3">
      <w:pPr>
        <w:pStyle w:val="Akapitzlist"/>
        <w:widowControl w:val="0"/>
        <w:numPr>
          <w:ilvl w:val="1"/>
          <w:numId w:val="49"/>
        </w:numPr>
        <w:suppressAutoHyphens/>
        <w:spacing w:line="276" w:lineRule="auto"/>
        <w:ind w:left="709" w:hanging="709"/>
        <w:outlineLvl w:val="3"/>
        <w:rPr>
          <w:rFonts w:ascii="Cambria" w:hAnsi="Cambria"/>
          <w:color w:val="000000"/>
          <w:sz w:val="24"/>
          <w:szCs w:val="24"/>
        </w:rPr>
      </w:pPr>
      <w:r w:rsidRPr="005253B3">
        <w:rPr>
          <w:rFonts w:ascii="Cambria" w:hAnsi="Cambria"/>
          <w:sz w:val="24"/>
          <w:szCs w:val="24"/>
        </w:rPr>
        <w:t xml:space="preserve">W przypadku korzystania z rozwiązania wskazanego w rozdziale 11.17 lit a) SWZ dokumenty elektroniczne, składane są przez Wykonawcę za pośrednictwem </w:t>
      </w:r>
      <w:r w:rsidRPr="005253B3">
        <w:rPr>
          <w:rFonts w:ascii="Cambria" w:hAnsi="Cambria"/>
          <w:b/>
          <w:bCs/>
          <w:i/>
          <w:iCs/>
          <w:sz w:val="24"/>
          <w:szCs w:val="24"/>
        </w:rPr>
        <w:t>„Formularza do komunikacji”</w:t>
      </w:r>
      <w:r w:rsidRPr="005253B3">
        <w:rPr>
          <w:rFonts w:ascii="Cambria" w:hAnsi="Cambria"/>
          <w:sz w:val="24"/>
          <w:szCs w:val="24"/>
        </w:rPr>
        <w:t xml:space="preserve"> jako załączniki. </w:t>
      </w:r>
    </w:p>
    <w:p w14:paraId="18BCABE2" w14:textId="77777777" w:rsidR="00A913A7" w:rsidRPr="005253B3" w:rsidRDefault="00A913A7" w:rsidP="00C80FC3">
      <w:pPr>
        <w:pStyle w:val="Akapitzlist"/>
        <w:widowControl w:val="0"/>
        <w:numPr>
          <w:ilvl w:val="1"/>
          <w:numId w:val="49"/>
        </w:numPr>
        <w:suppressAutoHyphens/>
        <w:spacing w:line="276" w:lineRule="auto"/>
        <w:ind w:left="709" w:hanging="709"/>
        <w:outlineLvl w:val="3"/>
        <w:rPr>
          <w:rFonts w:ascii="Cambria" w:hAnsi="Cambria"/>
          <w:color w:val="000000"/>
          <w:sz w:val="24"/>
          <w:szCs w:val="24"/>
        </w:rPr>
      </w:pPr>
      <w:r w:rsidRPr="005253B3">
        <w:rPr>
          <w:rFonts w:ascii="Cambria" w:hAnsi="Cambria"/>
          <w:sz w:val="24"/>
          <w:szCs w:val="24"/>
        </w:rPr>
        <w:t>Zamawiający dopuszcza również możliwość składania dokumentów elektronicznych za pomocą poczty elektronicznej, na wskazany w rozdziale 11.17 lit b) SWZ adres poczty elektronicznej.</w:t>
      </w:r>
    </w:p>
    <w:p w14:paraId="78D2339B" w14:textId="314F6B12" w:rsidR="0020677B" w:rsidRPr="005253B3" w:rsidRDefault="00A913A7" w:rsidP="00C80FC3">
      <w:pPr>
        <w:pStyle w:val="Akapitzlist"/>
        <w:widowControl w:val="0"/>
        <w:numPr>
          <w:ilvl w:val="1"/>
          <w:numId w:val="42"/>
        </w:numPr>
        <w:tabs>
          <w:tab w:val="clear" w:pos="0"/>
        </w:tabs>
        <w:spacing w:line="240" w:lineRule="auto"/>
        <w:ind w:left="709" w:hanging="709"/>
        <w:outlineLvl w:val="3"/>
        <w:rPr>
          <w:rFonts w:ascii="Cambria" w:hAnsi="Cambria"/>
          <w:color w:val="000000"/>
          <w:sz w:val="24"/>
          <w:szCs w:val="24"/>
        </w:rPr>
      </w:pPr>
      <w:r w:rsidRPr="005253B3">
        <w:rPr>
          <w:rFonts w:ascii="Cambria" w:hAnsi="Cambria"/>
          <w:sz w:val="24"/>
          <w:szCs w:val="24"/>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3312B4A0" w14:textId="77777777" w:rsidR="00E54DBF" w:rsidRPr="005253B3" w:rsidRDefault="00E54DBF" w:rsidP="00BB5CAC">
      <w:pPr>
        <w:pStyle w:val="Kolorowalistaakcent11"/>
        <w:widowControl w:val="0"/>
        <w:spacing w:line="240" w:lineRule="auto"/>
        <w:ind w:left="0"/>
        <w:jc w:val="center"/>
        <w:outlineLvl w:val="3"/>
        <w:rPr>
          <w:rFonts w:ascii="Cambria" w:hAnsi="Cambria"/>
          <w:b/>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5253B3" w14:paraId="56B2E253" w14:textId="77777777" w:rsidTr="00534BDE">
        <w:trPr>
          <w:jc w:val="center"/>
        </w:trPr>
        <w:tc>
          <w:tcPr>
            <w:tcW w:w="9072" w:type="dxa"/>
            <w:tcBorders>
              <w:bottom w:val="single" w:sz="4" w:space="0" w:color="auto"/>
            </w:tcBorders>
            <w:shd w:val="clear" w:color="auto" w:fill="D9D9D9"/>
          </w:tcPr>
          <w:p w14:paraId="6FA82694" w14:textId="77777777" w:rsidR="00D9784D" w:rsidRPr="005253B3" w:rsidRDefault="00D9784D" w:rsidP="00BB5CAC">
            <w:pPr>
              <w:widowControl w:val="0"/>
              <w:contextualSpacing/>
              <w:jc w:val="center"/>
              <w:textAlignment w:val="baseline"/>
              <w:rPr>
                <w:rFonts w:ascii="Cambria" w:hAnsi="Cambria"/>
                <w:sz w:val="26"/>
                <w:szCs w:val="26"/>
              </w:rPr>
            </w:pPr>
            <w:r w:rsidRPr="005253B3">
              <w:rPr>
                <w:rFonts w:ascii="Cambria" w:hAnsi="Cambria"/>
                <w:b/>
              </w:rPr>
              <w:br w:type="page"/>
            </w:r>
            <w:r w:rsidRPr="005253B3">
              <w:rPr>
                <w:rFonts w:ascii="Cambria" w:hAnsi="Cambria"/>
                <w:sz w:val="26"/>
                <w:szCs w:val="26"/>
              </w:rPr>
              <w:t>Rozdział 12</w:t>
            </w:r>
          </w:p>
          <w:p w14:paraId="20DCEE68" w14:textId="77777777" w:rsidR="00D9784D" w:rsidRPr="005253B3" w:rsidRDefault="00D9784D" w:rsidP="00BB5CAC">
            <w:pPr>
              <w:widowControl w:val="0"/>
              <w:contextualSpacing/>
              <w:jc w:val="center"/>
              <w:textAlignment w:val="baseline"/>
              <w:rPr>
                <w:rFonts w:ascii="Cambria" w:hAnsi="Cambria"/>
              </w:rPr>
            </w:pPr>
            <w:r w:rsidRPr="005253B3">
              <w:rPr>
                <w:rFonts w:ascii="Cambria" w:hAnsi="Cambria"/>
                <w:b/>
                <w:sz w:val="26"/>
                <w:szCs w:val="26"/>
              </w:rPr>
              <w:t>WYMAGANIA DOTYCZĄCE WADIUM</w:t>
            </w:r>
          </w:p>
        </w:tc>
      </w:tr>
    </w:tbl>
    <w:p w14:paraId="27A15C20" w14:textId="77777777" w:rsidR="0077592D" w:rsidRPr="005253B3" w:rsidRDefault="0077592D" w:rsidP="00BB5CAC">
      <w:pPr>
        <w:pStyle w:val="Kolorowalistaakcent11"/>
        <w:widowControl w:val="0"/>
        <w:spacing w:before="0" w:after="0" w:line="240" w:lineRule="auto"/>
        <w:ind w:left="0"/>
        <w:contextualSpacing w:val="0"/>
        <w:outlineLvl w:val="3"/>
        <w:rPr>
          <w:rFonts w:ascii="Cambria" w:hAnsi="Cambria" w:cs="Arial"/>
          <w:bCs/>
          <w:sz w:val="24"/>
          <w:szCs w:val="24"/>
          <w:lang w:eastAsia="pl-PL"/>
        </w:rPr>
      </w:pPr>
    </w:p>
    <w:p w14:paraId="15956C9C" w14:textId="77777777" w:rsidR="007E49D7" w:rsidRPr="005253B3" w:rsidRDefault="007E49D7" w:rsidP="00C80FC3">
      <w:pPr>
        <w:numPr>
          <w:ilvl w:val="1"/>
          <w:numId w:val="57"/>
        </w:numPr>
        <w:suppressAutoHyphens/>
        <w:spacing w:before="20" w:after="40" w:line="276" w:lineRule="auto"/>
        <w:ind w:left="709" w:hanging="709"/>
        <w:contextualSpacing/>
        <w:jc w:val="both"/>
        <w:outlineLvl w:val="3"/>
        <w:rPr>
          <w:rFonts w:ascii="Cambria" w:eastAsia="SimSun" w:hAnsi="Cambria" w:cs="Arial"/>
          <w:bCs/>
          <w:lang w:eastAsia="zh-CN"/>
        </w:rPr>
      </w:pPr>
      <w:r w:rsidRPr="005253B3">
        <w:rPr>
          <w:rFonts w:ascii="Cambria" w:eastAsia="SimSun" w:hAnsi="Cambria" w:cs="Arial"/>
          <w:bCs/>
          <w:lang w:eastAsia="zh-CN"/>
        </w:rPr>
        <w:t>Wykonawca jest zobowiązany wnieść wadium w wysokości:</w:t>
      </w:r>
    </w:p>
    <w:p w14:paraId="090BE21D" w14:textId="3FCD929C" w:rsidR="007E49D7" w:rsidRPr="005253B3" w:rsidRDefault="007E49D7" w:rsidP="00BF5EF9">
      <w:pPr>
        <w:suppressAutoHyphens/>
        <w:spacing w:line="276" w:lineRule="auto"/>
        <w:ind w:left="709"/>
        <w:outlineLvl w:val="3"/>
        <w:rPr>
          <w:rFonts w:ascii="Cambria" w:hAnsi="Cambria" w:cs="Arial"/>
          <w:bCs/>
        </w:rPr>
      </w:pPr>
      <w:r w:rsidRPr="005253B3">
        <w:rPr>
          <w:rFonts w:ascii="Cambria" w:hAnsi="Cambria" w:cs="Arial"/>
          <w:b/>
          <w:bCs/>
        </w:rPr>
        <w:t xml:space="preserve">– </w:t>
      </w:r>
      <w:r w:rsidR="00294B53" w:rsidRPr="005253B3">
        <w:rPr>
          <w:rFonts w:ascii="Cambria" w:hAnsi="Cambria" w:cs="Arial"/>
          <w:b/>
          <w:bCs/>
        </w:rPr>
        <w:t>1</w:t>
      </w:r>
      <w:r w:rsidRPr="005253B3">
        <w:rPr>
          <w:rFonts w:ascii="Cambria" w:hAnsi="Cambria" w:cs="Arial"/>
          <w:b/>
          <w:bCs/>
        </w:rPr>
        <w:t> 000,00 PLN</w:t>
      </w:r>
      <w:r w:rsidRPr="005253B3">
        <w:rPr>
          <w:rFonts w:ascii="Cambria" w:hAnsi="Cambria" w:cs="Arial"/>
          <w:bCs/>
        </w:rPr>
        <w:t xml:space="preserve"> (słownie: </w:t>
      </w:r>
      <w:r w:rsidR="00E307AD" w:rsidRPr="005253B3">
        <w:rPr>
          <w:rFonts w:ascii="Cambria" w:hAnsi="Cambria" w:cs="Arial"/>
          <w:bCs/>
        </w:rPr>
        <w:t>jeden</w:t>
      </w:r>
      <w:r w:rsidRPr="005253B3">
        <w:rPr>
          <w:rFonts w:ascii="Cambria" w:hAnsi="Cambria" w:cs="Arial"/>
          <w:bCs/>
        </w:rPr>
        <w:t xml:space="preserve"> tysiąc 00/100 zł).</w:t>
      </w:r>
    </w:p>
    <w:p w14:paraId="27EE1634" w14:textId="77777777" w:rsidR="007E49D7" w:rsidRPr="005253B3" w:rsidRDefault="007E49D7" w:rsidP="00C80FC3">
      <w:pPr>
        <w:pStyle w:val="Akapitzlist2"/>
        <w:numPr>
          <w:ilvl w:val="1"/>
          <w:numId w:val="55"/>
        </w:numPr>
        <w:spacing w:before="0" w:after="0" w:line="276" w:lineRule="auto"/>
        <w:rPr>
          <w:rFonts w:ascii="Cambria" w:hAnsi="Cambria" w:cs="Cambria"/>
          <w:lang w:val="pl-PL"/>
        </w:rPr>
      </w:pPr>
      <w:r w:rsidRPr="005253B3">
        <w:rPr>
          <w:rFonts w:ascii="Cambria" w:hAnsi="Cambria" w:cs="Cambria"/>
          <w:bCs/>
          <w:sz w:val="24"/>
          <w:szCs w:val="24"/>
          <w:lang w:val="pl-PL"/>
        </w:rPr>
        <w:t>Wadium może być wniesione w jednej lub kilku następujących formach:</w:t>
      </w:r>
    </w:p>
    <w:p w14:paraId="73D68E0C" w14:textId="77777777" w:rsidR="007E49D7" w:rsidRPr="005253B3" w:rsidRDefault="007E49D7" w:rsidP="00C80FC3">
      <w:pPr>
        <w:widowControl w:val="0"/>
        <w:numPr>
          <w:ilvl w:val="0"/>
          <w:numId w:val="56"/>
        </w:numPr>
        <w:tabs>
          <w:tab w:val="left" w:pos="1134"/>
        </w:tabs>
        <w:suppressAutoHyphens/>
        <w:spacing w:line="276" w:lineRule="auto"/>
        <w:ind w:left="1134" w:hanging="425"/>
        <w:jc w:val="both"/>
        <w:rPr>
          <w:rFonts w:ascii="Cambria" w:hAnsi="Cambria" w:cs="Cambria"/>
        </w:rPr>
      </w:pPr>
      <w:r w:rsidRPr="005253B3">
        <w:rPr>
          <w:rFonts w:ascii="Cambria" w:hAnsi="Cambria" w:cs="Cambria"/>
        </w:rPr>
        <w:t>pieniądzu;</w:t>
      </w:r>
    </w:p>
    <w:p w14:paraId="0914554E" w14:textId="77777777" w:rsidR="007E49D7" w:rsidRPr="005253B3" w:rsidRDefault="007E49D7" w:rsidP="00C80FC3">
      <w:pPr>
        <w:widowControl w:val="0"/>
        <w:numPr>
          <w:ilvl w:val="0"/>
          <w:numId w:val="56"/>
        </w:numPr>
        <w:tabs>
          <w:tab w:val="left" w:pos="1134"/>
        </w:tabs>
        <w:suppressAutoHyphens/>
        <w:spacing w:line="276" w:lineRule="auto"/>
        <w:ind w:left="1134" w:hanging="425"/>
        <w:jc w:val="both"/>
        <w:rPr>
          <w:rFonts w:ascii="Cambria" w:hAnsi="Cambria" w:cs="Cambria"/>
        </w:rPr>
      </w:pPr>
      <w:r w:rsidRPr="005253B3">
        <w:rPr>
          <w:rFonts w:ascii="Cambria" w:hAnsi="Cambria" w:cs="Cambria"/>
        </w:rPr>
        <w:t>gwarancjach bankowych;</w:t>
      </w:r>
    </w:p>
    <w:p w14:paraId="6C193706" w14:textId="77777777" w:rsidR="007E49D7" w:rsidRPr="005253B3" w:rsidRDefault="007E49D7" w:rsidP="00C80FC3">
      <w:pPr>
        <w:widowControl w:val="0"/>
        <w:numPr>
          <w:ilvl w:val="0"/>
          <w:numId w:val="56"/>
        </w:numPr>
        <w:tabs>
          <w:tab w:val="left" w:pos="1134"/>
        </w:tabs>
        <w:suppressAutoHyphens/>
        <w:spacing w:line="276" w:lineRule="auto"/>
        <w:ind w:left="1134" w:hanging="425"/>
        <w:jc w:val="both"/>
        <w:rPr>
          <w:rFonts w:ascii="Cambria" w:hAnsi="Cambria" w:cs="Cambria"/>
        </w:rPr>
      </w:pPr>
      <w:r w:rsidRPr="005253B3">
        <w:rPr>
          <w:rFonts w:ascii="Cambria" w:hAnsi="Cambria" w:cs="Cambria"/>
        </w:rPr>
        <w:t>gwarancjach ubezpieczeniowych;</w:t>
      </w:r>
    </w:p>
    <w:p w14:paraId="1E60C908" w14:textId="77777777" w:rsidR="007E49D7" w:rsidRPr="005253B3" w:rsidRDefault="007E49D7" w:rsidP="00C80FC3">
      <w:pPr>
        <w:widowControl w:val="0"/>
        <w:numPr>
          <w:ilvl w:val="0"/>
          <w:numId w:val="56"/>
        </w:numPr>
        <w:tabs>
          <w:tab w:val="left" w:pos="1134"/>
        </w:tabs>
        <w:suppressAutoHyphens/>
        <w:spacing w:line="276" w:lineRule="auto"/>
        <w:ind w:left="1134" w:hanging="425"/>
        <w:jc w:val="both"/>
        <w:rPr>
          <w:rFonts w:ascii="Cambria" w:hAnsi="Cambria" w:cs="Cambria"/>
          <w:bCs/>
        </w:rPr>
      </w:pPr>
      <w:r w:rsidRPr="005253B3">
        <w:rPr>
          <w:rFonts w:ascii="Cambria" w:hAnsi="Cambria" w:cs="Cambria"/>
        </w:rPr>
        <w:t>poręczeniach udzielanych przez podmioty, o których mowa w art. 6b ust. 5 pkt. 2 ustawy z dnia 9 listopada 2000 r. o utworzeniu Polskiej Agencji Rozwoju Przedsiębiorczości.</w:t>
      </w:r>
    </w:p>
    <w:p w14:paraId="020D0875" w14:textId="77777777" w:rsidR="007E49D7" w:rsidRPr="005253B3" w:rsidRDefault="007E49D7" w:rsidP="00C80FC3">
      <w:pPr>
        <w:pStyle w:val="Akapitzlist2"/>
        <w:numPr>
          <w:ilvl w:val="1"/>
          <w:numId w:val="55"/>
        </w:numPr>
        <w:spacing w:before="0" w:after="0" w:line="276" w:lineRule="auto"/>
        <w:rPr>
          <w:rFonts w:ascii="Cambria" w:eastAsia="Calibri" w:hAnsi="Cambria" w:cs="Cambria"/>
          <w:b/>
          <w:color w:val="000000"/>
          <w:lang w:val="pl-PL"/>
        </w:rPr>
      </w:pPr>
      <w:r w:rsidRPr="005253B3">
        <w:rPr>
          <w:rFonts w:ascii="Cambria" w:hAnsi="Cambria" w:cs="Cambria"/>
          <w:bCs/>
          <w:sz w:val="24"/>
          <w:szCs w:val="24"/>
          <w:lang w:val="pl-PL"/>
        </w:rPr>
        <w:t>Wadium wnoszone w pieniądzu należy wpłacić przelewem na następujący rachunek bankowy Zamawiającego:</w:t>
      </w:r>
    </w:p>
    <w:p w14:paraId="490A2E18" w14:textId="77777777" w:rsidR="007E49D7" w:rsidRPr="005253B3" w:rsidRDefault="007E49D7" w:rsidP="007E49D7">
      <w:pPr>
        <w:spacing w:line="276" w:lineRule="auto"/>
        <w:ind w:left="567" w:firstLine="142"/>
        <w:rPr>
          <w:rFonts w:ascii="Cambria" w:hAnsi="Cambria"/>
          <w:b/>
        </w:rPr>
      </w:pPr>
      <w:r w:rsidRPr="005253B3">
        <w:rPr>
          <w:rFonts w:ascii="Cambria" w:hAnsi="Cambria"/>
          <w:b/>
        </w:rPr>
        <w:t xml:space="preserve">Bank Spółdzielczy w Parczewie o/Hańsk </w:t>
      </w:r>
    </w:p>
    <w:p w14:paraId="26973467" w14:textId="77777777" w:rsidR="007E49D7" w:rsidRPr="005253B3" w:rsidRDefault="007E49D7" w:rsidP="007E49D7">
      <w:pPr>
        <w:spacing w:line="276" w:lineRule="auto"/>
        <w:ind w:left="567" w:firstLine="142"/>
        <w:rPr>
          <w:rFonts w:ascii="Cambria" w:hAnsi="Cambria"/>
          <w:b/>
        </w:rPr>
      </w:pPr>
      <w:r w:rsidRPr="005253B3">
        <w:rPr>
          <w:rFonts w:ascii="Cambria" w:hAnsi="Cambria"/>
        </w:rPr>
        <w:t>Nr:</w:t>
      </w:r>
      <w:r w:rsidRPr="005253B3">
        <w:rPr>
          <w:rFonts w:ascii="Cambria" w:hAnsi="Cambria"/>
          <w:b/>
        </w:rPr>
        <w:t xml:space="preserve"> 888042000604201212 20000020  </w:t>
      </w:r>
    </w:p>
    <w:p w14:paraId="5C0DCB2C" w14:textId="110186D1" w:rsidR="007E49D7" w:rsidRPr="005253B3" w:rsidRDefault="007E49D7" w:rsidP="007B6C8E">
      <w:pPr>
        <w:pStyle w:val="Kolorowalistaakcent11"/>
        <w:spacing w:before="0" w:after="0" w:line="276" w:lineRule="auto"/>
        <w:ind w:left="709"/>
        <w:rPr>
          <w:rFonts w:ascii="Cambria" w:hAnsi="Cambria" w:cs="Arial"/>
          <w:bCs/>
          <w:i/>
          <w:sz w:val="24"/>
          <w:szCs w:val="24"/>
          <w:lang w:eastAsia="pl-PL"/>
        </w:rPr>
      </w:pPr>
      <w:r w:rsidRPr="005253B3">
        <w:rPr>
          <w:rFonts w:ascii="Cambria" w:eastAsia="Calibri" w:hAnsi="Cambria" w:cs="Arial"/>
          <w:b/>
          <w:color w:val="000000"/>
          <w:sz w:val="24"/>
          <w:szCs w:val="24"/>
          <w:lang w:eastAsia="pl-PL"/>
        </w:rPr>
        <w:t xml:space="preserve">z adnotacją: „Wadium </w:t>
      </w:r>
      <w:r w:rsidRPr="005253B3">
        <w:rPr>
          <w:rFonts w:ascii="Cambria" w:hAnsi="Cambria" w:cs="Arial"/>
          <w:b/>
          <w:bCs/>
          <w:sz w:val="24"/>
          <w:szCs w:val="24"/>
          <w:lang w:eastAsia="pl-PL"/>
        </w:rPr>
        <w:t>– Znak sprawy</w:t>
      </w:r>
      <w:r w:rsidRPr="00301FA8">
        <w:rPr>
          <w:rFonts w:ascii="Cambria" w:eastAsia="Calibri" w:hAnsi="Cambria" w:cs="Arial"/>
          <w:b/>
          <w:color w:val="000000"/>
          <w:sz w:val="24"/>
          <w:szCs w:val="24"/>
          <w:lang w:eastAsia="pl-PL"/>
        </w:rPr>
        <w:t>:</w:t>
      </w:r>
      <w:r w:rsidR="00294B53" w:rsidRPr="00301FA8">
        <w:rPr>
          <w:rFonts w:ascii="Cambria" w:eastAsia="Times New Roman" w:hAnsi="Cambria"/>
          <w:b/>
          <w:bCs/>
          <w:color w:val="000000"/>
          <w:sz w:val="24"/>
          <w:szCs w:val="24"/>
          <w:lang w:eastAsia="pl-PL"/>
        </w:rPr>
        <w:t xml:space="preserve"> </w:t>
      </w:r>
      <w:r w:rsidR="00294B53" w:rsidRPr="00301FA8">
        <w:rPr>
          <w:rFonts w:ascii="Cambria" w:eastAsia="Calibri" w:hAnsi="Cambria" w:cs="Arial"/>
          <w:b/>
          <w:bCs/>
          <w:color w:val="000000"/>
          <w:sz w:val="24"/>
          <w:szCs w:val="24"/>
          <w:lang w:eastAsia="pl-PL"/>
        </w:rPr>
        <w:t>O.271.</w:t>
      </w:r>
      <w:r w:rsidR="00FE5BBB" w:rsidRPr="00301FA8">
        <w:rPr>
          <w:rFonts w:ascii="Cambria" w:eastAsia="Calibri" w:hAnsi="Cambria" w:cs="Arial"/>
          <w:b/>
          <w:bCs/>
          <w:color w:val="000000"/>
          <w:sz w:val="24"/>
          <w:szCs w:val="24"/>
          <w:lang w:eastAsia="pl-PL"/>
        </w:rPr>
        <w:t>2</w:t>
      </w:r>
      <w:r w:rsidR="00294B53" w:rsidRPr="00301FA8">
        <w:rPr>
          <w:rFonts w:ascii="Cambria" w:eastAsia="Calibri" w:hAnsi="Cambria" w:cs="Arial"/>
          <w:b/>
          <w:bCs/>
          <w:color w:val="000000"/>
          <w:sz w:val="24"/>
          <w:szCs w:val="24"/>
          <w:lang w:eastAsia="pl-PL"/>
        </w:rPr>
        <w:t>.2022</w:t>
      </w:r>
      <w:r w:rsidRPr="00301FA8">
        <w:rPr>
          <w:rFonts w:ascii="Cambria" w:eastAsia="Calibri" w:hAnsi="Cambria" w:cs="Arial"/>
          <w:b/>
          <w:color w:val="000000"/>
          <w:sz w:val="24"/>
          <w:szCs w:val="24"/>
          <w:lang w:eastAsia="pl-PL"/>
        </w:rPr>
        <w:t>.”.</w:t>
      </w:r>
    </w:p>
    <w:p w14:paraId="18383ADE" w14:textId="77777777" w:rsidR="007E49D7" w:rsidRPr="005253B3" w:rsidRDefault="007E49D7" w:rsidP="00C80FC3">
      <w:pPr>
        <w:pStyle w:val="Kolorowalistaakcent11"/>
        <w:widowControl w:val="0"/>
        <w:numPr>
          <w:ilvl w:val="1"/>
          <w:numId w:val="55"/>
        </w:numPr>
        <w:tabs>
          <w:tab w:val="left" w:pos="709"/>
        </w:tabs>
        <w:suppressAutoHyphens/>
        <w:spacing w:before="0" w:after="0" w:line="276" w:lineRule="auto"/>
        <w:contextualSpacing w:val="0"/>
        <w:rPr>
          <w:rFonts w:ascii="Cambria" w:hAnsi="Cambria" w:cs="Cambria"/>
          <w:color w:val="000000"/>
          <w:sz w:val="24"/>
          <w:szCs w:val="24"/>
        </w:rPr>
      </w:pPr>
      <w:r w:rsidRPr="005253B3">
        <w:rPr>
          <w:rFonts w:ascii="Cambria" w:hAnsi="Cambria" w:cs="Cambria"/>
          <w:sz w:val="24"/>
          <w:szCs w:val="24"/>
        </w:rPr>
        <w:t>Za skuteczne wniesienie wadium w pieniądzu, Zamawiający uzna wadium, które zostanie zaksięgowane na rachunku bankowym Zamawiającego przed upływem terminu składania ofert.</w:t>
      </w:r>
    </w:p>
    <w:p w14:paraId="40370EFF" w14:textId="77777777" w:rsidR="007E49D7" w:rsidRPr="005253B3" w:rsidRDefault="007E49D7" w:rsidP="00C80FC3">
      <w:pPr>
        <w:pStyle w:val="Kolorowalistaakcent11"/>
        <w:widowControl w:val="0"/>
        <w:numPr>
          <w:ilvl w:val="1"/>
          <w:numId w:val="55"/>
        </w:numPr>
        <w:tabs>
          <w:tab w:val="left" w:pos="709"/>
        </w:tabs>
        <w:suppressAutoHyphens/>
        <w:spacing w:before="0" w:after="0" w:line="276" w:lineRule="auto"/>
        <w:contextualSpacing w:val="0"/>
        <w:rPr>
          <w:rFonts w:ascii="Cambria" w:hAnsi="Cambria" w:cs="Cambria"/>
          <w:sz w:val="24"/>
          <w:szCs w:val="24"/>
        </w:rPr>
      </w:pPr>
      <w:r w:rsidRPr="005253B3">
        <w:rPr>
          <w:rFonts w:ascii="Cambria" w:hAnsi="Cambria" w:cs="Cambria"/>
          <w:color w:val="000000"/>
          <w:sz w:val="24"/>
          <w:szCs w:val="24"/>
        </w:rPr>
        <w:t>Jeżeli wadium jest wnoszone w formie gwarancji lub poręczenia Wykonawca przekazuje zamawiającemu oryginał gwarancji lub poręczenia, w postaci elektronicznej – przed upływem terminu składania ofert.</w:t>
      </w:r>
    </w:p>
    <w:p w14:paraId="1B4716E5" w14:textId="77777777" w:rsidR="007E49D7" w:rsidRPr="005253B3" w:rsidRDefault="007E49D7" w:rsidP="00C80FC3">
      <w:pPr>
        <w:pStyle w:val="Kolorowalistaakcent11"/>
        <w:widowControl w:val="0"/>
        <w:numPr>
          <w:ilvl w:val="1"/>
          <w:numId w:val="55"/>
        </w:numPr>
        <w:tabs>
          <w:tab w:val="left" w:pos="709"/>
        </w:tabs>
        <w:suppressAutoHyphens/>
        <w:spacing w:line="276" w:lineRule="auto"/>
        <w:ind w:left="708" w:hanging="709"/>
        <w:contextualSpacing w:val="0"/>
        <w:rPr>
          <w:rFonts w:ascii="Cambria" w:hAnsi="Cambria" w:cs="Cambria"/>
          <w:bCs/>
          <w:sz w:val="24"/>
          <w:szCs w:val="24"/>
        </w:rPr>
      </w:pPr>
      <w:r w:rsidRPr="005253B3">
        <w:rPr>
          <w:rFonts w:ascii="Cambria" w:hAnsi="Cambria" w:cs="Cambria"/>
          <w:sz w:val="24"/>
          <w:szCs w:val="24"/>
        </w:rPr>
        <w:t xml:space="preserve">W przypadku wnoszenia wadium w formie gwarancji bankowej lub ubezpieczeniowej, lub poręczenia gwarancja lub poręczenie musi być nieodwołalne, bezwarunkowe </w:t>
      </w:r>
      <w:r w:rsidRPr="005253B3">
        <w:rPr>
          <w:rFonts w:ascii="Cambria" w:hAnsi="Cambria" w:cs="Cambria"/>
          <w:sz w:val="24"/>
          <w:szCs w:val="24"/>
        </w:rPr>
        <w:br/>
        <w:t xml:space="preserve">i płatne na pierwsze pisemne żądanie Zamawiającego, sporządzone zgodnie </w:t>
      </w:r>
      <w:r w:rsidRPr="005253B3">
        <w:rPr>
          <w:rFonts w:ascii="Cambria" w:hAnsi="Cambria" w:cs="Cambria"/>
          <w:sz w:val="24"/>
          <w:szCs w:val="24"/>
        </w:rPr>
        <w:br/>
        <w:t>z obowiązującymi przepisami i powinna zawierać następujące elementy:</w:t>
      </w:r>
    </w:p>
    <w:p w14:paraId="114602E5" w14:textId="77777777" w:rsidR="007E49D7" w:rsidRPr="005253B3" w:rsidRDefault="007E49D7" w:rsidP="00C80FC3">
      <w:pPr>
        <w:pStyle w:val="Kolorowalistaakcent11"/>
        <w:widowControl w:val="0"/>
        <w:numPr>
          <w:ilvl w:val="0"/>
          <w:numId w:val="54"/>
        </w:numPr>
        <w:suppressAutoHyphens/>
        <w:spacing w:line="276" w:lineRule="auto"/>
        <w:ind w:left="993" w:hanging="284"/>
        <w:contextualSpacing w:val="0"/>
        <w:rPr>
          <w:rFonts w:ascii="Cambria" w:hAnsi="Cambria" w:cs="Cambria"/>
          <w:bCs/>
          <w:sz w:val="24"/>
          <w:szCs w:val="24"/>
        </w:rPr>
      </w:pPr>
      <w:r w:rsidRPr="005253B3">
        <w:rPr>
          <w:rFonts w:ascii="Cambria" w:hAnsi="Cambria" w:cs="Cambria"/>
          <w:bCs/>
          <w:sz w:val="24"/>
          <w:szCs w:val="24"/>
        </w:rPr>
        <w:t>nazwę: dającego zlecenie (Wykonawcy), beneficjenta gwarancji/poręczenia (Zamawiającego), gwaranta lub poręczyciela oraz wskazanie ich siedzib,</w:t>
      </w:r>
    </w:p>
    <w:p w14:paraId="45E9CB68" w14:textId="77777777" w:rsidR="007E49D7" w:rsidRPr="005253B3" w:rsidRDefault="007E49D7" w:rsidP="00C80FC3">
      <w:pPr>
        <w:pStyle w:val="Kolorowalistaakcent11"/>
        <w:widowControl w:val="0"/>
        <w:numPr>
          <w:ilvl w:val="0"/>
          <w:numId w:val="54"/>
        </w:numPr>
        <w:suppressAutoHyphens/>
        <w:spacing w:line="276" w:lineRule="auto"/>
        <w:ind w:left="993" w:hanging="284"/>
        <w:contextualSpacing w:val="0"/>
        <w:rPr>
          <w:rFonts w:ascii="Cambria" w:hAnsi="Cambria" w:cs="Cambria"/>
          <w:bCs/>
          <w:sz w:val="24"/>
          <w:szCs w:val="24"/>
        </w:rPr>
      </w:pPr>
      <w:r w:rsidRPr="005253B3">
        <w:rPr>
          <w:rFonts w:ascii="Cambria" w:hAnsi="Cambria" w:cs="Cambria"/>
          <w:bCs/>
          <w:sz w:val="24"/>
          <w:szCs w:val="24"/>
        </w:rPr>
        <w:t>kwotę wadium,</w:t>
      </w:r>
    </w:p>
    <w:p w14:paraId="352D21CF" w14:textId="77777777" w:rsidR="007E49D7" w:rsidRPr="005253B3" w:rsidRDefault="007E49D7" w:rsidP="00C80FC3">
      <w:pPr>
        <w:pStyle w:val="Kolorowalistaakcent11"/>
        <w:widowControl w:val="0"/>
        <w:numPr>
          <w:ilvl w:val="0"/>
          <w:numId w:val="54"/>
        </w:numPr>
        <w:suppressAutoHyphens/>
        <w:spacing w:line="276" w:lineRule="auto"/>
        <w:ind w:left="993" w:hanging="284"/>
        <w:contextualSpacing w:val="0"/>
        <w:rPr>
          <w:rFonts w:ascii="Cambria" w:hAnsi="Cambria" w:cs="Cambria"/>
          <w:bCs/>
          <w:sz w:val="24"/>
          <w:szCs w:val="24"/>
        </w:rPr>
      </w:pPr>
      <w:r w:rsidRPr="005253B3">
        <w:rPr>
          <w:rFonts w:ascii="Cambria" w:hAnsi="Cambria" w:cs="Cambria"/>
          <w:bCs/>
          <w:sz w:val="24"/>
          <w:szCs w:val="24"/>
        </w:rPr>
        <w:t>termin ważności gwarancji/poręczenia w formule: „od dnia …….– do dnia ………”,</w:t>
      </w:r>
    </w:p>
    <w:p w14:paraId="1F76D18D" w14:textId="77777777" w:rsidR="007E49D7" w:rsidRPr="005253B3" w:rsidRDefault="007E49D7" w:rsidP="00C80FC3">
      <w:pPr>
        <w:pStyle w:val="Kolorowalistaakcent11"/>
        <w:widowControl w:val="0"/>
        <w:numPr>
          <w:ilvl w:val="0"/>
          <w:numId w:val="54"/>
        </w:numPr>
        <w:suppressAutoHyphens/>
        <w:spacing w:line="276" w:lineRule="auto"/>
        <w:ind w:left="993" w:hanging="284"/>
        <w:contextualSpacing w:val="0"/>
        <w:rPr>
          <w:rFonts w:ascii="Cambria" w:hAnsi="Cambria" w:cs="Cambria"/>
          <w:color w:val="000000"/>
          <w:sz w:val="24"/>
          <w:szCs w:val="24"/>
        </w:rPr>
      </w:pPr>
      <w:r w:rsidRPr="005253B3">
        <w:rPr>
          <w:rFonts w:ascii="Cambria" w:hAnsi="Cambria" w:cs="Cambria"/>
          <w:bCs/>
          <w:sz w:val="24"/>
          <w:szCs w:val="24"/>
        </w:rPr>
        <w:t>zobowiązanie gwaranta/poręczyciela do zapłacenia kwoty wskazanej w gwarancji/poręczeniu na pierwsze żądanie Zamawiającego w sytuacjach zatrzymania wadium określonych w przepisach ustawy.</w:t>
      </w:r>
    </w:p>
    <w:p w14:paraId="2C51CF69" w14:textId="653C16FF" w:rsidR="007E49D7" w:rsidRPr="005253B3" w:rsidRDefault="007E49D7" w:rsidP="00C80FC3">
      <w:pPr>
        <w:pStyle w:val="Kolorowalistaakcent11"/>
        <w:widowControl w:val="0"/>
        <w:numPr>
          <w:ilvl w:val="1"/>
          <w:numId w:val="55"/>
        </w:numPr>
        <w:tabs>
          <w:tab w:val="left" w:pos="709"/>
        </w:tabs>
        <w:suppressAutoHyphens/>
        <w:spacing w:line="276" w:lineRule="auto"/>
        <w:ind w:left="708" w:hanging="709"/>
        <w:contextualSpacing w:val="0"/>
        <w:rPr>
          <w:rFonts w:ascii="Cambria" w:hAnsi="Cambria" w:cs="Cambria"/>
          <w:sz w:val="24"/>
          <w:szCs w:val="24"/>
        </w:rPr>
      </w:pPr>
      <w:r w:rsidRPr="005253B3">
        <w:rPr>
          <w:rFonts w:ascii="Cambria" w:hAnsi="Cambria" w:cs="Cambria"/>
          <w:color w:val="000000"/>
          <w:sz w:val="24"/>
          <w:szCs w:val="24"/>
        </w:rPr>
        <w:t>Wadium wnosi się przed upływem terminu składania ofert i utrzymuje nieprzerwanie do dnia upływu terminu związania ofertą, z wyjątkiem przypadków, o których mowa</w:t>
      </w:r>
      <w:r w:rsidR="00C44117" w:rsidRPr="005253B3">
        <w:rPr>
          <w:rFonts w:ascii="Cambria" w:hAnsi="Cambria" w:cs="Cambria"/>
          <w:color w:val="000000"/>
          <w:sz w:val="24"/>
          <w:szCs w:val="24"/>
        </w:rPr>
        <w:t xml:space="preserve"> </w:t>
      </w:r>
      <w:r w:rsidRPr="005253B3">
        <w:rPr>
          <w:rFonts w:ascii="Cambria" w:hAnsi="Cambria" w:cs="Cambria"/>
          <w:color w:val="000000"/>
          <w:sz w:val="24"/>
          <w:szCs w:val="24"/>
        </w:rPr>
        <w:t>w art. 98 ust. 1 pkt 2 i 3 oraz ust. 2 ustawy Pzp.</w:t>
      </w:r>
    </w:p>
    <w:p w14:paraId="6FFF26C8" w14:textId="5AAECC41" w:rsidR="00997FB6" w:rsidRPr="005253B3" w:rsidRDefault="007E49D7" w:rsidP="00A20C5D">
      <w:pPr>
        <w:pStyle w:val="Kolorowalistaakcent11"/>
        <w:widowControl w:val="0"/>
        <w:numPr>
          <w:ilvl w:val="1"/>
          <w:numId w:val="55"/>
        </w:numPr>
        <w:tabs>
          <w:tab w:val="left" w:pos="709"/>
        </w:tabs>
        <w:suppressAutoHyphens/>
        <w:spacing w:line="276" w:lineRule="auto"/>
        <w:ind w:left="708" w:hanging="709"/>
        <w:contextualSpacing w:val="0"/>
        <w:rPr>
          <w:rFonts w:ascii="Cambria" w:hAnsi="Cambria" w:cs="Arial"/>
          <w:bCs/>
          <w:sz w:val="24"/>
          <w:szCs w:val="24"/>
          <w:lang w:eastAsia="pl-PL"/>
        </w:rPr>
      </w:pPr>
      <w:r w:rsidRPr="005253B3">
        <w:rPr>
          <w:rFonts w:ascii="Cambria" w:hAnsi="Cambria" w:cs="Cambria"/>
          <w:sz w:val="24"/>
          <w:szCs w:val="24"/>
        </w:rPr>
        <w:t>Zasady dokonywania zatrzymania i zwrotu wadium określono w przepisach art. 98 ustawy Pzp.</w:t>
      </w:r>
    </w:p>
    <w:p w14:paraId="2A7FBA46" w14:textId="695C5F88" w:rsidR="00087197" w:rsidRDefault="00087197" w:rsidP="00BB5CAC">
      <w:pPr>
        <w:pStyle w:val="Kolorowalistaakcent11"/>
        <w:widowControl w:val="0"/>
        <w:spacing w:before="0" w:after="0" w:line="240" w:lineRule="auto"/>
        <w:ind w:left="0"/>
        <w:contextualSpacing w:val="0"/>
        <w:outlineLvl w:val="3"/>
        <w:rPr>
          <w:rFonts w:ascii="Cambria" w:hAnsi="Cambria" w:cs="Arial"/>
          <w:bCs/>
          <w:sz w:val="24"/>
          <w:szCs w:val="24"/>
          <w:lang w:eastAsia="pl-PL"/>
        </w:rPr>
      </w:pPr>
    </w:p>
    <w:p w14:paraId="17C9E210" w14:textId="77777777" w:rsidR="009D1D40" w:rsidRPr="005253B3" w:rsidRDefault="009D1D40" w:rsidP="00BB5CAC">
      <w:pPr>
        <w:pStyle w:val="Kolorowalistaakcent11"/>
        <w:widowControl w:val="0"/>
        <w:spacing w:before="0" w:after="0" w:line="240" w:lineRule="auto"/>
        <w:ind w:left="0"/>
        <w:contextualSpacing w:val="0"/>
        <w:outlineLvl w:val="3"/>
        <w:rPr>
          <w:rFonts w:ascii="Cambria" w:hAnsi="Cambria" w:cs="Arial"/>
          <w:bCs/>
          <w:sz w:val="24"/>
          <w:szCs w:val="24"/>
          <w:lang w:eastAsia="pl-PL"/>
        </w:rPr>
      </w:pPr>
    </w:p>
    <w:p w14:paraId="0119CD66" w14:textId="77777777" w:rsidR="00263EA6" w:rsidRPr="005253B3" w:rsidRDefault="00263EA6" w:rsidP="00BB5CAC">
      <w:pPr>
        <w:pStyle w:val="Kolorowalistaakcent11"/>
        <w:widowControl w:val="0"/>
        <w:spacing w:before="0" w:after="0" w:line="240" w:lineRule="auto"/>
        <w:ind w:left="0"/>
        <w:contextualSpacing w:val="0"/>
        <w:outlineLvl w:val="3"/>
        <w:rPr>
          <w:rFonts w:ascii="Cambria" w:hAnsi="Cambria" w:cs="Arial"/>
          <w:bCs/>
          <w:vanish/>
          <w:sz w:val="24"/>
          <w:szCs w:val="24"/>
          <w:lang w:eastAsia="pl-PL"/>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5253B3" w14:paraId="4EE731FB" w14:textId="77777777" w:rsidTr="00C3698A">
        <w:tc>
          <w:tcPr>
            <w:tcW w:w="8964" w:type="dxa"/>
            <w:tcBorders>
              <w:bottom w:val="single" w:sz="4" w:space="0" w:color="auto"/>
            </w:tcBorders>
            <w:shd w:val="clear" w:color="auto" w:fill="D9D9D9"/>
          </w:tcPr>
          <w:p w14:paraId="55E97DD9" w14:textId="77777777" w:rsidR="00D9784D" w:rsidRPr="005253B3" w:rsidRDefault="00D9784D" w:rsidP="00BB5CAC">
            <w:pPr>
              <w:widowControl w:val="0"/>
              <w:contextualSpacing/>
              <w:jc w:val="center"/>
              <w:textAlignment w:val="baseline"/>
              <w:rPr>
                <w:rFonts w:ascii="Cambria" w:hAnsi="Cambria"/>
                <w:sz w:val="26"/>
                <w:szCs w:val="26"/>
              </w:rPr>
            </w:pPr>
            <w:r w:rsidRPr="005253B3">
              <w:rPr>
                <w:rFonts w:ascii="Cambria" w:hAnsi="Cambria"/>
                <w:b/>
              </w:rPr>
              <w:lastRenderedPageBreak/>
              <w:br w:type="page"/>
            </w:r>
            <w:r w:rsidRPr="005253B3">
              <w:rPr>
                <w:rFonts w:ascii="Cambria" w:hAnsi="Cambria"/>
                <w:sz w:val="26"/>
                <w:szCs w:val="26"/>
              </w:rPr>
              <w:t>Rozdział 13</w:t>
            </w:r>
          </w:p>
          <w:p w14:paraId="798DC5B9" w14:textId="77777777" w:rsidR="00D9784D" w:rsidRPr="005253B3" w:rsidRDefault="00D9784D" w:rsidP="00BB5CAC">
            <w:pPr>
              <w:widowControl w:val="0"/>
              <w:contextualSpacing/>
              <w:jc w:val="center"/>
              <w:textAlignment w:val="baseline"/>
              <w:rPr>
                <w:rFonts w:ascii="Cambria" w:hAnsi="Cambria"/>
              </w:rPr>
            </w:pPr>
            <w:r w:rsidRPr="005253B3">
              <w:rPr>
                <w:rFonts w:ascii="Cambria" w:hAnsi="Cambria"/>
                <w:b/>
                <w:sz w:val="26"/>
                <w:szCs w:val="26"/>
              </w:rPr>
              <w:t>OPIS SPOSOBU PRZYGOTOWANIA OFERTY</w:t>
            </w:r>
          </w:p>
        </w:tc>
      </w:tr>
    </w:tbl>
    <w:p w14:paraId="16755A0E" w14:textId="77777777" w:rsidR="00D77619" w:rsidRPr="005253B3" w:rsidRDefault="00D77619" w:rsidP="00BB5CAC">
      <w:pPr>
        <w:pStyle w:val="Kolorowalistaakcent11"/>
        <w:widowControl w:val="0"/>
        <w:spacing w:before="0" w:after="0" w:line="240" w:lineRule="auto"/>
        <w:ind w:left="0"/>
        <w:contextualSpacing w:val="0"/>
        <w:outlineLvl w:val="3"/>
        <w:rPr>
          <w:rFonts w:ascii="Cambria" w:hAnsi="Cambria" w:cs="Arial"/>
          <w:bCs/>
          <w:sz w:val="24"/>
          <w:szCs w:val="24"/>
          <w:lang w:eastAsia="pl-PL"/>
        </w:rPr>
      </w:pPr>
    </w:p>
    <w:p w14:paraId="15D7B682" w14:textId="3F150DBB" w:rsidR="00A54DB0" w:rsidRPr="005253B3" w:rsidRDefault="00A54DB0" w:rsidP="00C80FC3">
      <w:pPr>
        <w:pStyle w:val="Akapitzlist2"/>
        <w:numPr>
          <w:ilvl w:val="1"/>
          <w:numId w:val="62"/>
        </w:numPr>
        <w:spacing w:line="276" w:lineRule="auto"/>
        <w:rPr>
          <w:rFonts w:ascii="Cambria" w:hAnsi="Cambria" w:cs="Cambria"/>
          <w:b/>
          <w:color w:val="000000"/>
          <w:sz w:val="24"/>
          <w:szCs w:val="24"/>
          <w:lang w:val="pl-PL"/>
        </w:rPr>
      </w:pPr>
      <w:r w:rsidRPr="005253B3">
        <w:rPr>
          <w:rFonts w:ascii="Cambria" w:hAnsi="Cambria" w:cs="Cambria"/>
          <w:bCs/>
          <w:sz w:val="24"/>
          <w:szCs w:val="24"/>
          <w:lang w:val="pl-PL"/>
        </w:rPr>
        <w:t xml:space="preserve">Każdy Wykonawca może złożyć </w:t>
      </w:r>
      <w:r w:rsidRPr="005253B3">
        <w:rPr>
          <w:rFonts w:ascii="Cambria" w:hAnsi="Cambria" w:cs="Cambria"/>
          <w:b/>
          <w:bCs/>
          <w:sz w:val="24"/>
          <w:szCs w:val="24"/>
          <w:u w:val="single"/>
          <w:lang w:val="pl-PL"/>
        </w:rPr>
        <w:t xml:space="preserve">jedną ofertę </w:t>
      </w:r>
      <w:r w:rsidR="00A20C5D" w:rsidRPr="005253B3">
        <w:rPr>
          <w:rFonts w:ascii="Cambria" w:hAnsi="Cambria" w:cs="Cambria"/>
          <w:b/>
          <w:bCs/>
          <w:sz w:val="24"/>
          <w:szCs w:val="24"/>
          <w:u w:val="single"/>
          <w:lang w:val="pl-PL"/>
        </w:rPr>
        <w:t>w ramach</w:t>
      </w:r>
      <w:r w:rsidRPr="005253B3">
        <w:rPr>
          <w:rFonts w:ascii="Cambria" w:hAnsi="Cambria" w:cs="Cambria"/>
          <w:b/>
          <w:bCs/>
          <w:sz w:val="24"/>
          <w:szCs w:val="24"/>
          <w:u w:val="single"/>
          <w:lang w:val="pl-PL"/>
        </w:rPr>
        <w:t xml:space="preserve"> </w:t>
      </w:r>
      <w:r w:rsidR="00C81BC9">
        <w:rPr>
          <w:rFonts w:ascii="Cambria" w:hAnsi="Cambria" w:cs="Cambria"/>
          <w:b/>
          <w:bCs/>
          <w:sz w:val="24"/>
          <w:szCs w:val="24"/>
          <w:u w:val="single"/>
          <w:lang w:val="pl-PL"/>
        </w:rPr>
        <w:t>postępowania</w:t>
      </w:r>
      <w:r w:rsidRPr="005253B3">
        <w:rPr>
          <w:rFonts w:ascii="Cambria" w:hAnsi="Cambria" w:cs="Arial"/>
          <w:bCs/>
          <w:sz w:val="24"/>
          <w:szCs w:val="24"/>
          <w:lang w:val="pl-PL"/>
        </w:rPr>
        <w:t xml:space="preserve">. Złożenie więcej niż jednej oferty, będzie skutkowało odrzuceniem wszystkich </w:t>
      </w:r>
      <w:r w:rsidR="00A20C5D" w:rsidRPr="005253B3">
        <w:rPr>
          <w:rFonts w:ascii="Cambria" w:hAnsi="Cambria" w:cs="Arial"/>
          <w:bCs/>
          <w:sz w:val="24"/>
          <w:szCs w:val="24"/>
          <w:lang w:val="pl-PL"/>
        </w:rPr>
        <w:t>złożonych ofert.</w:t>
      </w:r>
      <w:r w:rsidRPr="005253B3">
        <w:rPr>
          <w:rFonts w:ascii="Cambria" w:hAnsi="Cambria" w:cs="Arial"/>
          <w:bCs/>
          <w:sz w:val="24"/>
          <w:szCs w:val="24"/>
          <w:lang w:val="pl-PL"/>
        </w:rPr>
        <w:t xml:space="preserve"> </w:t>
      </w:r>
    </w:p>
    <w:p w14:paraId="0F8166B5" w14:textId="6991C726" w:rsidR="00A54DB0" w:rsidRPr="005253B3" w:rsidRDefault="00A54DB0" w:rsidP="00C80FC3">
      <w:pPr>
        <w:pStyle w:val="Akapitzlist2"/>
        <w:numPr>
          <w:ilvl w:val="1"/>
          <w:numId w:val="62"/>
        </w:numPr>
        <w:spacing w:line="276" w:lineRule="auto"/>
        <w:rPr>
          <w:rFonts w:ascii="Cambria" w:hAnsi="Cambria" w:cs="Cambria"/>
          <w:color w:val="000000"/>
          <w:sz w:val="24"/>
          <w:szCs w:val="24"/>
          <w:lang w:val="pl-PL"/>
        </w:rPr>
      </w:pPr>
      <w:r w:rsidRPr="005253B3">
        <w:rPr>
          <w:rFonts w:ascii="Cambria" w:hAnsi="Cambria" w:cs="Cambria"/>
          <w:b/>
          <w:color w:val="000000"/>
          <w:sz w:val="24"/>
          <w:szCs w:val="24"/>
          <w:lang w:val="pl-PL"/>
        </w:rPr>
        <w:t xml:space="preserve">Ofertę składa się, </w:t>
      </w:r>
      <w:r w:rsidRPr="005253B3">
        <w:rPr>
          <w:rFonts w:ascii="Cambria" w:hAnsi="Cambria" w:cs="Cambria"/>
          <w:b/>
          <w:color w:val="000000"/>
          <w:sz w:val="24"/>
          <w:szCs w:val="24"/>
          <w:u w:val="single"/>
          <w:lang w:val="pl-PL"/>
        </w:rPr>
        <w:t>pod rygorem nieważności</w:t>
      </w:r>
      <w:r w:rsidRPr="005253B3">
        <w:rPr>
          <w:rFonts w:ascii="Cambria" w:hAnsi="Cambria" w:cs="Cambria"/>
          <w:b/>
          <w:color w:val="000000"/>
          <w:sz w:val="24"/>
          <w:szCs w:val="24"/>
          <w:lang w:val="pl-PL"/>
        </w:rPr>
        <w:t xml:space="preserve">, w formie elektronicznej lub </w:t>
      </w:r>
      <w:r w:rsidRPr="005253B3">
        <w:rPr>
          <w:rFonts w:ascii="Cambria" w:hAnsi="Cambria" w:cs="Cambria"/>
          <w:b/>
          <w:color w:val="000000"/>
          <w:sz w:val="24"/>
          <w:szCs w:val="24"/>
          <w:lang w:val="pl-PL"/>
        </w:rPr>
        <w:br/>
        <w:t>w postaci elektronicznej opatrzonej podpisem zaufanym lub podpisem osobistym</w:t>
      </w:r>
      <w:r w:rsidRPr="005253B3">
        <w:rPr>
          <w:rFonts w:ascii="Cambria" w:hAnsi="Cambria" w:cs="Cambria"/>
          <w:color w:val="000000"/>
          <w:sz w:val="24"/>
          <w:szCs w:val="24"/>
          <w:lang w:val="pl-PL"/>
        </w:rPr>
        <w:t xml:space="preserve"> w formatach danych określonych w przepisach wydanych na podstawie </w:t>
      </w:r>
      <w:r w:rsidRPr="005253B3">
        <w:rPr>
          <w:rFonts w:ascii="Cambria" w:hAnsi="Cambria" w:cs="Cambria"/>
          <w:sz w:val="24"/>
          <w:szCs w:val="24"/>
          <w:lang w:val="pl-PL"/>
        </w:rPr>
        <w:t>art. 18</w:t>
      </w:r>
      <w:r w:rsidRPr="005253B3">
        <w:rPr>
          <w:rFonts w:ascii="Cambria" w:hAnsi="Cambria" w:cs="Cambria"/>
          <w:color w:val="000000"/>
          <w:sz w:val="24"/>
          <w:szCs w:val="24"/>
          <w:lang w:val="pl-PL"/>
        </w:rPr>
        <w:t xml:space="preserve"> ustawy z dnia 17 lutego 2005 r. o informatyzacji działalności podmiotów realizujących zadania publiczne (Dz. U. z 2020 r. poz. 346, 568, 695, 1517 i 2320), z zastrzeżeniem formatów, o których mowa w </w:t>
      </w:r>
      <w:r w:rsidRPr="005253B3">
        <w:rPr>
          <w:rFonts w:ascii="Cambria" w:hAnsi="Cambria" w:cs="Cambria"/>
          <w:sz w:val="24"/>
          <w:szCs w:val="24"/>
          <w:lang w:val="pl-PL"/>
        </w:rPr>
        <w:t>art. 66 ust. 1</w:t>
      </w:r>
      <w:r w:rsidRPr="005253B3">
        <w:rPr>
          <w:rFonts w:ascii="Cambria" w:hAnsi="Cambria" w:cs="Cambria"/>
          <w:color w:val="000000"/>
          <w:sz w:val="24"/>
          <w:szCs w:val="24"/>
          <w:lang w:val="pl-PL"/>
        </w:rPr>
        <w:t xml:space="preserve"> ustawy Pzp, z uwzględnieniem rodzaju przekazywanych danych.</w:t>
      </w:r>
    </w:p>
    <w:p w14:paraId="724DDA2F" w14:textId="77777777" w:rsidR="00A54DB0" w:rsidRPr="005253B3" w:rsidRDefault="00A54DB0" w:rsidP="00C80FC3">
      <w:pPr>
        <w:pStyle w:val="Akapitzlist2"/>
        <w:numPr>
          <w:ilvl w:val="1"/>
          <w:numId w:val="62"/>
        </w:numPr>
        <w:spacing w:line="276" w:lineRule="auto"/>
        <w:rPr>
          <w:rFonts w:ascii="Cambria" w:hAnsi="Cambria" w:cs="Cambria"/>
          <w:bCs/>
          <w:sz w:val="24"/>
          <w:szCs w:val="24"/>
          <w:lang w:val="pl-PL"/>
        </w:rPr>
      </w:pPr>
      <w:r w:rsidRPr="005253B3">
        <w:rPr>
          <w:rFonts w:ascii="Cambria" w:hAnsi="Cambria" w:cs="Cambria"/>
          <w:color w:val="000000"/>
          <w:sz w:val="24"/>
          <w:szCs w:val="24"/>
          <w:lang w:val="pl-PL"/>
        </w:rPr>
        <w:t xml:space="preserve">Sposób złożenia oferty w tym zaszyfrowania oferty opisany został w Instrukcji użytkownika Wykonawca zobowiązany jest do zapoznania się z treścią ww. Instrukcji przed złożeniem oferty. Składając ofertę Wykonawca akceptuje treść ww. Instrukcji. </w:t>
      </w:r>
    </w:p>
    <w:p w14:paraId="2FB83243" w14:textId="77777777" w:rsidR="00A54DB0" w:rsidRPr="005253B3" w:rsidRDefault="00A54DB0" w:rsidP="00C80FC3">
      <w:pPr>
        <w:pStyle w:val="Akapitzlist2"/>
        <w:numPr>
          <w:ilvl w:val="1"/>
          <w:numId w:val="62"/>
        </w:numPr>
        <w:spacing w:line="276" w:lineRule="auto"/>
        <w:rPr>
          <w:rFonts w:ascii="Cambria" w:hAnsi="Cambria" w:cs="Cambria"/>
          <w:b/>
          <w:bCs/>
          <w:sz w:val="24"/>
          <w:szCs w:val="24"/>
          <w:lang w:val="pl-PL"/>
        </w:rPr>
      </w:pPr>
      <w:r w:rsidRPr="005253B3">
        <w:rPr>
          <w:rFonts w:ascii="Cambria" w:hAnsi="Cambria" w:cs="Cambria"/>
          <w:bCs/>
          <w:sz w:val="24"/>
          <w:szCs w:val="24"/>
          <w:lang w:val="pl-PL"/>
        </w:rPr>
        <w:t>Oferta musi zawierać następujące oświadczenia i dokumenty:</w:t>
      </w:r>
    </w:p>
    <w:p w14:paraId="486D117A" w14:textId="77777777" w:rsidR="00A54DB0" w:rsidRPr="005253B3" w:rsidRDefault="00A54DB0" w:rsidP="00C80FC3">
      <w:pPr>
        <w:pStyle w:val="Akapitzlist2"/>
        <w:numPr>
          <w:ilvl w:val="0"/>
          <w:numId w:val="60"/>
        </w:numPr>
        <w:spacing w:line="276" w:lineRule="auto"/>
        <w:ind w:left="993" w:hanging="284"/>
        <w:rPr>
          <w:rFonts w:ascii="Cambria" w:hAnsi="Cambria" w:cs="Cambria"/>
          <w:b/>
          <w:bCs/>
          <w:sz w:val="24"/>
          <w:szCs w:val="24"/>
          <w:lang w:val="pl-PL"/>
        </w:rPr>
      </w:pPr>
      <w:r w:rsidRPr="005253B3">
        <w:rPr>
          <w:rFonts w:ascii="Cambria" w:hAnsi="Cambria" w:cs="Cambria"/>
          <w:b/>
          <w:bCs/>
          <w:sz w:val="24"/>
          <w:szCs w:val="24"/>
          <w:lang w:val="pl-PL"/>
        </w:rPr>
        <w:t xml:space="preserve">Formularz ofertowy </w:t>
      </w:r>
      <w:r w:rsidRPr="005253B3">
        <w:rPr>
          <w:rFonts w:ascii="Cambria" w:hAnsi="Cambria" w:cs="Cambria"/>
          <w:bCs/>
          <w:sz w:val="24"/>
          <w:szCs w:val="24"/>
          <w:lang w:val="pl-PL"/>
        </w:rPr>
        <w:t xml:space="preserve">– do wykorzystania wzór (druk), stanowiący </w:t>
      </w:r>
      <w:r w:rsidRPr="005253B3">
        <w:rPr>
          <w:rFonts w:ascii="Cambria" w:hAnsi="Cambria" w:cs="Cambria"/>
          <w:b/>
          <w:bCs/>
          <w:sz w:val="24"/>
          <w:szCs w:val="24"/>
          <w:lang w:val="pl-PL"/>
        </w:rPr>
        <w:t xml:space="preserve">Załącznik nr 3 do SWZ </w:t>
      </w:r>
      <w:r w:rsidRPr="005253B3">
        <w:rPr>
          <w:rFonts w:ascii="Cambria" w:hAnsi="Cambria" w:cs="Cambria"/>
          <w:bCs/>
          <w:sz w:val="24"/>
          <w:szCs w:val="24"/>
          <w:lang w:val="pl-PL"/>
        </w:rPr>
        <w:t xml:space="preserve">(przy czym Wykonawca może sporządzić ofertę wg innego wzorca, powinna ona wówczas obejmować dane wymagane dla oferty w SWZ i załącznikach). </w:t>
      </w:r>
    </w:p>
    <w:p w14:paraId="1B4446B2" w14:textId="47E9212C" w:rsidR="00A54DB0" w:rsidRPr="005253B3" w:rsidRDefault="00A54DB0" w:rsidP="00C80FC3">
      <w:pPr>
        <w:pStyle w:val="Akapitzlist2"/>
        <w:numPr>
          <w:ilvl w:val="0"/>
          <w:numId w:val="60"/>
        </w:numPr>
        <w:spacing w:line="276" w:lineRule="auto"/>
        <w:ind w:left="993" w:hanging="284"/>
        <w:rPr>
          <w:rFonts w:ascii="Cambria" w:hAnsi="Cambria" w:cs="Cambria"/>
          <w:b/>
          <w:sz w:val="24"/>
          <w:szCs w:val="24"/>
          <w:lang w:val="pl-PL"/>
        </w:rPr>
      </w:pPr>
      <w:r w:rsidRPr="005253B3">
        <w:rPr>
          <w:rFonts w:ascii="Cambria" w:hAnsi="Cambria" w:cs="Cambria"/>
          <w:b/>
          <w:bCs/>
          <w:sz w:val="24"/>
          <w:szCs w:val="24"/>
          <w:lang w:val="pl-PL"/>
        </w:rPr>
        <w:t>Oświadczeni</w:t>
      </w:r>
      <w:r w:rsidR="004A40BE" w:rsidRPr="005253B3">
        <w:rPr>
          <w:rFonts w:ascii="Cambria" w:hAnsi="Cambria" w:cs="Cambria"/>
          <w:b/>
          <w:bCs/>
          <w:sz w:val="24"/>
          <w:szCs w:val="24"/>
          <w:lang w:val="pl-PL"/>
        </w:rPr>
        <w:t>e</w:t>
      </w:r>
      <w:r w:rsidRPr="005253B3">
        <w:rPr>
          <w:rFonts w:ascii="Cambria" w:hAnsi="Cambria" w:cs="Cambria"/>
          <w:sz w:val="24"/>
          <w:szCs w:val="24"/>
          <w:lang w:val="pl-PL"/>
        </w:rPr>
        <w:t>, o który</w:t>
      </w:r>
      <w:r w:rsidR="004A40BE" w:rsidRPr="005253B3">
        <w:rPr>
          <w:rFonts w:ascii="Cambria" w:hAnsi="Cambria" w:cs="Cambria"/>
          <w:sz w:val="24"/>
          <w:szCs w:val="24"/>
          <w:lang w:val="pl-PL"/>
        </w:rPr>
        <w:t>m</w:t>
      </w:r>
      <w:r w:rsidRPr="005253B3">
        <w:rPr>
          <w:rFonts w:ascii="Cambria" w:hAnsi="Cambria" w:cs="Cambria"/>
          <w:sz w:val="24"/>
          <w:szCs w:val="24"/>
          <w:lang w:val="pl-PL"/>
        </w:rPr>
        <w:t xml:space="preserve"> mowa w pkt 8.1 SWZ;</w:t>
      </w:r>
    </w:p>
    <w:p w14:paraId="7276687C" w14:textId="77777777" w:rsidR="00A54DB0" w:rsidRPr="005253B3" w:rsidRDefault="00A54DB0" w:rsidP="00C80FC3">
      <w:pPr>
        <w:pStyle w:val="Akapitzlist2"/>
        <w:numPr>
          <w:ilvl w:val="0"/>
          <w:numId w:val="60"/>
        </w:numPr>
        <w:spacing w:line="276" w:lineRule="auto"/>
        <w:ind w:left="993" w:hanging="284"/>
        <w:rPr>
          <w:rFonts w:ascii="Cambria" w:hAnsi="Cambria" w:cs="Cambria"/>
          <w:sz w:val="24"/>
          <w:szCs w:val="24"/>
          <w:lang w:val="pl-PL"/>
        </w:rPr>
      </w:pPr>
      <w:r w:rsidRPr="005253B3">
        <w:rPr>
          <w:rFonts w:ascii="Cambria" w:hAnsi="Cambria" w:cs="Cambria"/>
          <w:b/>
          <w:bCs/>
          <w:sz w:val="24"/>
          <w:szCs w:val="24"/>
          <w:lang w:val="pl-PL"/>
        </w:rPr>
        <w:t xml:space="preserve">Potwierdzenie umocowania do działania w imieniu Wykonawcy </w:t>
      </w:r>
      <w:r w:rsidRPr="005253B3">
        <w:rPr>
          <w:rFonts w:ascii="Cambria" w:hAnsi="Cambria" w:cs="Cambria"/>
          <w:b/>
          <w:bCs/>
          <w:color w:val="000000"/>
          <w:sz w:val="24"/>
          <w:szCs w:val="24"/>
          <w:lang w:val="pl-PL"/>
        </w:rPr>
        <w:t>lub podmiotu udostępniającego zasoby</w:t>
      </w:r>
      <w:r w:rsidRPr="005253B3">
        <w:rPr>
          <w:rFonts w:ascii="Cambria" w:hAnsi="Cambria" w:cs="Cambria"/>
          <w:b/>
          <w:bCs/>
          <w:sz w:val="24"/>
          <w:szCs w:val="24"/>
          <w:lang w:val="pl-PL"/>
        </w:rPr>
        <w:t>:</w:t>
      </w:r>
    </w:p>
    <w:p w14:paraId="43935D79" w14:textId="77777777" w:rsidR="00A54DB0" w:rsidRPr="005253B3" w:rsidRDefault="00A54DB0" w:rsidP="00C80FC3">
      <w:pPr>
        <w:pStyle w:val="Akapitzlist2"/>
        <w:numPr>
          <w:ilvl w:val="0"/>
          <w:numId w:val="61"/>
        </w:numPr>
        <w:spacing w:line="276" w:lineRule="auto"/>
        <w:rPr>
          <w:rFonts w:ascii="Cambria" w:hAnsi="Cambria" w:cs="Cambria"/>
          <w:color w:val="000000"/>
          <w:sz w:val="24"/>
          <w:szCs w:val="24"/>
          <w:lang w:val="pl-PL"/>
        </w:rPr>
      </w:pPr>
      <w:r w:rsidRPr="005253B3">
        <w:rPr>
          <w:rFonts w:ascii="Cambria" w:hAnsi="Cambria" w:cs="Cambria"/>
          <w:sz w:val="24"/>
          <w:szCs w:val="24"/>
          <w:lang w:val="pl-PL"/>
        </w:rPr>
        <w:t xml:space="preserve">Zamawiający w </w:t>
      </w:r>
      <w:r w:rsidRPr="005253B3">
        <w:rPr>
          <w:rFonts w:ascii="Cambria" w:hAnsi="Cambria" w:cs="Cambria"/>
          <w:color w:val="000000"/>
          <w:sz w:val="24"/>
          <w:szCs w:val="24"/>
          <w:lang w:val="pl-PL"/>
        </w:rPr>
        <w:t>celu potwierdzenia, że osoba działająca w imieniu Wykonawcy lub podmiotu udostępniającego zasoby jest umocowana do jego reprezentowania, żąda złożenia wraz z ofertą odpisu lub informacji z Krajowego Rejestru Sądowego, Centralnej Ewidencji I Informacji o Działalności Gospodarczej lub innego właściwego rejestru;</w:t>
      </w:r>
    </w:p>
    <w:p w14:paraId="0775D1B0" w14:textId="77777777" w:rsidR="00A54DB0" w:rsidRPr="005253B3" w:rsidRDefault="00A54DB0" w:rsidP="00C80FC3">
      <w:pPr>
        <w:pStyle w:val="Akapitzlist2"/>
        <w:numPr>
          <w:ilvl w:val="0"/>
          <w:numId w:val="61"/>
        </w:numPr>
        <w:spacing w:line="276" w:lineRule="auto"/>
        <w:rPr>
          <w:rFonts w:ascii="Cambria" w:hAnsi="Cambria" w:cs="Cambria"/>
          <w:color w:val="000000"/>
          <w:sz w:val="24"/>
          <w:szCs w:val="24"/>
          <w:lang w:val="pl-PL"/>
        </w:rPr>
      </w:pPr>
      <w:r w:rsidRPr="005253B3">
        <w:rPr>
          <w:rFonts w:ascii="Cambria" w:hAnsi="Cambria" w:cs="Cambria"/>
          <w:color w:val="000000"/>
          <w:sz w:val="24"/>
          <w:szCs w:val="24"/>
          <w:lang w:val="pl-PL"/>
        </w:rPr>
        <w:t>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w:t>
      </w:r>
    </w:p>
    <w:p w14:paraId="4DFA0189" w14:textId="77777777" w:rsidR="00A54DB0" w:rsidRPr="005253B3" w:rsidRDefault="00A54DB0" w:rsidP="00C80FC3">
      <w:pPr>
        <w:pStyle w:val="Akapitzlist2"/>
        <w:numPr>
          <w:ilvl w:val="0"/>
          <w:numId w:val="61"/>
        </w:numPr>
        <w:spacing w:line="276" w:lineRule="auto"/>
        <w:rPr>
          <w:rFonts w:ascii="Cambria" w:hAnsi="Cambria" w:cs="Cambria"/>
          <w:b/>
          <w:bCs/>
          <w:sz w:val="24"/>
          <w:szCs w:val="24"/>
          <w:lang w:val="pl-PL"/>
        </w:rPr>
      </w:pPr>
      <w:r w:rsidRPr="005253B3">
        <w:rPr>
          <w:rFonts w:ascii="Cambria" w:hAnsi="Cambria" w:cs="Cambria"/>
          <w:color w:val="000000"/>
          <w:sz w:val="24"/>
          <w:szCs w:val="24"/>
          <w:lang w:val="pl-PL"/>
        </w:rPr>
        <w:t xml:space="preserve">jeżeli w imieniu Wykonawcy lub podmiotu udostępniającego zasoby działa osoba, której umocowanie do jego reprezentowania nie wynika z dokumentów, </w:t>
      </w:r>
      <w:r w:rsidRPr="005253B3">
        <w:rPr>
          <w:rFonts w:ascii="Cambria" w:hAnsi="Cambria" w:cs="Cambria"/>
          <w:color w:val="000000"/>
          <w:sz w:val="24"/>
          <w:szCs w:val="24"/>
          <w:lang w:val="pl-PL"/>
        </w:rPr>
        <w:br/>
        <w:t xml:space="preserve">o których mowa w lit a), Zamawiający żąda od Wykonawcy lub podmiotu udostępniającego zasoby złożenia wraz z ofertą pełnomocnictwa lub innego dokumentu potwierdzającego umocowanie do reprezentowania Wykonawcy. </w:t>
      </w:r>
    </w:p>
    <w:p w14:paraId="0B19D23E" w14:textId="77777777" w:rsidR="00A54DB0" w:rsidRPr="005253B3" w:rsidRDefault="00A54DB0" w:rsidP="00C80FC3">
      <w:pPr>
        <w:pStyle w:val="Akapitzlist2"/>
        <w:numPr>
          <w:ilvl w:val="0"/>
          <w:numId w:val="60"/>
        </w:numPr>
        <w:spacing w:line="276" w:lineRule="auto"/>
        <w:ind w:left="993" w:hanging="284"/>
        <w:rPr>
          <w:rFonts w:ascii="Cambria" w:hAnsi="Cambria" w:cs="Cambria"/>
          <w:b/>
          <w:bCs/>
          <w:sz w:val="24"/>
          <w:szCs w:val="24"/>
          <w:lang w:val="pl-PL"/>
        </w:rPr>
      </w:pPr>
      <w:r w:rsidRPr="005253B3">
        <w:rPr>
          <w:rFonts w:ascii="Cambria" w:hAnsi="Cambria" w:cs="Cambria"/>
          <w:b/>
          <w:bCs/>
          <w:sz w:val="24"/>
          <w:szCs w:val="24"/>
          <w:lang w:val="pl-PL"/>
        </w:rPr>
        <w:lastRenderedPageBreak/>
        <w:t xml:space="preserve">Pełnomocnictwo </w:t>
      </w:r>
      <w:r w:rsidRPr="005253B3">
        <w:rPr>
          <w:rFonts w:ascii="Cambria" w:hAnsi="Cambria" w:cs="Cambria"/>
          <w:color w:val="000000"/>
          <w:sz w:val="24"/>
          <w:szCs w:val="24"/>
          <w:lang w:val="pl-PL"/>
        </w:rPr>
        <w:t xml:space="preserve">do reprezentowania wykonawców wspólnie ubiegających się </w:t>
      </w:r>
      <w:r w:rsidRPr="005253B3">
        <w:rPr>
          <w:rFonts w:ascii="Cambria" w:hAnsi="Cambria" w:cs="Cambria"/>
          <w:color w:val="000000"/>
          <w:sz w:val="24"/>
          <w:szCs w:val="24"/>
          <w:lang w:val="pl-PL"/>
        </w:rPr>
        <w:br/>
        <w:t xml:space="preserve">o udzielenie zamówienia w postępowaniu o udzielenie zamówienia albo do reprezentowania ich w postępowaniu i zawarcia </w:t>
      </w:r>
      <w:r w:rsidRPr="005253B3">
        <w:rPr>
          <w:rFonts w:ascii="Cambria" w:hAnsi="Cambria" w:cs="Cambria"/>
          <w:sz w:val="24"/>
          <w:szCs w:val="24"/>
          <w:lang w:val="pl-PL"/>
        </w:rPr>
        <w:t xml:space="preserve">umowy w sprawie zamówienia publicznego </w:t>
      </w:r>
      <w:r w:rsidRPr="005253B3">
        <w:rPr>
          <w:rFonts w:ascii="Cambria" w:hAnsi="Cambria" w:cs="Cambria"/>
          <w:b/>
          <w:bCs/>
          <w:i/>
          <w:sz w:val="24"/>
          <w:szCs w:val="24"/>
          <w:lang w:val="pl-PL"/>
        </w:rPr>
        <w:t>(jeżeli dotyczy)</w:t>
      </w:r>
      <w:r w:rsidRPr="005253B3">
        <w:rPr>
          <w:rFonts w:ascii="Cambria" w:hAnsi="Cambria" w:cs="Cambria"/>
          <w:bCs/>
          <w:sz w:val="24"/>
          <w:szCs w:val="24"/>
          <w:lang w:val="pl-PL"/>
        </w:rPr>
        <w:t>.</w:t>
      </w:r>
    </w:p>
    <w:p w14:paraId="78A35675" w14:textId="5541CCD1" w:rsidR="00A54DB0" w:rsidRPr="005253B3" w:rsidRDefault="00A54DB0" w:rsidP="00C80FC3">
      <w:pPr>
        <w:pStyle w:val="Akapitzlist2"/>
        <w:numPr>
          <w:ilvl w:val="1"/>
          <w:numId w:val="62"/>
        </w:numPr>
        <w:spacing w:line="276" w:lineRule="auto"/>
        <w:ind w:left="709" w:hanging="567"/>
        <w:rPr>
          <w:rFonts w:ascii="Cambria" w:hAnsi="Cambria" w:cs="Cambria"/>
          <w:bCs/>
          <w:sz w:val="24"/>
          <w:szCs w:val="24"/>
          <w:lang w:val="pl-PL"/>
        </w:rPr>
      </w:pPr>
      <w:r w:rsidRPr="005253B3">
        <w:rPr>
          <w:rFonts w:ascii="Cambria" w:hAnsi="Cambria" w:cs="Cambria"/>
          <w:b/>
          <w:bCs/>
          <w:sz w:val="24"/>
          <w:szCs w:val="24"/>
          <w:lang w:val="pl-PL"/>
        </w:rPr>
        <w:t>Pełnomocnictwo</w:t>
      </w:r>
      <w:r w:rsidRPr="005253B3">
        <w:rPr>
          <w:rFonts w:ascii="Cambria" w:hAnsi="Cambria" w:cs="Cambria"/>
          <w:sz w:val="24"/>
          <w:szCs w:val="24"/>
          <w:lang w:val="pl-PL"/>
        </w:rPr>
        <w:t xml:space="preserve">, o którym mowa w rozdziale 13.4 SWZ </w:t>
      </w:r>
      <w:r w:rsidR="004A40BE" w:rsidRPr="005253B3">
        <w:rPr>
          <w:rFonts w:ascii="Cambria" w:hAnsi="Cambria" w:cs="Cambria"/>
          <w:sz w:val="24"/>
          <w:szCs w:val="24"/>
          <w:lang w:val="pl-PL"/>
        </w:rPr>
        <w:t xml:space="preserve">pkt 3) lit c) i pkt 4) </w:t>
      </w:r>
      <w:r w:rsidRPr="005253B3">
        <w:rPr>
          <w:rFonts w:ascii="Cambria" w:hAnsi="Cambria" w:cs="Cambria"/>
          <w:sz w:val="24"/>
          <w:szCs w:val="24"/>
          <w:lang w:val="pl-PL"/>
        </w:rPr>
        <w:t xml:space="preserve">składa się w postaci elektronicznej i opatruje się kwalifikowanym podpisem elektronicznym, podpisem zaufanym lub podpisem osobistym. W przypadku gdy pełnomocnictwo zostało sporządzone jako dokument w postaci papierowej </w:t>
      </w:r>
      <w:r w:rsidR="004A40BE" w:rsidRPr="005253B3">
        <w:rPr>
          <w:rFonts w:ascii="Cambria" w:hAnsi="Cambria" w:cs="Cambria"/>
          <w:sz w:val="24"/>
          <w:szCs w:val="24"/>
          <w:lang w:val="pl-PL"/>
        </w:rPr>
        <w:br/>
      </w:r>
      <w:r w:rsidRPr="005253B3">
        <w:rPr>
          <w:rFonts w:ascii="Cambria" w:hAnsi="Cambria" w:cs="Cambria"/>
          <w:sz w:val="24"/>
          <w:szCs w:val="24"/>
          <w:lang w:val="pl-PL"/>
        </w:rPr>
        <w:t>i opatrzone własnoręcznym podpisem, przekazuje się cyfrowe odwzorowanie tego dokumentu opatrzone kwalifikowanym podpisem elektronicznym, podpisem zaufanym lub podpisem osobistym, poświadczającym zgodność cyfrowego odwzorowania z dokumentem</w:t>
      </w:r>
      <w:r w:rsidR="004A40BE" w:rsidRPr="005253B3">
        <w:rPr>
          <w:rFonts w:ascii="Cambria" w:hAnsi="Cambria" w:cs="Cambria"/>
          <w:sz w:val="24"/>
          <w:szCs w:val="24"/>
          <w:lang w:val="pl-PL"/>
        </w:rPr>
        <w:t xml:space="preserve"> </w:t>
      </w:r>
      <w:r w:rsidRPr="005253B3">
        <w:rPr>
          <w:rFonts w:ascii="Cambria" w:hAnsi="Cambria" w:cs="Cambria"/>
          <w:sz w:val="24"/>
          <w:szCs w:val="24"/>
          <w:lang w:val="pl-PL"/>
        </w:rPr>
        <w:t>w postaci papierowej. Poświadczenia zgodności cyfrowego odwzorowania</w:t>
      </w:r>
      <w:r w:rsidR="004A40BE" w:rsidRPr="005253B3">
        <w:rPr>
          <w:rFonts w:ascii="Cambria" w:hAnsi="Cambria" w:cs="Cambria"/>
          <w:sz w:val="24"/>
          <w:szCs w:val="24"/>
          <w:lang w:val="pl-PL"/>
        </w:rPr>
        <w:t xml:space="preserve"> </w:t>
      </w:r>
      <w:r w:rsidRPr="005253B3">
        <w:rPr>
          <w:rFonts w:ascii="Cambria" w:hAnsi="Cambria" w:cs="Cambria"/>
          <w:sz w:val="24"/>
          <w:szCs w:val="24"/>
          <w:lang w:val="pl-PL"/>
        </w:rPr>
        <w:t>z dokumentem w postaci papierowej dokonuje mocodawca. Poświadczenia zgodności cyfrowego odwzorowania pełnomocnictwa z dokumentem w postaci papierowej może dokonać również notariusz.</w:t>
      </w:r>
    </w:p>
    <w:p w14:paraId="2D38C0B7" w14:textId="585B3EEC" w:rsidR="00A54DB0" w:rsidRPr="005253B3" w:rsidRDefault="00A54DB0" w:rsidP="00C80FC3">
      <w:pPr>
        <w:pStyle w:val="Akapitzlist"/>
        <w:numPr>
          <w:ilvl w:val="1"/>
          <w:numId w:val="62"/>
        </w:numPr>
        <w:pBdr>
          <w:top w:val="nil"/>
          <w:left w:val="nil"/>
          <w:bottom w:val="nil"/>
          <w:right w:val="nil"/>
          <w:between w:val="nil"/>
        </w:pBdr>
        <w:spacing w:line="276" w:lineRule="auto"/>
        <w:rPr>
          <w:rFonts w:ascii="Cambria" w:eastAsia="Cambria" w:hAnsi="Cambria" w:cs="Cambria"/>
          <w:color w:val="000000"/>
          <w:sz w:val="24"/>
          <w:szCs w:val="24"/>
        </w:rPr>
      </w:pPr>
      <w:r w:rsidRPr="005253B3">
        <w:rPr>
          <w:rFonts w:ascii="Cambria" w:eastAsia="Cambria" w:hAnsi="Cambria" w:cs="Cambria"/>
          <w:color w:val="000000"/>
          <w:sz w:val="24"/>
          <w:szCs w:val="24"/>
        </w:rPr>
        <w:t xml:space="preserve">Nie ujawnia się informacji stanowiących tajemnicę przedsiębiorstwa </w:t>
      </w:r>
      <w:r w:rsidR="004A40BE" w:rsidRPr="005253B3">
        <w:rPr>
          <w:rFonts w:ascii="Cambria" w:eastAsia="Cambria" w:hAnsi="Cambria" w:cs="Cambria"/>
          <w:color w:val="000000"/>
          <w:sz w:val="24"/>
          <w:szCs w:val="24"/>
        </w:rPr>
        <w:br/>
      </w:r>
      <w:r w:rsidRPr="005253B3">
        <w:rPr>
          <w:rFonts w:ascii="Cambria" w:eastAsia="Cambria" w:hAnsi="Cambria" w:cs="Cambria"/>
          <w:color w:val="000000"/>
          <w:sz w:val="24"/>
          <w:szCs w:val="24"/>
        </w:rPr>
        <w:t>w rozumieniu przepisów ustawy z dnia 16 kwietnia 1993 r. o zwalczaniu nieuczciwej konkurencji (Dz. U. z 2020 r. poz. 1913 z późn. zm.), jeżeli wykonawca, wraz z przekazaniem takich informacji, zastrzegł, że nie mogą być one udostępniane oraz wykazał, że zastrzeżone informacje stanowią tajemnicę przedsiębiorstwa.</w:t>
      </w:r>
    </w:p>
    <w:p w14:paraId="7545E9D8" w14:textId="77777777" w:rsidR="00A54DB0" w:rsidRPr="005253B3" w:rsidRDefault="00A54DB0" w:rsidP="00C80FC3">
      <w:pPr>
        <w:pStyle w:val="Akapitzlist"/>
        <w:numPr>
          <w:ilvl w:val="1"/>
          <w:numId w:val="62"/>
        </w:numPr>
        <w:pBdr>
          <w:top w:val="nil"/>
          <w:left w:val="nil"/>
          <w:bottom w:val="nil"/>
          <w:right w:val="nil"/>
          <w:between w:val="nil"/>
        </w:pBdr>
        <w:spacing w:line="276" w:lineRule="auto"/>
        <w:rPr>
          <w:rFonts w:ascii="Cambria" w:eastAsia="Cambria" w:hAnsi="Cambria" w:cs="Cambria"/>
          <w:color w:val="000000"/>
          <w:sz w:val="24"/>
          <w:szCs w:val="24"/>
        </w:rPr>
      </w:pPr>
      <w:r w:rsidRPr="005253B3">
        <w:rPr>
          <w:rFonts w:ascii="Cambria" w:eastAsia="Calibri" w:hAnsi="Cambria"/>
          <w:sz w:val="24"/>
          <w:szCs w:val="24"/>
        </w:rPr>
        <w:t>Wykonawca nie może zastrzec w ofercie informacji o których mowa w art. 222 ust. 5 ustawy Pzp.</w:t>
      </w:r>
    </w:p>
    <w:p w14:paraId="1628FA9C" w14:textId="77777777" w:rsidR="00A54DB0" w:rsidRPr="005253B3" w:rsidRDefault="00A54DB0" w:rsidP="00C80FC3">
      <w:pPr>
        <w:pStyle w:val="Akapitzlist"/>
        <w:numPr>
          <w:ilvl w:val="1"/>
          <w:numId w:val="62"/>
        </w:numPr>
        <w:pBdr>
          <w:top w:val="nil"/>
          <w:left w:val="nil"/>
          <w:bottom w:val="nil"/>
          <w:right w:val="nil"/>
          <w:between w:val="nil"/>
        </w:pBdr>
        <w:spacing w:line="276" w:lineRule="auto"/>
        <w:rPr>
          <w:rFonts w:ascii="Cambria" w:eastAsia="Cambria" w:hAnsi="Cambria" w:cs="Cambria"/>
          <w:color w:val="000000"/>
          <w:sz w:val="24"/>
          <w:szCs w:val="24"/>
        </w:rPr>
      </w:pPr>
      <w:r w:rsidRPr="005253B3">
        <w:rPr>
          <w:rFonts w:ascii="Cambria" w:hAnsi="Cambria" w:cs="Arial"/>
          <w:bCs/>
          <w:sz w:val="24"/>
          <w:szCs w:val="24"/>
        </w:rPr>
        <w:t xml:space="preserve">Wszelkie informacje stanowiące tajemnicę przedsiębiorstwa w rozumieniu ustawy z dnia 16 kwietnia </w:t>
      </w:r>
      <w:r w:rsidRPr="005253B3">
        <w:rPr>
          <w:rFonts w:ascii="Cambria" w:hAnsi="Cambria" w:cs="Arial"/>
          <w:bCs/>
          <w:color w:val="000000"/>
          <w:sz w:val="24"/>
          <w:szCs w:val="24"/>
        </w:rPr>
        <w:t>1993 r. o zwalczaniu nieuczciwej konkurencji, które Wykonawca zastrzeże jako tajemnicę przedsiębiorstwa, powinny zostać złożone</w:t>
      </w:r>
      <w:r w:rsidRPr="005253B3">
        <w:rPr>
          <w:rFonts w:ascii="Cambria" w:hAnsi="Cambria" w:cs="Arial"/>
          <w:bCs/>
          <w:sz w:val="24"/>
          <w:szCs w:val="24"/>
        </w:rPr>
        <w:t xml:space="preserve"> w odpowiednio wydzielonym i oznaczonym pliku.</w:t>
      </w:r>
    </w:p>
    <w:p w14:paraId="3D22DEF4" w14:textId="77777777" w:rsidR="00A54DB0" w:rsidRPr="005253B3" w:rsidRDefault="00A54DB0" w:rsidP="00A54DB0">
      <w:pPr>
        <w:pStyle w:val="Akapitzlist"/>
        <w:pBdr>
          <w:top w:val="nil"/>
          <w:left w:val="nil"/>
          <w:bottom w:val="nil"/>
          <w:right w:val="nil"/>
          <w:between w:val="nil"/>
        </w:pBdr>
        <w:spacing w:line="276" w:lineRule="auto"/>
        <w:rPr>
          <w:rFonts w:ascii="Cambria" w:eastAsia="Cambria" w:hAnsi="Cambria" w:cs="Cambria"/>
          <w:color w:val="000000"/>
          <w:sz w:val="24"/>
          <w:szCs w:val="24"/>
        </w:rPr>
      </w:pPr>
    </w:p>
    <w:tbl>
      <w:tblPr>
        <w:tblW w:w="0" w:type="auto"/>
        <w:tblInd w:w="108" w:type="dxa"/>
        <w:tblLayout w:type="fixed"/>
        <w:tblLook w:val="0000" w:firstRow="0" w:lastRow="0" w:firstColumn="0" w:lastColumn="0" w:noHBand="0" w:noVBand="0"/>
      </w:tblPr>
      <w:tblGrid>
        <w:gridCol w:w="9639"/>
      </w:tblGrid>
      <w:tr w:rsidR="00A54DB0" w:rsidRPr="005253B3" w14:paraId="085D56F5" w14:textId="77777777" w:rsidTr="00B93C93">
        <w:tc>
          <w:tcPr>
            <w:tcW w:w="9639" w:type="dxa"/>
            <w:tcBorders>
              <w:bottom w:val="single" w:sz="4" w:space="0" w:color="000000"/>
            </w:tcBorders>
            <w:shd w:val="clear" w:color="auto" w:fill="D9D9D9"/>
            <w:vAlign w:val="center"/>
          </w:tcPr>
          <w:p w14:paraId="7DD01DE3" w14:textId="77777777" w:rsidR="00A54DB0" w:rsidRPr="005253B3" w:rsidRDefault="00A54DB0" w:rsidP="00B93C93">
            <w:pPr>
              <w:spacing w:line="276" w:lineRule="auto"/>
              <w:jc w:val="center"/>
              <w:rPr>
                <w:rFonts w:ascii="Cambria" w:hAnsi="Cambria" w:cs="Cambria"/>
                <w:b/>
                <w:sz w:val="26"/>
                <w:szCs w:val="26"/>
              </w:rPr>
            </w:pPr>
            <w:r w:rsidRPr="005253B3">
              <w:rPr>
                <w:rFonts w:ascii="Cambria" w:hAnsi="Cambria" w:cs="Cambria"/>
                <w:sz w:val="26"/>
                <w:szCs w:val="26"/>
              </w:rPr>
              <w:t>Rozdział 14</w:t>
            </w:r>
          </w:p>
          <w:p w14:paraId="34179935" w14:textId="77777777" w:rsidR="00A54DB0" w:rsidRPr="005253B3" w:rsidRDefault="00A54DB0" w:rsidP="00B93C93">
            <w:pPr>
              <w:spacing w:line="276" w:lineRule="auto"/>
              <w:jc w:val="center"/>
            </w:pPr>
            <w:r w:rsidRPr="005253B3">
              <w:rPr>
                <w:rFonts w:ascii="Cambria" w:hAnsi="Cambria" w:cs="Cambria"/>
                <w:b/>
                <w:sz w:val="26"/>
                <w:szCs w:val="26"/>
              </w:rPr>
              <w:t>SKŁADANIE I OTWARCIE OFERT</w:t>
            </w:r>
          </w:p>
        </w:tc>
      </w:tr>
    </w:tbl>
    <w:p w14:paraId="7FDD9A2A" w14:textId="77777777" w:rsidR="00A54DB0" w:rsidRPr="005253B3" w:rsidRDefault="00A54DB0" w:rsidP="00A54DB0">
      <w:pPr>
        <w:pStyle w:val="Kolorowalistaakcent11"/>
        <w:spacing w:before="0" w:after="0" w:line="276" w:lineRule="auto"/>
        <w:ind w:left="340"/>
        <w:rPr>
          <w:rFonts w:ascii="Cambria" w:hAnsi="Cambria" w:cs="Cambria"/>
          <w:bCs/>
          <w:sz w:val="24"/>
          <w:szCs w:val="24"/>
        </w:rPr>
      </w:pPr>
    </w:p>
    <w:p w14:paraId="7370410E" w14:textId="77777777" w:rsidR="00A54DB0" w:rsidRPr="005253B3" w:rsidRDefault="00A54DB0" w:rsidP="00A54DB0">
      <w:pPr>
        <w:pStyle w:val="Kolorowalistaakcent11"/>
        <w:spacing w:before="0" w:after="0" w:line="276" w:lineRule="auto"/>
        <w:ind w:left="340"/>
        <w:rPr>
          <w:rFonts w:ascii="Cambria" w:hAnsi="Cambria" w:cs="Cambria"/>
          <w:bCs/>
          <w:vanish/>
          <w:sz w:val="24"/>
          <w:szCs w:val="24"/>
        </w:rPr>
      </w:pPr>
    </w:p>
    <w:p w14:paraId="347CA368" w14:textId="77777777" w:rsidR="00A54DB0" w:rsidRPr="005253B3" w:rsidRDefault="00A54DB0" w:rsidP="00C80FC3">
      <w:pPr>
        <w:pStyle w:val="Akapitzlist"/>
        <w:widowControl w:val="0"/>
        <w:numPr>
          <w:ilvl w:val="1"/>
          <w:numId w:val="39"/>
        </w:numPr>
        <w:suppressAutoHyphens/>
        <w:spacing w:before="0" w:after="0" w:line="276" w:lineRule="auto"/>
        <w:outlineLvl w:val="3"/>
        <w:rPr>
          <w:rFonts w:ascii="Cambria" w:hAnsi="Cambria" w:cs="Arial"/>
          <w:bCs/>
          <w:sz w:val="24"/>
          <w:szCs w:val="24"/>
        </w:rPr>
      </w:pPr>
      <w:r w:rsidRPr="005253B3">
        <w:rPr>
          <w:rFonts w:ascii="Cambria" w:hAnsi="Cambria" w:cs="Arial"/>
          <w:bCs/>
          <w:sz w:val="24"/>
          <w:szCs w:val="24"/>
        </w:rPr>
        <w:t xml:space="preserve">Wykonawca składa ofertę </w:t>
      </w:r>
      <w:r w:rsidRPr="005253B3">
        <w:rPr>
          <w:rFonts w:ascii="Cambria" w:hAnsi="Cambria" w:cs="Arial"/>
          <w:b/>
          <w:bCs/>
          <w:sz w:val="24"/>
          <w:szCs w:val="24"/>
        </w:rPr>
        <w:t>za pośrednictwem Formularza do złożenia, zmiany, wycofania oferty dostępnego na ePUAP i udostępnionego również na miniPortalu</w:t>
      </w:r>
      <w:r w:rsidRPr="005253B3">
        <w:rPr>
          <w:rFonts w:ascii="Cambria" w:hAnsi="Cambria" w:cs="Arial"/>
          <w:bCs/>
          <w:sz w:val="24"/>
          <w:szCs w:val="24"/>
        </w:rPr>
        <w:t>. W formularzu oferty Wykonawca zobowiązany jest podać adres skrzynki ePUAP, na którym prowadzona będzie korespondencja związana z postępowaniem.</w:t>
      </w:r>
    </w:p>
    <w:p w14:paraId="2C95A739" w14:textId="130C4A71" w:rsidR="00A54DB0" w:rsidRPr="00F435F3" w:rsidRDefault="00A54DB0" w:rsidP="00C80FC3">
      <w:pPr>
        <w:pStyle w:val="Akapitzlist"/>
        <w:widowControl w:val="0"/>
        <w:numPr>
          <w:ilvl w:val="1"/>
          <w:numId w:val="39"/>
        </w:numPr>
        <w:spacing w:before="0" w:after="0" w:line="276" w:lineRule="auto"/>
        <w:outlineLvl w:val="3"/>
        <w:rPr>
          <w:rFonts w:ascii="Cambria" w:hAnsi="Cambria" w:cs="Arial"/>
          <w:bCs/>
          <w:sz w:val="24"/>
          <w:szCs w:val="24"/>
        </w:rPr>
      </w:pPr>
      <w:r w:rsidRPr="00F435F3">
        <w:rPr>
          <w:rFonts w:ascii="Cambria" w:hAnsi="Cambria" w:cs="Arial"/>
          <w:bCs/>
          <w:sz w:val="24"/>
          <w:szCs w:val="24"/>
        </w:rPr>
        <w:t xml:space="preserve">Termin składania </w:t>
      </w:r>
      <w:r w:rsidRPr="00F435F3">
        <w:rPr>
          <w:rFonts w:ascii="Cambria" w:hAnsi="Cambria" w:cs="Arial"/>
          <w:bCs/>
          <w:color w:val="000000"/>
          <w:sz w:val="24"/>
          <w:szCs w:val="24"/>
        </w:rPr>
        <w:t>ofert:</w:t>
      </w:r>
      <w:r w:rsidRPr="00F435F3">
        <w:rPr>
          <w:rFonts w:ascii="Cambria" w:hAnsi="Cambria" w:cs="Arial"/>
          <w:b/>
          <w:bCs/>
          <w:sz w:val="24"/>
          <w:szCs w:val="24"/>
        </w:rPr>
        <w:t xml:space="preserve"> </w:t>
      </w:r>
      <w:r w:rsidR="00F435F3" w:rsidRPr="00F435F3">
        <w:rPr>
          <w:rFonts w:ascii="Cambria" w:hAnsi="Cambria" w:cs="Arial"/>
          <w:b/>
          <w:bCs/>
          <w:sz w:val="24"/>
          <w:szCs w:val="24"/>
        </w:rPr>
        <w:t>2</w:t>
      </w:r>
      <w:r w:rsidR="00E63CE2">
        <w:rPr>
          <w:rFonts w:ascii="Cambria" w:hAnsi="Cambria" w:cs="Arial"/>
          <w:b/>
          <w:bCs/>
          <w:sz w:val="24"/>
          <w:szCs w:val="24"/>
        </w:rPr>
        <w:t>5</w:t>
      </w:r>
      <w:r w:rsidR="00F435F3" w:rsidRPr="00F435F3">
        <w:rPr>
          <w:rFonts w:ascii="Cambria" w:hAnsi="Cambria" w:cs="Arial"/>
          <w:b/>
          <w:bCs/>
          <w:sz w:val="24"/>
          <w:szCs w:val="24"/>
        </w:rPr>
        <w:t>.08</w:t>
      </w:r>
      <w:r w:rsidR="00E307AD" w:rsidRPr="00F435F3">
        <w:rPr>
          <w:rFonts w:ascii="Cambria" w:hAnsi="Cambria" w:cs="Arial"/>
          <w:b/>
          <w:bCs/>
          <w:sz w:val="24"/>
          <w:szCs w:val="24"/>
        </w:rPr>
        <w:t>.</w:t>
      </w:r>
      <w:r w:rsidRPr="00F435F3">
        <w:rPr>
          <w:rFonts w:ascii="Cambria" w:hAnsi="Cambria" w:cs="Arial"/>
          <w:b/>
          <w:bCs/>
          <w:sz w:val="24"/>
          <w:szCs w:val="24"/>
        </w:rPr>
        <w:t>2022 r. godz. 10:00.</w:t>
      </w:r>
    </w:p>
    <w:p w14:paraId="043CF267" w14:textId="1B2A1ED6" w:rsidR="00A54DB0" w:rsidRPr="00F435F3" w:rsidRDefault="00A54DB0" w:rsidP="00C80FC3">
      <w:pPr>
        <w:pStyle w:val="Akapitzlist"/>
        <w:widowControl w:val="0"/>
        <w:numPr>
          <w:ilvl w:val="1"/>
          <w:numId w:val="39"/>
        </w:numPr>
        <w:spacing w:before="0" w:after="0" w:line="276" w:lineRule="auto"/>
        <w:outlineLvl w:val="3"/>
        <w:rPr>
          <w:rFonts w:ascii="Cambria" w:hAnsi="Cambria" w:cs="Arial"/>
          <w:b/>
          <w:bCs/>
          <w:color w:val="000000"/>
          <w:sz w:val="24"/>
          <w:szCs w:val="24"/>
        </w:rPr>
      </w:pPr>
      <w:r w:rsidRPr="00F435F3">
        <w:rPr>
          <w:rFonts w:ascii="Cambria" w:hAnsi="Cambria" w:cs="Arial"/>
          <w:bCs/>
          <w:sz w:val="24"/>
          <w:szCs w:val="24"/>
        </w:rPr>
        <w:t xml:space="preserve">Termin otwarcia </w:t>
      </w:r>
      <w:r w:rsidRPr="00F435F3">
        <w:rPr>
          <w:rFonts w:ascii="Cambria" w:hAnsi="Cambria" w:cs="Arial"/>
          <w:bCs/>
          <w:color w:val="000000"/>
          <w:sz w:val="24"/>
          <w:szCs w:val="24"/>
        </w:rPr>
        <w:t xml:space="preserve">ofert: </w:t>
      </w:r>
      <w:r w:rsidR="00F435F3" w:rsidRPr="00F435F3">
        <w:rPr>
          <w:rFonts w:ascii="Cambria" w:hAnsi="Cambria" w:cs="Arial"/>
          <w:b/>
          <w:bCs/>
          <w:color w:val="000000"/>
          <w:sz w:val="24"/>
          <w:szCs w:val="24"/>
        </w:rPr>
        <w:t>2</w:t>
      </w:r>
      <w:r w:rsidR="00E63CE2">
        <w:rPr>
          <w:rFonts w:ascii="Cambria" w:hAnsi="Cambria" w:cs="Arial"/>
          <w:b/>
          <w:bCs/>
          <w:color w:val="000000"/>
          <w:sz w:val="24"/>
          <w:szCs w:val="24"/>
        </w:rPr>
        <w:t>5</w:t>
      </w:r>
      <w:r w:rsidR="00F435F3" w:rsidRPr="00F435F3">
        <w:rPr>
          <w:rFonts w:ascii="Cambria" w:hAnsi="Cambria" w:cs="Arial"/>
          <w:b/>
          <w:bCs/>
          <w:color w:val="000000"/>
          <w:sz w:val="24"/>
          <w:szCs w:val="24"/>
        </w:rPr>
        <w:t>.08</w:t>
      </w:r>
      <w:r w:rsidR="00E307AD" w:rsidRPr="00F435F3">
        <w:rPr>
          <w:rFonts w:ascii="Cambria" w:hAnsi="Cambria" w:cs="Arial"/>
          <w:b/>
          <w:bCs/>
          <w:color w:val="000000"/>
          <w:sz w:val="24"/>
          <w:szCs w:val="24"/>
        </w:rPr>
        <w:t>.</w:t>
      </w:r>
      <w:r w:rsidRPr="00F435F3">
        <w:rPr>
          <w:rFonts w:ascii="Cambria" w:hAnsi="Cambria" w:cs="Arial"/>
          <w:b/>
          <w:bCs/>
          <w:color w:val="000000"/>
          <w:sz w:val="24"/>
          <w:szCs w:val="24"/>
        </w:rPr>
        <w:t>2022 r. godz. 10:30.</w:t>
      </w:r>
    </w:p>
    <w:p w14:paraId="312C11D7" w14:textId="77777777" w:rsidR="00A54DB0" w:rsidRPr="005253B3" w:rsidRDefault="00A54DB0" w:rsidP="00C80FC3">
      <w:pPr>
        <w:widowControl w:val="0"/>
        <w:numPr>
          <w:ilvl w:val="1"/>
          <w:numId w:val="39"/>
        </w:numPr>
        <w:spacing w:line="276" w:lineRule="auto"/>
        <w:jc w:val="both"/>
        <w:outlineLvl w:val="3"/>
        <w:rPr>
          <w:rFonts w:ascii="Cambria" w:hAnsi="Cambria" w:cs="Arial"/>
          <w:bCs/>
          <w:color w:val="000000"/>
        </w:rPr>
      </w:pPr>
      <w:r w:rsidRPr="005253B3">
        <w:rPr>
          <w:rFonts w:ascii="Cambria" w:hAnsi="Cambria" w:cs="Arial"/>
          <w:bCs/>
          <w:color w:val="000000"/>
        </w:rPr>
        <w:t>Wykonawca może przed upływem terminu do składania ofert zmienić lub wycofać ofertę za pośrednictwem Platformy zakupowej w sposób wskazany w rozdziale 11.15 SWZ.</w:t>
      </w:r>
    </w:p>
    <w:p w14:paraId="02B53655" w14:textId="77777777" w:rsidR="00A54DB0" w:rsidRPr="005253B3" w:rsidRDefault="00A54DB0" w:rsidP="00C80FC3">
      <w:pPr>
        <w:widowControl w:val="0"/>
        <w:numPr>
          <w:ilvl w:val="1"/>
          <w:numId w:val="39"/>
        </w:numPr>
        <w:spacing w:line="276" w:lineRule="auto"/>
        <w:jc w:val="both"/>
        <w:outlineLvl w:val="3"/>
        <w:rPr>
          <w:rFonts w:ascii="Cambria" w:hAnsi="Cambria" w:cs="Arial"/>
          <w:bCs/>
          <w:color w:val="000000"/>
        </w:rPr>
      </w:pPr>
      <w:r w:rsidRPr="005253B3">
        <w:rPr>
          <w:rFonts w:ascii="Cambria" w:eastAsia="Calibri" w:hAnsi="Cambria" w:cs="AppleSystemUIFont"/>
        </w:rPr>
        <w:lastRenderedPageBreak/>
        <w:t xml:space="preserve">Zamawiający, najpóźniej przed otwarciem ofert, udostępnia na stronie internetowej prowadzonego postępowania informację o kwocie, jaką zamierza przeznaczyć na sfinansowanie zamówienia. </w:t>
      </w:r>
    </w:p>
    <w:p w14:paraId="7CF20A74" w14:textId="77777777" w:rsidR="00A54DB0" w:rsidRPr="005253B3" w:rsidRDefault="00A54DB0" w:rsidP="00C80FC3">
      <w:pPr>
        <w:pStyle w:val="Akapitzlist"/>
        <w:widowControl w:val="0"/>
        <w:numPr>
          <w:ilvl w:val="1"/>
          <w:numId w:val="39"/>
        </w:numPr>
        <w:suppressAutoHyphens/>
        <w:spacing w:before="0" w:after="0" w:line="276" w:lineRule="auto"/>
        <w:outlineLvl w:val="3"/>
        <w:rPr>
          <w:rFonts w:ascii="Cambria" w:hAnsi="Cambria" w:cs="Arial"/>
          <w:bCs/>
          <w:sz w:val="24"/>
          <w:szCs w:val="24"/>
        </w:rPr>
      </w:pPr>
      <w:r w:rsidRPr="005253B3">
        <w:rPr>
          <w:rFonts w:ascii="Cambria" w:hAnsi="Cambria"/>
          <w:sz w:val="24"/>
          <w:szCs w:val="24"/>
        </w:rPr>
        <w:t>Otwarcie ofert następuje poprzez użycie mechanizmu do odszyfrowania ofert dostępnego po zalogowaniu w zakładce Deszyfrowanie na miniPortalu i następuje poprzez wskazanie pliku do odszyfrowania.</w:t>
      </w:r>
    </w:p>
    <w:p w14:paraId="6C881175" w14:textId="77777777" w:rsidR="00A54DB0" w:rsidRPr="005253B3" w:rsidRDefault="00A54DB0" w:rsidP="00C80FC3">
      <w:pPr>
        <w:widowControl w:val="0"/>
        <w:numPr>
          <w:ilvl w:val="1"/>
          <w:numId w:val="39"/>
        </w:numPr>
        <w:spacing w:line="276" w:lineRule="auto"/>
        <w:jc w:val="both"/>
        <w:outlineLvl w:val="3"/>
        <w:rPr>
          <w:rFonts w:ascii="Cambria" w:hAnsi="Cambria" w:cs="Arial"/>
          <w:bCs/>
          <w:color w:val="000000"/>
        </w:rPr>
      </w:pPr>
      <w:r w:rsidRPr="005253B3">
        <w:rPr>
          <w:rFonts w:ascii="Cambria" w:hAnsi="Cambria" w:cs="Arial"/>
          <w:bCs/>
        </w:rPr>
        <w:t>Zamawiający, niezwłocznie po otwarciu ofert, udostępnia na stronie internetowej prowadzonego postępowania informacje o:</w:t>
      </w:r>
    </w:p>
    <w:p w14:paraId="3B129616" w14:textId="77777777" w:rsidR="00A54DB0" w:rsidRPr="005253B3" w:rsidRDefault="00A54DB0" w:rsidP="00C80FC3">
      <w:pPr>
        <w:pStyle w:val="Akapitzlist"/>
        <w:widowControl w:val="0"/>
        <w:numPr>
          <w:ilvl w:val="0"/>
          <w:numId w:val="40"/>
        </w:numPr>
        <w:spacing w:line="276" w:lineRule="auto"/>
        <w:ind w:left="993" w:hanging="284"/>
        <w:outlineLvl w:val="3"/>
        <w:rPr>
          <w:rFonts w:ascii="Cambria" w:hAnsi="Cambria" w:cs="Arial"/>
          <w:bCs/>
          <w:sz w:val="24"/>
          <w:szCs w:val="24"/>
        </w:rPr>
      </w:pPr>
      <w:r w:rsidRPr="005253B3">
        <w:rPr>
          <w:rFonts w:ascii="Cambria" w:hAnsi="Cambria" w:cs="Arial"/>
          <w:bCs/>
          <w:sz w:val="24"/>
          <w:szCs w:val="24"/>
        </w:rPr>
        <w:t>nazwach albo imionach i nazwiskach oraz siedzibach lub miejscach prowadzonej działalności gospodarczej albo miejscach zamieszkania wykonawców, których oferty zostały otwarte;</w:t>
      </w:r>
    </w:p>
    <w:p w14:paraId="5314A913" w14:textId="77777777" w:rsidR="00A54DB0" w:rsidRPr="005253B3" w:rsidRDefault="00A54DB0" w:rsidP="00C80FC3">
      <w:pPr>
        <w:pStyle w:val="Akapitzlist"/>
        <w:widowControl w:val="0"/>
        <w:numPr>
          <w:ilvl w:val="0"/>
          <w:numId w:val="40"/>
        </w:numPr>
        <w:spacing w:line="276" w:lineRule="auto"/>
        <w:ind w:left="993" w:hanging="284"/>
        <w:outlineLvl w:val="3"/>
        <w:rPr>
          <w:rFonts w:ascii="Cambria" w:hAnsi="Cambria" w:cs="Arial"/>
          <w:bCs/>
          <w:sz w:val="24"/>
          <w:szCs w:val="24"/>
        </w:rPr>
      </w:pPr>
      <w:r w:rsidRPr="005253B3">
        <w:rPr>
          <w:rFonts w:ascii="Cambria" w:hAnsi="Cambria" w:cs="Arial"/>
          <w:bCs/>
          <w:sz w:val="24"/>
          <w:szCs w:val="24"/>
        </w:rPr>
        <w:t>cenach lub kosztach zawartych w ofertach.</w:t>
      </w:r>
    </w:p>
    <w:p w14:paraId="5AA72AFF" w14:textId="77777777" w:rsidR="00A54DB0" w:rsidRPr="005253B3" w:rsidRDefault="00A54DB0" w:rsidP="00C80FC3">
      <w:pPr>
        <w:widowControl w:val="0"/>
        <w:numPr>
          <w:ilvl w:val="1"/>
          <w:numId w:val="39"/>
        </w:numPr>
        <w:spacing w:line="276" w:lineRule="auto"/>
        <w:jc w:val="both"/>
        <w:outlineLvl w:val="3"/>
        <w:rPr>
          <w:rFonts w:ascii="Cambria" w:hAnsi="Cambria" w:cs="Arial"/>
        </w:rPr>
      </w:pPr>
      <w:r w:rsidRPr="005253B3">
        <w:rPr>
          <w:rFonts w:ascii="Cambria" w:hAnsi="Cambria" w:cs="Arial"/>
        </w:rPr>
        <w:t>Zamawiający odrzuca ofertę, jeżeli została złożona po terminie składania ofert, o którym mowa w pkt. 14.2 SWZ.</w:t>
      </w:r>
    </w:p>
    <w:p w14:paraId="5A296475" w14:textId="77777777" w:rsidR="00A54DB0" w:rsidRPr="005253B3" w:rsidRDefault="00A54DB0" w:rsidP="00A54DB0">
      <w:pPr>
        <w:spacing w:line="276" w:lineRule="auto"/>
        <w:ind w:left="720"/>
        <w:jc w:val="both"/>
        <w:rPr>
          <w:rFonts w:ascii="Cambria" w:hAnsi="Cambria" w:cs="Cambria"/>
          <w:bCs/>
        </w:rPr>
      </w:pPr>
    </w:p>
    <w:tbl>
      <w:tblPr>
        <w:tblW w:w="0" w:type="auto"/>
        <w:tblInd w:w="108" w:type="dxa"/>
        <w:tblLayout w:type="fixed"/>
        <w:tblLook w:val="0000" w:firstRow="0" w:lastRow="0" w:firstColumn="0" w:lastColumn="0" w:noHBand="0" w:noVBand="0"/>
      </w:tblPr>
      <w:tblGrid>
        <w:gridCol w:w="9498"/>
      </w:tblGrid>
      <w:tr w:rsidR="00A54DB0" w:rsidRPr="005253B3" w14:paraId="2B8458A6" w14:textId="77777777" w:rsidTr="00B93C93">
        <w:trPr>
          <w:trHeight w:val="652"/>
        </w:trPr>
        <w:tc>
          <w:tcPr>
            <w:tcW w:w="9498" w:type="dxa"/>
            <w:tcBorders>
              <w:bottom w:val="single" w:sz="4" w:space="0" w:color="000000"/>
            </w:tcBorders>
            <w:shd w:val="clear" w:color="auto" w:fill="D9D9D9"/>
          </w:tcPr>
          <w:p w14:paraId="00FFC4F5" w14:textId="77777777" w:rsidR="00A54DB0" w:rsidRPr="005253B3" w:rsidRDefault="00A54DB0" w:rsidP="00B93C93">
            <w:pPr>
              <w:spacing w:line="276" w:lineRule="auto"/>
              <w:jc w:val="center"/>
              <w:rPr>
                <w:rFonts w:ascii="Cambria" w:hAnsi="Cambria" w:cs="Cambria"/>
                <w:b/>
                <w:sz w:val="26"/>
                <w:szCs w:val="26"/>
              </w:rPr>
            </w:pPr>
            <w:r w:rsidRPr="005253B3">
              <w:rPr>
                <w:rFonts w:ascii="Cambria" w:hAnsi="Cambria" w:cs="Cambria"/>
                <w:sz w:val="26"/>
                <w:szCs w:val="26"/>
              </w:rPr>
              <w:t>Rozdział 15</w:t>
            </w:r>
          </w:p>
          <w:p w14:paraId="6F33A66B" w14:textId="77777777" w:rsidR="00A54DB0" w:rsidRPr="005253B3" w:rsidRDefault="00A54DB0" w:rsidP="00B93C93">
            <w:pPr>
              <w:spacing w:line="276" w:lineRule="auto"/>
              <w:jc w:val="center"/>
            </w:pPr>
            <w:r w:rsidRPr="005253B3">
              <w:rPr>
                <w:rFonts w:ascii="Cambria" w:hAnsi="Cambria" w:cs="Cambria"/>
                <w:b/>
                <w:sz w:val="26"/>
                <w:szCs w:val="26"/>
              </w:rPr>
              <w:t>TERMIN ZWIĄZANIA OFERTĄ</w:t>
            </w:r>
          </w:p>
        </w:tc>
      </w:tr>
    </w:tbl>
    <w:p w14:paraId="0F49AE67" w14:textId="77777777" w:rsidR="00A54DB0" w:rsidRPr="005253B3" w:rsidRDefault="00A54DB0" w:rsidP="00A54DB0">
      <w:pPr>
        <w:pStyle w:val="Kolorowalistaakcent11"/>
        <w:spacing w:before="0" w:after="0" w:line="276" w:lineRule="auto"/>
        <w:ind w:left="340"/>
        <w:rPr>
          <w:rFonts w:ascii="Cambria" w:hAnsi="Cambria" w:cs="Cambria"/>
          <w:bCs/>
          <w:sz w:val="24"/>
          <w:szCs w:val="24"/>
        </w:rPr>
      </w:pPr>
    </w:p>
    <w:p w14:paraId="18B44D95" w14:textId="77777777" w:rsidR="00A54DB0" w:rsidRPr="005253B3" w:rsidRDefault="00A54DB0" w:rsidP="00A54DB0">
      <w:pPr>
        <w:pStyle w:val="Kolorowalistaakcent11"/>
        <w:spacing w:before="0" w:after="0" w:line="276" w:lineRule="auto"/>
        <w:ind w:left="340"/>
        <w:rPr>
          <w:rFonts w:ascii="Cambria" w:hAnsi="Cambria" w:cs="Cambria"/>
          <w:bCs/>
          <w:vanish/>
          <w:sz w:val="24"/>
          <w:szCs w:val="24"/>
        </w:rPr>
      </w:pPr>
    </w:p>
    <w:p w14:paraId="58110E64" w14:textId="6CE85F5C" w:rsidR="00A54DB0" w:rsidRPr="005253B3" w:rsidRDefault="00A54DB0" w:rsidP="00C80FC3">
      <w:pPr>
        <w:pStyle w:val="Akapitzlist2"/>
        <w:numPr>
          <w:ilvl w:val="1"/>
          <w:numId w:val="59"/>
        </w:numPr>
        <w:spacing w:before="0" w:after="0" w:line="276" w:lineRule="auto"/>
        <w:rPr>
          <w:rFonts w:ascii="Cambria" w:hAnsi="Cambria" w:cs="Cambria"/>
          <w:color w:val="000000"/>
          <w:sz w:val="24"/>
          <w:szCs w:val="24"/>
          <w:lang w:val="pl-PL"/>
        </w:rPr>
      </w:pPr>
      <w:r w:rsidRPr="005253B3">
        <w:rPr>
          <w:rFonts w:ascii="Cambria" w:hAnsi="Cambria" w:cs="Cambria"/>
          <w:bCs/>
          <w:sz w:val="24"/>
          <w:szCs w:val="24"/>
          <w:lang w:val="pl-PL"/>
        </w:rPr>
        <w:t xml:space="preserve">Wykonawca jest związany </w:t>
      </w:r>
      <w:r w:rsidRPr="007E092F">
        <w:rPr>
          <w:rFonts w:ascii="Cambria" w:hAnsi="Cambria" w:cs="Cambria"/>
          <w:bCs/>
          <w:sz w:val="24"/>
          <w:szCs w:val="24"/>
          <w:lang w:val="pl-PL"/>
        </w:rPr>
        <w:t xml:space="preserve">ofertą </w:t>
      </w:r>
      <w:r w:rsidRPr="007E092F">
        <w:rPr>
          <w:rFonts w:ascii="Cambria" w:hAnsi="Cambria" w:cs="Cambria"/>
          <w:b/>
          <w:sz w:val="24"/>
          <w:szCs w:val="24"/>
          <w:lang w:val="pl-PL"/>
        </w:rPr>
        <w:t xml:space="preserve">do dnia </w:t>
      </w:r>
      <w:r w:rsidR="007E092F" w:rsidRPr="007E092F">
        <w:rPr>
          <w:rFonts w:ascii="Cambria" w:hAnsi="Cambria" w:cs="Cambria"/>
          <w:b/>
          <w:sz w:val="24"/>
          <w:szCs w:val="24"/>
          <w:lang w:val="pl-PL"/>
        </w:rPr>
        <w:t>2</w:t>
      </w:r>
      <w:r w:rsidR="00E63CE2">
        <w:rPr>
          <w:rFonts w:ascii="Cambria" w:hAnsi="Cambria" w:cs="Cambria"/>
          <w:b/>
          <w:sz w:val="24"/>
          <w:szCs w:val="24"/>
          <w:lang w:val="pl-PL"/>
        </w:rPr>
        <w:t>3</w:t>
      </w:r>
      <w:r w:rsidR="007E092F" w:rsidRPr="007E092F">
        <w:rPr>
          <w:rFonts w:ascii="Cambria" w:hAnsi="Cambria" w:cs="Cambria"/>
          <w:b/>
          <w:sz w:val="24"/>
          <w:szCs w:val="24"/>
          <w:lang w:val="pl-PL"/>
        </w:rPr>
        <w:t>.09</w:t>
      </w:r>
      <w:r w:rsidR="00E307AD" w:rsidRPr="007E092F">
        <w:rPr>
          <w:rFonts w:ascii="Cambria" w:hAnsi="Cambria" w:cs="Cambria"/>
          <w:b/>
          <w:sz w:val="24"/>
          <w:szCs w:val="24"/>
          <w:lang w:val="pl-PL"/>
        </w:rPr>
        <w:t>.</w:t>
      </w:r>
      <w:r w:rsidRPr="007E092F">
        <w:rPr>
          <w:rFonts w:ascii="Cambria" w:hAnsi="Cambria" w:cs="Cambria"/>
          <w:b/>
          <w:color w:val="000000"/>
          <w:sz w:val="24"/>
          <w:szCs w:val="24"/>
          <w:lang w:val="pl-PL"/>
        </w:rPr>
        <w:t>2022 r.</w:t>
      </w:r>
    </w:p>
    <w:p w14:paraId="2161F430" w14:textId="77777777" w:rsidR="00A54DB0" w:rsidRPr="005253B3" w:rsidRDefault="00A54DB0" w:rsidP="00C80FC3">
      <w:pPr>
        <w:pStyle w:val="Akapitzlist2"/>
        <w:numPr>
          <w:ilvl w:val="1"/>
          <w:numId w:val="59"/>
        </w:numPr>
        <w:spacing w:before="0" w:after="0" w:line="276" w:lineRule="auto"/>
        <w:rPr>
          <w:rFonts w:ascii="Cambria" w:hAnsi="Cambria" w:cs="Cambria"/>
          <w:bCs/>
          <w:sz w:val="24"/>
          <w:szCs w:val="24"/>
          <w:lang w:val="pl-PL"/>
        </w:rPr>
      </w:pPr>
      <w:r w:rsidRPr="005253B3">
        <w:rPr>
          <w:rFonts w:ascii="Cambria" w:hAnsi="Cambria" w:cs="Cambria"/>
          <w:color w:val="000000"/>
          <w:sz w:val="24"/>
          <w:szCs w:val="24"/>
          <w:lang w:val="pl-PL"/>
        </w:rPr>
        <w:t>W przypadku gdy wybór najkorzystniejszej oferty nie nastąpi przed upływem terminu związania ofertą, o którym mowa w pkt 15.1 SWZ, Zamawiający przed upływem terminu związania ofertą, zwróci się jednokrotnie do wykonawców o wyrażenie zgody na przedłużenie tego terminu o wskazywany przez niego okres, nie dłuższy niż 30 dni.</w:t>
      </w:r>
    </w:p>
    <w:p w14:paraId="45E19174" w14:textId="77777777" w:rsidR="00A54DB0" w:rsidRPr="005253B3" w:rsidRDefault="00A54DB0" w:rsidP="00C80FC3">
      <w:pPr>
        <w:pStyle w:val="Akapitzlist2"/>
        <w:numPr>
          <w:ilvl w:val="1"/>
          <w:numId w:val="59"/>
        </w:numPr>
        <w:spacing w:before="0" w:after="0" w:line="276" w:lineRule="auto"/>
        <w:rPr>
          <w:rFonts w:ascii="Cambria" w:hAnsi="Cambria" w:cs="Cambria"/>
          <w:bCs/>
          <w:sz w:val="24"/>
          <w:szCs w:val="24"/>
          <w:lang w:val="pl-PL"/>
        </w:rPr>
      </w:pPr>
      <w:r w:rsidRPr="005253B3">
        <w:rPr>
          <w:rFonts w:ascii="Cambria" w:hAnsi="Cambria" w:cs="Cambria"/>
          <w:bCs/>
          <w:sz w:val="24"/>
          <w:szCs w:val="24"/>
          <w:lang w:val="pl-PL"/>
        </w:rPr>
        <w:t>Przedłużenie terminu związania ofertą, o którym mowa w pkt. 15.1 SWZ, wymaga złożenia przez Wykonawcę pisemnego oświadczenia o wyrażeniu zgody na przedłużenie terminu związania ofertą.</w:t>
      </w:r>
    </w:p>
    <w:p w14:paraId="497ACA54" w14:textId="7995FBEF" w:rsidR="006421EC" w:rsidRPr="005253B3" w:rsidRDefault="00A54DB0" w:rsidP="00C80FC3">
      <w:pPr>
        <w:pStyle w:val="Akapitzlist"/>
        <w:widowControl w:val="0"/>
        <w:numPr>
          <w:ilvl w:val="1"/>
          <w:numId w:val="10"/>
        </w:numPr>
        <w:spacing w:line="240" w:lineRule="auto"/>
        <w:outlineLvl w:val="3"/>
        <w:rPr>
          <w:rFonts w:ascii="Cambria" w:hAnsi="Cambria" w:cs="Arial"/>
          <w:bCs/>
          <w:sz w:val="24"/>
          <w:szCs w:val="24"/>
        </w:rPr>
      </w:pPr>
      <w:r w:rsidRPr="005253B3">
        <w:rPr>
          <w:rFonts w:ascii="Cambria" w:hAnsi="Cambria" w:cs="Cambria"/>
          <w:bCs/>
          <w:sz w:val="24"/>
          <w:szCs w:val="24"/>
        </w:rPr>
        <w:t>W przypadku, gdy Zamawiający żąda wniesienia wadium, przedłużenie terminu związania ofertą, o którym mowa pkt. 15.1 SWZ, następuje wraz z przedłużeniem okresu ważności wadium albo jeżeli nie jest to możliwe, z wniesieniem nowego wadium na przedłużony okres związania ofertą.</w:t>
      </w:r>
    </w:p>
    <w:p w14:paraId="06B0D6B4" w14:textId="77777777" w:rsidR="006421EC" w:rsidRPr="005253B3" w:rsidRDefault="006421EC" w:rsidP="00BB5CAC">
      <w:pPr>
        <w:widowControl w:val="0"/>
        <w:ind w:left="720"/>
        <w:jc w:val="both"/>
        <w:outlineLvl w:val="3"/>
        <w:rPr>
          <w:rFonts w:ascii="Cambria" w:hAnsi="Cambria" w:cs="Arial"/>
          <w:bCs/>
        </w:rPr>
      </w:pPr>
    </w:p>
    <w:p w14:paraId="4929773B" w14:textId="77777777" w:rsidR="00873FB8" w:rsidRPr="005253B3" w:rsidRDefault="00873FB8" w:rsidP="00BB5CAC">
      <w:pPr>
        <w:widowControl w:val="0"/>
        <w:ind w:left="720"/>
        <w:jc w:val="both"/>
        <w:outlineLvl w:val="3"/>
        <w:rPr>
          <w:rFonts w:ascii="Cambria" w:hAnsi="Cambria" w:cs="Arial"/>
          <w:bCs/>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5253B3" w14:paraId="3CA37365" w14:textId="77777777" w:rsidTr="0046682B">
        <w:trPr>
          <w:jc w:val="center"/>
        </w:trPr>
        <w:tc>
          <w:tcPr>
            <w:tcW w:w="9060" w:type="dxa"/>
            <w:tcBorders>
              <w:bottom w:val="single" w:sz="4" w:space="0" w:color="auto"/>
            </w:tcBorders>
            <w:shd w:val="clear" w:color="auto" w:fill="D9D9D9"/>
          </w:tcPr>
          <w:p w14:paraId="56CFE2FB" w14:textId="77777777" w:rsidR="00D9784D" w:rsidRPr="005253B3" w:rsidRDefault="00D9784D" w:rsidP="00BB5CAC">
            <w:pPr>
              <w:widowControl w:val="0"/>
              <w:contextualSpacing/>
              <w:jc w:val="center"/>
              <w:textAlignment w:val="baseline"/>
              <w:rPr>
                <w:rFonts w:ascii="Cambria" w:hAnsi="Cambria"/>
                <w:sz w:val="26"/>
                <w:szCs w:val="26"/>
              </w:rPr>
            </w:pPr>
            <w:r w:rsidRPr="005253B3">
              <w:rPr>
                <w:rFonts w:ascii="Cambria" w:hAnsi="Cambria"/>
                <w:sz w:val="26"/>
                <w:szCs w:val="26"/>
              </w:rPr>
              <w:t>Rozdział 16</w:t>
            </w:r>
          </w:p>
          <w:p w14:paraId="00439B24" w14:textId="77777777" w:rsidR="00D9784D" w:rsidRPr="005253B3" w:rsidRDefault="00D9784D" w:rsidP="00BB5CAC">
            <w:pPr>
              <w:widowControl w:val="0"/>
              <w:contextualSpacing/>
              <w:jc w:val="center"/>
              <w:textAlignment w:val="baseline"/>
              <w:rPr>
                <w:rFonts w:ascii="Cambria" w:hAnsi="Cambria"/>
              </w:rPr>
            </w:pPr>
            <w:r w:rsidRPr="005253B3">
              <w:rPr>
                <w:rFonts w:ascii="Cambria" w:hAnsi="Cambria"/>
                <w:b/>
                <w:sz w:val="26"/>
                <w:szCs w:val="26"/>
              </w:rPr>
              <w:t>OPIS SPOSOBU OBLICZENIA CENY OFERTY</w:t>
            </w:r>
          </w:p>
        </w:tc>
      </w:tr>
    </w:tbl>
    <w:p w14:paraId="658EAFD3" w14:textId="77777777" w:rsidR="00D9784D" w:rsidRPr="005253B3" w:rsidRDefault="00D9784D" w:rsidP="00BB5CAC">
      <w:pPr>
        <w:pStyle w:val="Kolorowalistaakcent11"/>
        <w:widowControl w:val="0"/>
        <w:spacing w:before="0" w:after="0" w:line="240" w:lineRule="auto"/>
        <w:ind w:left="0"/>
        <w:contextualSpacing w:val="0"/>
        <w:outlineLvl w:val="3"/>
        <w:rPr>
          <w:rFonts w:ascii="Cambria" w:hAnsi="Cambria" w:cs="Arial"/>
          <w:bCs/>
          <w:sz w:val="24"/>
          <w:szCs w:val="24"/>
          <w:lang w:eastAsia="pl-PL"/>
        </w:rPr>
      </w:pPr>
    </w:p>
    <w:p w14:paraId="2DFC1A7A" w14:textId="77777777" w:rsidR="00687671" w:rsidRPr="005253B3" w:rsidRDefault="00687671" w:rsidP="00BB5CAC">
      <w:pPr>
        <w:pStyle w:val="Kolorowalistaakcent11"/>
        <w:widowControl w:val="0"/>
        <w:spacing w:before="0" w:after="0" w:line="240" w:lineRule="auto"/>
        <w:ind w:left="0"/>
        <w:contextualSpacing w:val="0"/>
        <w:outlineLvl w:val="3"/>
        <w:rPr>
          <w:rFonts w:ascii="Cambria" w:hAnsi="Cambria" w:cs="Arial"/>
          <w:vanish/>
          <w:sz w:val="24"/>
          <w:szCs w:val="24"/>
          <w:lang w:eastAsia="pl-PL"/>
        </w:rPr>
      </w:pPr>
    </w:p>
    <w:p w14:paraId="3B909895" w14:textId="0283D612" w:rsidR="0034476B" w:rsidRPr="005253B3" w:rsidRDefault="0034476B" w:rsidP="00C80FC3">
      <w:pPr>
        <w:pStyle w:val="Akapitzlist"/>
        <w:widowControl w:val="0"/>
        <w:numPr>
          <w:ilvl w:val="1"/>
          <w:numId w:val="29"/>
        </w:numPr>
        <w:spacing w:line="240" w:lineRule="auto"/>
        <w:outlineLvl w:val="3"/>
        <w:rPr>
          <w:rFonts w:ascii="Cambria" w:hAnsi="Cambria" w:cs="Arial"/>
          <w:b/>
          <w:bCs/>
          <w:color w:val="000000"/>
          <w:sz w:val="24"/>
          <w:szCs w:val="24"/>
        </w:rPr>
      </w:pPr>
      <w:r w:rsidRPr="005253B3">
        <w:rPr>
          <w:rFonts w:ascii="Cambria" w:hAnsi="Cambria"/>
          <w:color w:val="000000"/>
          <w:sz w:val="24"/>
          <w:szCs w:val="24"/>
        </w:rPr>
        <w:t xml:space="preserve">Wykonawca w ofercie określi </w:t>
      </w:r>
      <w:r w:rsidRPr="005253B3">
        <w:rPr>
          <w:rFonts w:ascii="Cambria" w:hAnsi="Cambria"/>
          <w:b/>
          <w:bCs/>
          <w:color w:val="000000"/>
          <w:sz w:val="24"/>
          <w:szCs w:val="24"/>
        </w:rPr>
        <w:t>cenę oferty brutto</w:t>
      </w:r>
      <w:r w:rsidRPr="005253B3">
        <w:rPr>
          <w:rFonts w:ascii="Cambria" w:hAnsi="Cambria"/>
          <w:color w:val="000000"/>
          <w:sz w:val="24"/>
          <w:szCs w:val="24"/>
        </w:rPr>
        <w:t xml:space="preserve"> w zł (PLN), która stanowić będzie </w:t>
      </w:r>
      <w:r w:rsidRPr="005253B3">
        <w:rPr>
          <w:rFonts w:ascii="Cambria" w:hAnsi="Cambria"/>
          <w:b/>
          <w:bCs/>
          <w:color w:val="000000"/>
          <w:sz w:val="24"/>
          <w:szCs w:val="24"/>
        </w:rPr>
        <w:t xml:space="preserve">iloczyn ilości </w:t>
      </w:r>
      <w:r w:rsidR="005321E6" w:rsidRPr="005253B3">
        <w:rPr>
          <w:rFonts w:ascii="Cambria" w:hAnsi="Cambria"/>
          <w:b/>
          <w:bCs/>
          <w:color w:val="000000"/>
          <w:sz w:val="24"/>
          <w:szCs w:val="24"/>
        </w:rPr>
        <w:t>dostarczanych urządzeń</w:t>
      </w:r>
      <w:r w:rsidR="00A54DB0" w:rsidRPr="005253B3">
        <w:rPr>
          <w:rFonts w:ascii="Cambria" w:hAnsi="Cambria"/>
          <w:b/>
          <w:bCs/>
          <w:color w:val="000000"/>
          <w:sz w:val="24"/>
          <w:szCs w:val="24"/>
        </w:rPr>
        <w:t xml:space="preserve"> </w:t>
      </w:r>
      <w:r w:rsidRPr="005253B3">
        <w:rPr>
          <w:rFonts w:ascii="Cambria" w:hAnsi="Cambria"/>
          <w:b/>
          <w:bCs/>
          <w:color w:val="000000"/>
          <w:sz w:val="24"/>
          <w:szCs w:val="24"/>
        </w:rPr>
        <w:t xml:space="preserve">oraz </w:t>
      </w:r>
      <w:r w:rsidR="00A54DB0" w:rsidRPr="005253B3">
        <w:rPr>
          <w:rFonts w:ascii="Cambria" w:hAnsi="Cambria"/>
          <w:b/>
          <w:bCs/>
          <w:color w:val="000000"/>
          <w:sz w:val="24"/>
          <w:szCs w:val="24"/>
        </w:rPr>
        <w:t xml:space="preserve">ich </w:t>
      </w:r>
      <w:r w:rsidRPr="005253B3">
        <w:rPr>
          <w:rFonts w:ascii="Cambria" w:hAnsi="Cambria"/>
          <w:b/>
          <w:bCs/>
          <w:color w:val="000000"/>
          <w:sz w:val="24"/>
          <w:szCs w:val="24"/>
        </w:rPr>
        <w:t>zryczałtowan</w:t>
      </w:r>
      <w:r w:rsidR="00A54DB0" w:rsidRPr="005253B3">
        <w:rPr>
          <w:rFonts w:ascii="Cambria" w:hAnsi="Cambria"/>
          <w:b/>
          <w:bCs/>
          <w:color w:val="000000"/>
          <w:sz w:val="24"/>
          <w:szCs w:val="24"/>
        </w:rPr>
        <w:t>ych</w:t>
      </w:r>
      <w:r w:rsidRPr="005253B3">
        <w:rPr>
          <w:rFonts w:ascii="Cambria" w:hAnsi="Cambria"/>
          <w:b/>
          <w:bCs/>
          <w:color w:val="000000"/>
          <w:sz w:val="24"/>
          <w:szCs w:val="24"/>
        </w:rPr>
        <w:t xml:space="preserve"> </w:t>
      </w:r>
      <w:r w:rsidR="00A54DB0" w:rsidRPr="005253B3">
        <w:rPr>
          <w:rFonts w:ascii="Cambria" w:hAnsi="Cambria"/>
          <w:b/>
          <w:bCs/>
          <w:color w:val="000000"/>
          <w:sz w:val="24"/>
          <w:szCs w:val="24"/>
        </w:rPr>
        <w:t xml:space="preserve">jednostkowych </w:t>
      </w:r>
      <w:r w:rsidRPr="005253B3">
        <w:rPr>
          <w:rFonts w:ascii="Cambria" w:hAnsi="Cambria"/>
          <w:b/>
          <w:bCs/>
          <w:color w:val="000000"/>
          <w:sz w:val="24"/>
          <w:szCs w:val="24"/>
        </w:rPr>
        <w:t>cen brutto</w:t>
      </w:r>
      <w:r w:rsidRPr="005253B3">
        <w:rPr>
          <w:rFonts w:ascii="Cambria" w:hAnsi="Cambria"/>
          <w:color w:val="000000"/>
          <w:sz w:val="24"/>
          <w:szCs w:val="24"/>
        </w:rPr>
        <w:t xml:space="preserve">. Cena oferty – jest to kwota wymieniona w Formularzu oferty </w:t>
      </w:r>
      <w:r w:rsidRPr="005253B3">
        <w:rPr>
          <w:rFonts w:ascii="Cambria" w:hAnsi="Cambria"/>
          <w:b/>
          <w:bCs/>
          <w:color w:val="000000"/>
          <w:sz w:val="24"/>
          <w:szCs w:val="24"/>
        </w:rPr>
        <w:t>(Załącznik nr 3 SWZ).</w:t>
      </w:r>
    </w:p>
    <w:p w14:paraId="353A52F0" w14:textId="77777777" w:rsidR="00E75329" w:rsidRPr="005253B3" w:rsidRDefault="00E75329" w:rsidP="00C80FC3">
      <w:pPr>
        <w:widowControl w:val="0"/>
        <w:numPr>
          <w:ilvl w:val="1"/>
          <w:numId w:val="29"/>
        </w:numPr>
        <w:autoSpaceDE w:val="0"/>
        <w:autoSpaceDN w:val="0"/>
        <w:adjustRightInd w:val="0"/>
        <w:ind w:left="709"/>
        <w:jc w:val="both"/>
        <w:outlineLvl w:val="3"/>
        <w:rPr>
          <w:rFonts w:ascii="Cambria" w:eastAsia="TimesNewRoman" w:hAnsi="Cambria" w:cs="Arial"/>
        </w:rPr>
      </w:pPr>
      <w:r w:rsidRPr="005253B3">
        <w:rPr>
          <w:rFonts w:ascii="Cambria" w:eastAsia="TimesNewRoman" w:hAnsi="Cambria" w:cs="Arial"/>
        </w:rPr>
        <w:t>Podstawą do określenia ceny oferty jest SWZ wraz załącznikami.</w:t>
      </w:r>
    </w:p>
    <w:p w14:paraId="198C8D9E" w14:textId="77777777" w:rsidR="00E75329" w:rsidRPr="005253B3" w:rsidRDefault="00E75329" w:rsidP="00C80FC3">
      <w:pPr>
        <w:pStyle w:val="Kolorowalistaakcent11"/>
        <w:widowControl w:val="0"/>
        <w:numPr>
          <w:ilvl w:val="1"/>
          <w:numId w:val="29"/>
        </w:numPr>
        <w:autoSpaceDE w:val="0"/>
        <w:autoSpaceDN w:val="0"/>
        <w:adjustRightInd w:val="0"/>
        <w:spacing w:before="0" w:after="0" w:line="240" w:lineRule="auto"/>
        <w:ind w:left="709"/>
        <w:rPr>
          <w:rFonts w:ascii="Cambria" w:hAnsi="Cambria" w:cs="Arial"/>
          <w:b/>
          <w:sz w:val="24"/>
          <w:szCs w:val="24"/>
        </w:rPr>
      </w:pPr>
      <w:r w:rsidRPr="005253B3">
        <w:rPr>
          <w:rFonts w:ascii="Cambria" w:hAnsi="Cambria" w:cs="Arial"/>
          <w:b/>
          <w:sz w:val="24"/>
          <w:szCs w:val="24"/>
        </w:rPr>
        <w:t>W Formularzu oferty Wykonawca podaje:</w:t>
      </w:r>
    </w:p>
    <w:p w14:paraId="4021A45D" w14:textId="7CFB9473" w:rsidR="007605B1" w:rsidRPr="005253B3" w:rsidRDefault="007605B1" w:rsidP="00C80FC3">
      <w:pPr>
        <w:pStyle w:val="Kolorowalistaakcent11"/>
        <w:widowControl w:val="0"/>
        <w:numPr>
          <w:ilvl w:val="0"/>
          <w:numId w:val="30"/>
        </w:numPr>
        <w:autoSpaceDE w:val="0"/>
        <w:autoSpaceDN w:val="0"/>
        <w:adjustRightInd w:val="0"/>
        <w:spacing w:before="0" w:after="0" w:line="240" w:lineRule="auto"/>
        <w:ind w:left="993" w:hanging="284"/>
        <w:rPr>
          <w:rFonts w:ascii="Cambria" w:eastAsia="TimesNewRoman" w:hAnsi="Cambria" w:cs="Arial"/>
          <w:b/>
          <w:sz w:val="24"/>
          <w:szCs w:val="24"/>
        </w:rPr>
      </w:pPr>
      <w:r w:rsidRPr="005253B3">
        <w:rPr>
          <w:rFonts w:ascii="Cambria" w:hAnsi="Cambria"/>
          <w:b/>
          <w:bCs/>
          <w:sz w:val="24"/>
          <w:szCs w:val="24"/>
        </w:rPr>
        <w:t xml:space="preserve">zryczałtowaną cenę netto dla </w:t>
      </w:r>
      <w:r w:rsidR="00FA541D" w:rsidRPr="005253B3">
        <w:rPr>
          <w:rFonts w:ascii="Cambria" w:hAnsi="Cambria"/>
          <w:b/>
          <w:bCs/>
          <w:sz w:val="24"/>
          <w:szCs w:val="24"/>
        </w:rPr>
        <w:t xml:space="preserve">jednego </w:t>
      </w:r>
      <w:r w:rsidR="00D7005E" w:rsidRPr="005253B3">
        <w:rPr>
          <w:rFonts w:ascii="Cambria" w:hAnsi="Cambria"/>
          <w:b/>
          <w:bCs/>
          <w:sz w:val="24"/>
          <w:szCs w:val="24"/>
        </w:rPr>
        <w:t>produktu</w:t>
      </w:r>
      <w:r w:rsidRPr="005253B3">
        <w:rPr>
          <w:rFonts w:ascii="Cambria" w:hAnsi="Cambria"/>
          <w:b/>
          <w:bCs/>
          <w:sz w:val="24"/>
          <w:szCs w:val="24"/>
        </w:rPr>
        <w:t xml:space="preserve">, </w:t>
      </w:r>
    </w:p>
    <w:p w14:paraId="65AB65F0" w14:textId="6AC52FD2" w:rsidR="005321E6" w:rsidRPr="005253B3" w:rsidRDefault="005321E6" w:rsidP="00C80FC3">
      <w:pPr>
        <w:pStyle w:val="Kolorowalistaakcent11"/>
        <w:widowControl w:val="0"/>
        <w:numPr>
          <w:ilvl w:val="0"/>
          <w:numId w:val="30"/>
        </w:numPr>
        <w:autoSpaceDE w:val="0"/>
        <w:autoSpaceDN w:val="0"/>
        <w:adjustRightInd w:val="0"/>
        <w:spacing w:before="0" w:after="0" w:line="240" w:lineRule="auto"/>
        <w:ind w:left="993" w:hanging="284"/>
        <w:rPr>
          <w:rFonts w:ascii="Cambria" w:eastAsia="TimesNewRoman" w:hAnsi="Cambria" w:cs="Arial"/>
          <w:b/>
          <w:sz w:val="24"/>
          <w:szCs w:val="24"/>
        </w:rPr>
      </w:pPr>
      <w:r w:rsidRPr="005253B3">
        <w:rPr>
          <w:rFonts w:ascii="Cambria" w:hAnsi="Cambria"/>
          <w:b/>
          <w:bCs/>
          <w:sz w:val="24"/>
          <w:szCs w:val="24"/>
        </w:rPr>
        <w:lastRenderedPageBreak/>
        <w:t xml:space="preserve">następnie oblicza wartość </w:t>
      </w:r>
      <w:r w:rsidR="00FA541D" w:rsidRPr="005253B3">
        <w:rPr>
          <w:rFonts w:ascii="Cambria" w:hAnsi="Cambria"/>
          <w:b/>
          <w:bCs/>
          <w:sz w:val="24"/>
          <w:szCs w:val="24"/>
        </w:rPr>
        <w:t xml:space="preserve">podatku VAT dla </w:t>
      </w:r>
      <w:bookmarkStart w:id="4" w:name="_Hlk102646880"/>
      <w:r w:rsidR="00B214A0" w:rsidRPr="005253B3">
        <w:rPr>
          <w:rFonts w:ascii="Cambria" w:hAnsi="Cambria"/>
          <w:b/>
          <w:bCs/>
          <w:sz w:val="24"/>
          <w:szCs w:val="24"/>
        </w:rPr>
        <w:t>tego</w:t>
      </w:r>
      <w:r w:rsidR="00FA541D" w:rsidRPr="005253B3">
        <w:rPr>
          <w:rFonts w:ascii="Cambria" w:hAnsi="Cambria"/>
          <w:b/>
          <w:bCs/>
          <w:sz w:val="24"/>
          <w:szCs w:val="24"/>
        </w:rPr>
        <w:t xml:space="preserve"> </w:t>
      </w:r>
      <w:bookmarkEnd w:id="4"/>
      <w:r w:rsidR="00D7005E" w:rsidRPr="005253B3">
        <w:rPr>
          <w:rFonts w:ascii="Cambria" w:hAnsi="Cambria"/>
          <w:b/>
          <w:bCs/>
          <w:sz w:val="24"/>
          <w:szCs w:val="24"/>
        </w:rPr>
        <w:t>produktu</w:t>
      </w:r>
      <w:r w:rsidRPr="005253B3">
        <w:rPr>
          <w:rFonts w:ascii="Cambria" w:hAnsi="Cambria"/>
          <w:b/>
          <w:bCs/>
          <w:sz w:val="24"/>
          <w:szCs w:val="24"/>
        </w:rPr>
        <w:t>,</w:t>
      </w:r>
    </w:p>
    <w:p w14:paraId="7B72A670" w14:textId="7A6C2918" w:rsidR="007605B1" w:rsidRPr="005253B3" w:rsidRDefault="007605B1" w:rsidP="00C80FC3">
      <w:pPr>
        <w:pStyle w:val="Kolorowalistaakcent11"/>
        <w:widowControl w:val="0"/>
        <w:numPr>
          <w:ilvl w:val="0"/>
          <w:numId w:val="30"/>
        </w:numPr>
        <w:autoSpaceDE w:val="0"/>
        <w:autoSpaceDN w:val="0"/>
        <w:adjustRightInd w:val="0"/>
        <w:spacing w:before="0" w:after="0" w:line="240" w:lineRule="auto"/>
        <w:ind w:left="993" w:hanging="284"/>
        <w:rPr>
          <w:rFonts w:ascii="Cambria" w:eastAsia="TimesNewRoman" w:hAnsi="Cambria" w:cs="Arial"/>
          <w:b/>
          <w:sz w:val="24"/>
          <w:szCs w:val="24"/>
        </w:rPr>
      </w:pPr>
      <w:r w:rsidRPr="005253B3">
        <w:rPr>
          <w:rFonts w:ascii="Cambria" w:hAnsi="Cambria"/>
          <w:b/>
          <w:bCs/>
          <w:sz w:val="24"/>
          <w:szCs w:val="24"/>
        </w:rPr>
        <w:t xml:space="preserve">potem dodaje podatek VAT </w:t>
      </w:r>
      <w:r w:rsidR="005321E6" w:rsidRPr="005253B3">
        <w:rPr>
          <w:rFonts w:ascii="Cambria" w:hAnsi="Cambria"/>
          <w:b/>
          <w:bCs/>
          <w:sz w:val="24"/>
          <w:szCs w:val="24"/>
        </w:rPr>
        <w:t>do</w:t>
      </w:r>
      <w:r w:rsidRPr="005253B3">
        <w:rPr>
          <w:rFonts w:ascii="Cambria" w:hAnsi="Cambria"/>
          <w:b/>
          <w:bCs/>
          <w:sz w:val="24"/>
          <w:szCs w:val="24"/>
        </w:rPr>
        <w:t xml:space="preserve"> </w:t>
      </w:r>
      <w:r w:rsidR="005321E6" w:rsidRPr="005253B3">
        <w:rPr>
          <w:rFonts w:ascii="Cambria" w:hAnsi="Cambria"/>
          <w:b/>
          <w:bCs/>
          <w:sz w:val="24"/>
          <w:szCs w:val="24"/>
        </w:rPr>
        <w:t xml:space="preserve">obliczonej wartości netto </w:t>
      </w:r>
      <w:r w:rsidR="00FA541D" w:rsidRPr="005253B3">
        <w:rPr>
          <w:rFonts w:ascii="Cambria" w:hAnsi="Cambria"/>
          <w:b/>
          <w:bCs/>
          <w:sz w:val="24"/>
          <w:szCs w:val="24"/>
        </w:rPr>
        <w:t xml:space="preserve">jednego </w:t>
      </w:r>
      <w:r w:rsidR="00D7005E" w:rsidRPr="005253B3">
        <w:rPr>
          <w:rFonts w:ascii="Cambria" w:hAnsi="Cambria"/>
          <w:b/>
          <w:bCs/>
          <w:sz w:val="24"/>
          <w:szCs w:val="24"/>
        </w:rPr>
        <w:t>produktu</w:t>
      </w:r>
      <w:r w:rsidR="00FA541D" w:rsidRPr="005253B3">
        <w:rPr>
          <w:rFonts w:ascii="Cambria" w:hAnsi="Cambria"/>
          <w:b/>
          <w:bCs/>
          <w:sz w:val="24"/>
          <w:szCs w:val="24"/>
        </w:rPr>
        <w:t xml:space="preserve"> </w:t>
      </w:r>
      <w:r w:rsidR="005321E6" w:rsidRPr="005253B3">
        <w:rPr>
          <w:rFonts w:ascii="Cambria" w:hAnsi="Cambria"/>
          <w:b/>
          <w:bCs/>
          <w:sz w:val="24"/>
          <w:szCs w:val="24"/>
        </w:rPr>
        <w:t xml:space="preserve">uzyskując </w:t>
      </w:r>
      <w:r w:rsidR="00B214A0" w:rsidRPr="005253B3">
        <w:rPr>
          <w:rFonts w:ascii="Cambria" w:hAnsi="Cambria"/>
          <w:b/>
          <w:bCs/>
          <w:sz w:val="24"/>
          <w:szCs w:val="24"/>
        </w:rPr>
        <w:t xml:space="preserve">jego </w:t>
      </w:r>
      <w:r w:rsidR="005321E6" w:rsidRPr="005253B3">
        <w:rPr>
          <w:rFonts w:ascii="Cambria" w:hAnsi="Cambria"/>
          <w:b/>
          <w:bCs/>
          <w:sz w:val="24"/>
          <w:szCs w:val="24"/>
        </w:rPr>
        <w:t xml:space="preserve">wartość </w:t>
      </w:r>
      <w:r w:rsidR="00FA541D" w:rsidRPr="005253B3">
        <w:rPr>
          <w:rFonts w:ascii="Cambria" w:hAnsi="Cambria"/>
          <w:b/>
          <w:bCs/>
          <w:sz w:val="24"/>
          <w:szCs w:val="24"/>
        </w:rPr>
        <w:t>brutto</w:t>
      </w:r>
      <w:r w:rsidR="00B214A0" w:rsidRPr="005253B3">
        <w:rPr>
          <w:rFonts w:ascii="Cambria" w:hAnsi="Cambria"/>
          <w:b/>
          <w:bCs/>
          <w:sz w:val="24"/>
          <w:szCs w:val="24"/>
        </w:rPr>
        <w:t>,</w:t>
      </w:r>
    </w:p>
    <w:p w14:paraId="7868195C" w14:textId="70D841C2" w:rsidR="007605B1" w:rsidRPr="005253B3" w:rsidRDefault="00FA541D" w:rsidP="00C80FC3">
      <w:pPr>
        <w:pStyle w:val="Kolorowalistaakcent11"/>
        <w:widowControl w:val="0"/>
        <w:numPr>
          <w:ilvl w:val="0"/>
          <w:numId w:val="30"/>
        </w:numPr>
        <w:autoSpaceDE w:val="0"/>
        <w:autoSpaceDN w:val="0"/>
        <w:adjustRightInd w:val="0"/>
        <w:spacing w:before="0" w:after="0" w:line="240" w:lineRule="auto"/>
        <w:ind w:left="993" w:hanging="284"/>
        <w:rPr>
          <w:rFonts w:ascii="Cambria" w:eastAsia="TimesNewRoman" w:hAnsi="Cambria" w:cs="Arial"/>
          <w:b/>
          <w:sz w:val="24"/>
          <w:szCs w:val="24"/>
        </w:rPr>
      </w:pPr>
      <w:r w:rsidRPr="005253B3">
        <w:rPr>
          <w:rFonts w:ascii="Cambria" w:hAnsi="Cambria"/>
          <w:b/>
          <w:bCs/>
          <w:sz w:val="24"/>
          <w:szCs w:val="24"/>
        </w:rPr>
        <w:t xml:space="preserve">następnie mnoży ilość </w:t>
      </w:r>
      <w:r w:rsidR="00D7005E" w:rsidRPr="005253B3">
        <w:rPr>
          <w:rFonts w:ascii="Cambria" w:hAnsi="Cambria"/>
          <w:b/>
          <w:bCs/>
          <w:sz w:val="24"/>
          <w:szCs w:val="24"/>
        </w:rPr>
        <w:t>produktów</w:t>
      </w:r>
      <w:r w:rsidRPr="005253B3">
        <w:rPr>
          <w:rFonts w:ascii="Cambria" w:hAnsi="Cambria"/>
          <w:b/>
          <w:bCs/>
          <w:sz w:val="24"/>
          <w:szCs w:val="24"/>
        </w:rPr>
        <w:t xml:space="preserve"> przez jednostkową wartość brutto uzyskując </w:t>
      </w:r>
      <w:r w:rsidR="007605B1" w:rsidRPr="005253B3">
        <w:rPr>
          <w:rFonts w:ascii="Cambria" w:eastAsia="TimesNewRoman" w:hAnsi="Cambria" w:cs="Arial"/>
          <w:b/>
          <w:sz w:val="24"/>
          <w:szCs w:val="24"/>
          <w:u w:val="single"/>
        </w:rPr>
        <w:t>cenę ofertową brutto podaną w formularzu ofertowym</w:t>
      </w:r>
      <w:r w:rsidR="007605B1" w:rsidRPr="005253B3">
        <w:rPr>
          <w:rFonts w:ascii="Cambria" w:eastAsia="TimesNewRoman" w:hAnsi="Cambria" w:cs="Arial"/>
          <w:b/>
          <w:sz w:val="24"/>
          <w:szCs w:val="24"/>
        </w:rPr>
        <w:t xml:space="preserve"> </w:t>
      </w:r>
      <w:r w:rsidR="007605B1" w:rsidRPr="005253B3">
        <w:rPr>
          <w:rFonts w:ascii="Cambria" w:hAnsi="Cambria" w:cs="Arial"/>
          <w:b/>
          <w:sz w:val="24"/>
          <w:szCs w:val="24"/>
        </w:rPr>
        <w:t>z dokładno</w:t>
      </w:r>
      <w:r w:rsidR="007605B1" w:rsidRPr="005253B3">
        <w:rPr>
          <w:rFonts w:ascii="Cambria" w:eastAsia="TimesNewRoman" w:hAnsi="Cambria" w:cs="Arial"/>
          <w:b/>
          <w:sz w:val="24"/>
          <w:szCs w:val="24"/>
        </w:rPr>
        <w:t>ś</w:t>
      </w:r>
      <w:r w:rsidR="007605B1" w:rsidRPr="005253B3">
        <w:rPr>
          <w:rFonts w:ascii="Cambria" w:hAnsi="Cambria" w:cs="Arial"/>
          <w:b/>
          <w:sz w:val="24"/>
          <w:szCs w:val="24"/>
        </w:rPr>
        <w:t>ci</w:t>
      </w:r>
      <w:r w:rsidR="007605B1" w:rsidRPr="005253B3">
        <w:rPr>
          <w:rFonts w:ascii="Cambria" w:eastAsia="TimesNewRoman" w:hAnsi="Cambria" w:cs="Arial"/>
          <w:b/>
          <w:sz w:val="24"/>
          <w:szCs w:val="24"/>
        </w:rPr>
        <w:t xml:space="preserve">ą </w:t>
      </w:r>
      <w:r w:rsidR="007605B1" w:rsidRPr="005253B3">
        <w:rPr>
          <w:rFonts w:ascii="Cambria" w:hAnsi="Cambria" w:cs="Arial"/>
          <w:b/>
          <w:sz w:val="24"/>
          <w:szCs w:val="24"/>
        </w:rPr>
        <w:t>do dwóch miejsc po przecinku w rozumieniu art. 3 ust. 1 pkt 1 i ust. 2 ustawy z dnia 9 maja 2014 r. o informowaniu o cenach towarów i usług (</w:t>
      </w:r>
      <w:r w:rsidR="00C07B87" w:rsidRPr="005253B3">
        <w:rPr>
          <w:rFonts w:ascii="Cambria" w:hAnsi="Cambria" w:cs="Arial"/>
          <w:b/>
          <w:sz w:val="24"/>
          <w:szCs w:val="24"/>
        </w:rPr>
        <w:t>Dz. U.</w:t>
      </w:r>
      <w:r w:rsidR="007605B1" w:rsidRPr="005253B3">
        <w:rPr>
          <w:rFonts w:ascii="Cambria" w:hAnsi="Cambria" w:cs="Arial"/>
          <w:b/>
          <w:sz w:val="24"/>
          <w:szCs w:val="24"/>
        </w:rPr>
        <w:t xml:space="preserve"> z 2019 r. poz.</w:t>
      </w:r>
      <w:r w:rsidR="00C07B87" w:rsidRPr="005253B3">
        <w:rPr>
          <w:rFonts w:ascii="Cambria" w:hAnsi="Cambria" w:cs="Arial"/>
          <w:b/>
          <w:sz w:val="24"/>
          <w:szCs w:val="24"/>
        </w:rPr>
        <w:t xml:space="preserve"> </w:t>
      </w:r>
      <w:r w:rsidR="007605B1" w:rsidRPr="005253B3">
        <w:rPr>
          <w:rFonts w:ascii="Cambria" w:hAnsi="Cambria" w:cs="Arial"/>
          <w:b/>
          <w:sz w:val="24"/>
          <w:szCs w:val="24"/>
        </w:rPr>
        <w:t>178) oraz ustawy z dnia 7 lipca 1994 r. o denominacji złotego (Dz. U. z 1994 r.,</w:t>
      </w:r>
      <w:r w:rsidR="00C07B87" w:rsidRPr="005253B3">
        <w:rPr>
          <w:rFonts w:ascii="Cambria" w:hAnsi="Cambria" w:cs="Arial"/>
          <w:b/>
          <w:sz w:val="24"/>
          <w:szCs w:val="24"/>
        </w:rPr>
        <w:t xml:space="preserve"> </w:t>
      </w:r>
      <w:r w:rsidR="007605B1" w:rsidRPr="005253B3">
        <w:rPr>
          <w:rFonts w:ascii="Cambria" w:hAnsi="Cambria" w:cs="Arial"/>
          <w:b/>
          <w:sz w:val="24"/>
          <w:szCs w:val="24"/>
        </w:rPr>
        <w:t xml:space="preserve">poz. 386 ze zm.). </w:t>
      </w:r>
    </w:p>
    <w:p w14:paraId="4CA1D63B" w14:textId="77777777" w:rsidR="00062FE2" w:rsidRPr="005253B3" w:rsidRDefault="00062FE2" w:rsidP="00C80FC3">
      <w:pPr>
        <w:pStyle w:val="Akapitzlist"/>
        <w:widowControl w:val="0"/>
        <w:numPr>
          <w:ilvl w:val="1"/>
          <w:numId w:val="11"/>
        </w:numPr>
        <w:spacing w:line="240" w:lineRule="auto"/>
        <w:outlineLvl w:val="3"/>
        <w:rPr>
          <w:rFonts w:ascii="Cambria" w:hAnsi="Cambria" w:cs="Arial"/>
          <w:bCs/>
          <w:sz w:val="24"/>
          <w:szCs w:val="24"/>
        </w:rPr>
      </w:pPr>
      <w:r w:rsidRPr="005253B3">
        <w:rPr>
          <w:rFonts w:ascii="Cambria" w:hAnsi="Cambria"/>
          <w:color w:val="000000"/>
          <w:sz w:val="24"/>
          <w:szCs w:val="24"/>
        </w:rPr>
        <w:t xml:space="preserve">Jeżeli została złożona oferta, której wybór prowadziłby do powstania u </w:t>
      </w:r>
      <w:r w:rsidR="00CA50A3" w:rsidRPr="005253B3">
        <w:rPr>
          <w:rFonts w:ascii="Cambria" w:hAnsi="Cambria"/>
          <w:color w:val="000000"/>
          <w:sz w:val="24"/>
          <w:szCs w:val="24"/>
        </w:rPr>
        <w:t>Z</w:t>
      </w:r>
      <w:r w:rsidRPr="005253B3">
        <w:rPr>
          <w:rFonts w:ascii="Cambria" w:hAnsi="Cambria"/>
          <w:color w:val="000000"/>
          <w:sz w:val="24"/>
          <w:szCs w:val="24"/>
        </w:rPr>
        <w:t>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p>
    <w:p w14:paraId="77A4805A" w14:textId="77777777" w:rsidR="00062FE2" w:rsidRPr="005253B3" w:rsidRDefault="00062FE2" w:rsidP="00C80FC3">
      <w:pPr>
        <w:pStyle w:val="Akapitzlist"/>
        <w:widowControl w:val="0"/>
        <w:numPr>
          <w:ilvl w:val="1"/>
          <w:numId w:val="11"/>
        </w:numPr>
        <w:spacing w:line="240" w:lineRule="auto"/>
        <w:outlineLvl w:val="3"/>
        <w:rPr>
          <w:rFonts w:ascii="Cambria" w:hAnsi="Cambria" w:cs="Arial"/>
          <w:bCs/>
          <w:sz w:val="24"/>
          <w:szCs w:val="24"/>
        </w:rPr>
      </w:pPr>
      <w:r w:rsidRPr="005253B3">
        <w:rPr>
          <w:rFonts w:ascii="Cambria" w:hAnsi="Cambria"/>
          <w:color w:val="000000"/>
          <w:sz w:val="24"/>
          <w:szCs w:val="24"/>
        </w:rPr>
        <w:t>W ofercie, o której mowa w pkt 16.</w:t>
      </w:r>
      <w:r w:rsidR="0034476B" w:rsidRPr="005253B3">
        <w:rPr>
          <w:rFonts w:ascii="Cambria" w:hAnsi="Cambria"/>
          <w:color w:val="000000"/>
          <w:sz w:val="24"/>
          <w:szCs w:val="24"/>
        </w:rPr>
        <w:t>4</w:t>
      </w:r>
      <w:r w:rsidRPr="005253B3">
        <w:rPr>
          <w:rFonts w:ascii="Cambria" w:hAnsi="Cambria"/>
          <w:color w:val="000000"/>
          <w:sz w:val="24"/>
          <w:szCs w:val="24"/>
        </w:rPr>
        <w:t xml:space="preserve"> </w:t>
      </w:r>
      <w:r w:rsidR="00CA50A3" w:rsidRPr="005253B3">
        <w:rPr>
          <w:rFonts w:ascii="Cambria" w:hAnsi="Cambria"/>
          <w:color w:val="000000"/>
          <w:sz w:val="24"/>
          <w:szCs w:val="24"/>
        </w:rPr>
        <w:t>SWZ W</w:t>
      </w:r>
      <w:r w:rsidRPr="005253B3">
        <w:rPr>
          <w:rFonts w:ascii="Cambria" w:hAnsi="Cambria"/>
          <w:color w:val="000000"/>
          <w:sz w:val="24"/>
          <w:szCs w:val="24"/>
        </w:rPr>
        <w:t>ykonawca ma obowiązek:</w:t>
      </w:r>
    </w:p>
    <w:p w14:paraId="7CDD049D" w14:textId="77777777" w:rsidR="00062FE2" w:rsidRPr="005253B3" w:rsidRDefault="00062FE2" w:rsidP="00C80FC3">
      <w:pPr>
        <w:pStyle w:val="Akapitzlist"/>
        <w:widowControl w:val="0"/>
        <w:numPr>
          <w:ilvl w:val="0"/>
          <w:numId w:val="24"/>
        </w:numPr>
        <w:shd w:val="clear" w:color="auto" w:fill="FFFFFF"/>
        <w:tabs>
          <w:tab w:val="left" w:pos="851"/>
        </w:tabs>
        <w:spacing w:before="72" w:after="72" w:line="240" w:lineRule="auto"/>
        <w:ind w:left="993" w:hanging="284"/>
        <w:rPr>
          <w:rFonts w:ascii="Cambria" w:hAnsi="Cambria"/>
          <w:color w:val="000000"/>
          <w:sz w:val="24"/>
          <w:szCs w:val="24"/>
        </w:rPr>
      </w:pPr>
      <w:r w:rsidRPr="005253B3">
        <w:rPr>
          <w:rFonts w:ascii="Cambria" w:hAnsi="Cambria"/>
          <w:color w:val="000000"/>
          <w:sz w:val="24"/>
          <w:szCs w:val="24"/>
        </w:rPr>
        <w:t xml:space="preserve">poinformowania </w:t>
      </w:r>
      <w:r w:rsidR="00CA50A3" w:rsidRPr="005253B3">
        <w:rPr>
          <w:rFonts w:ascii="Cambria" w:hAnsi="Cambria"/>
          <w:color w:val="000000"/>
          <w:sz w:val="24"/>
          <w:szCs w:val="24"/>
        </w:rPr>
        <w:t>Z</w:t>
      </w:r>
      <w:r w:rsidRPr="005253B3">
        <w:rPr>
          <w:rFonts w:ascii="Cambria" w:hAnsi="Cambria"/>
          <w:color w:val="000000"/>
          <w:sz w:val="24"/>
          <w:szCs w:val="24"/>
        </w:rPr>
        <w:t xml:space="preserve">amawiającego, że wybór jego oferty będzie prowadził do powstania u </w:t>
      </w:r>
      <w:r w:rsidR="00CA50A3" w:rsidRPr="005253B3">
        <w:rPr>
          <w:rFonts w:ascii="Cambria" w:hAnsi="Cambria"/>
          <w:color w:val="000000"/>
          <w:sz w:val="24"/>
          <w:szCs w:val="24"/>
        </w:rPr>
        <w:t>Z</w:t>
      </w:r>
      <w:r w:rsidRPr="005253B3">
        <w:rPr>
          <w:rFonts w:ascii="Cambria" w:hAnsi="Cambria"/>
          <w:color w:val="000000"/>
          <w:sz w:val="24"/>
          <w:szCs w:val="24"/>
        </w:rPr>
        <w:t>amawiającego obowiązku podatkowego;</w:t>
      </w:r>
    </w:p>
    <w:p w14:paraId="4606E80E" w14:textId="77777777" w:rsidR="00062FE2" w:rsidRPr="005253B3" w:rsidRDefault="00062FE2" w:rsidP="00C80FC3">
      <w:pPr>
        <w:pStyle w:val="Akapitzlist"/>
        <w:widowControl w:val="0"/>
        <w:numPr>
          <w:ilvl w:val="0"/>
          <w:numId w:val="24"/>
        </w:numPr>
        <w:shd w:val="clear" w:color="auto" w:fill="FFFFFF"/>
        <w:tabs>
          <w:tab w:val="left" w:pos="851"/>
        </w:tabs>
        <w:spacing w:before="72" w:after="72" w:line="240" w:lineRule="auto"/>
        <w:ind w:left="993" w:hanging="284"/>
        <w:rPr>
          <w:rFonts w:ascii="Cambria" w:hAnsi="Cambria"/>
          <w:color w:val="000000"/>
          <w:sz w:val="24"/>
          <w:szCs w:val="24"/>
        </w:rPr>
      </w:pPr>
      <w:r w:rsidRPr="005253B3">
        <w:rPr>
          <w:rFonts w:ascii="Cambria" w:hAnsi="Cambria"/>
          <w:color w:val="000000"/>
          <w:sz w:val="24"/>
          <w:szCs w:val="24"/>
        </w:rPr>
        <w:t>wskazania nazwy (rodzaju) towaru lub usługi, których dostawa lub świadczenie będą prowadziły do powstania obowiązku podatkowego;</w:t>
      </w:r>
    </w:p>
    <w:p w14:paraId="12014604" w14:textId="77777777" w:rsidR="00062FE2" w:rsidRPr="005253B3" w:rsidRDefault="00062FE2" w:rsidP="00C80FC3">
      <w:pPr>
        <w:pStyle w:val="Akapitzlist"/>
        <w:widowControl w:val="0"/>
        <w:numPr>
          <w:ilvl w:val="0"/>
          <w:numId w:val="24"/>
        </w:numPr>
        <w:shd w:val="clear" w:color="auto" w:fill="FFFFFF"/>
        <w:tabs>
          <w:tab w:val="left" w:pos="851"/>
        </w:tabs>
        <w:spacing w:before="72" w:after="72" w:line="240" w:lineRule="auto"/>
        <w:ind w:left="993" w:hanging="284"/>
        <w:rPr>
          <w:rFonts w:ascii="Cambria" w:hAnsi="Cambria"/>
          <w:color w:val="000000"/>
          <w:sz w:val="24"/>
          <w:szCs w:val="24"/>
        </w:rPr>
      </w:pPr>
      <w:r w:rsidRPr="005253B3">
        <w:rPr>
          <w:rFonts w:ascii="Cambria" w:hAnsi="Cambria"/>
          <w:color w:val="000000"/>
          <w:sz w:val="24"/>
          <w:szCs w:val="24"/>
        </w:rPr>
        <w:t>wskazania wartości towaru lub usługi objętego obowiązkiem podatkowym zamawiającego, bez kwoty podatku;</w:t>
      </w:r>
    </w:p>
    <w:p w14:paraId="55E7D4A1" w14:textId="77777777" w:rsidR="00062FE2" w:rsidRPr="005253B3" w:rsidRDefault="00062FE2" w:rsidP="00C80FC3">
      <w:pPr>
        <w:pStyle w:val="Akapitzlist"/>
        <w:widowControl w:val="0"/>
        <w:numPr>
          <w:ilvl w:val="0"/>
          <w:numId w:val="24"/>
        </w:numPr>
        <w:shd w:val="clear" w:color="auto" w:fill="FFFFFF"/>
        <w:tabs>
          <w:tab w:val="left" w:pos="851"/>
        </w:tabs>
        <w:spacing w:before="72" w:after="72" w:line="240" w:lineRule="auto"/>
        <w:ind w:left="993" w:hanging="284"/>
        <w:rPr>
          <w:rFonts w:ascii="Cambria" w:hAnsi="Cambria"/>
          <w:color w:val="000000"/>
          <w:sz w:val="24"/>
          <w:szCs w:val="24"/>
        </w:rPr>
      </w:pPr>
      <w:r w:rsidRPr="005253B3">
        <w:rPr>
          <w:rFonts w:ascii="Cambria" w:hAnsi="Cambria"/>
          <w:color w:val="000000"/>
          <w:sz w:val="24"/>
          <w:szCs w:val="24"/>
        </w:rPr>
        <w:t xml:space="preserve">wskazania stawki podatku od towarów i usług, która zgodnie z wiedzą </w:t>
      </w:r>
      <w:r w:rsidR="00CA50A3" w:rsidRPr="005253B3">
        <w:rPr>
          <w:rFonts w:ascii="Cambria" w:hAnsi="Cambria"/>
          <w:color w:val="000000"/>
          <w:sz w:val="24"/>
          <w:szCs w:val="24"/>
        </w:rPr>
        <w:t>W</w:t>
      </w:r>
      <w:r w:rsidRPr="005253B3">
        <w:rPr>
          <w:rFonts w:ascii="Cambria" w:hAnsi="Cambria"/>
          <w:color w:val="000000"/>
          <w:sz w:val="24"/>
          <w:szCs w:val="24"/>
        </w:rPr>
        <w:t>ykonawcy, będzie miała zastosowanie.</w:t>
      </w:r>
    </w:p>
    <w:p w14:paraId="39D501C6" w14:textId="77777777" w:rsidR="00D9784D" w:rsidRPr="005253B3" w:rsidRDefault="00D9784D" w:rsidP="00C80FC3">
      <w:pPr>
        <w:pStyle w:val="Kolorowalistaakcent11"/>
        <w:widowControl w:val="0"/>
        <w:numPr>
          <w:ilvl w:val="1"/>
          <w:numId w:val="11"/>
        </w:numPr>
        <w:autoSpaceDE w:val="0"/>
        <w:autoSpaceDN w:val="0"/>
        <w:adjustRightInd w:val="0"/>
        <w:spacing w:before="0" w:after="0" w:line="240" w:lineRule="auto"/>
        <w:ind w:left="709"/>
        <w:rPr>
          <w:rFonts w:ascii="Cambria" w:hAnsi="Cambria" w:cs="Arial"/>
          <w:sz w:val="24"/>
          <w:szCs w:val="24"/>
        </w:rPr>
      </w:pPr>
      <w:r w:rsidRPr="005253B3">
        <w:rPr>
          <w:rFonts w:ascii="Cambria" w:hAnsi="Cambria" w:cs="Arial"/>
          <w:sz w:val="24"/>
          <w:szCs w:val="24"/>
        </w:rPr>
        <w:t>W Formularzu oferty Wykonawca podaje cen</w:t>
      </w:r>
      <w:r w:rsidRPr="005253B3">
        <w:rPr>
          <w:rFonts w:ascii="Cambria" w:eastAsia="TimesNewRoman" w:hAnsi="Cambria" w:cs="Arial"/>
          <w:sz w:val="24"/>
          <w:szCs w:val="24"/>
        </w:rPr>
        <w:t>ę</w:t>
      </w:r>
      <w:r w:rsidRPr="005253B3">
        <w:rPr>
          <w:rFonts w:ascii="Cambria" w:hAnsi="Cambria" w:cs="Arial"/>
          <w:sz w:val="24"/>
          <w:szCs w:val="24"/>
        </w:rPr>
        <w:t>, z dokładno</w:t>
      </w:r>
      <w:r w:rsidRPr="005253B3">
        <w:rPr>
          <w:rFonts w:ascii="Cambria" w:eastAsia="TimesNewRoman" w:hAnsi="Cambria" w:cs="Arial"/>
          <w:sz w:val="24"/>
          <w:szCs w:val="24"/>
        </w:rPr>
        <w:t>ś</w:t>
      </w:r>
      <w:r w:rsidRPr="005253B3">
        <w:rPr>
          <w:rFonts w:ascii="Cambria" w:hAnsi="Cambria" w:cs="Arial"/>
          <w:sz w:val="24"/>
          <w:szCs w:val="24"/>
        </w:rPr>
        <w:t>ci</w:t>
      </w:r>
      <w:r w:rsidRPr="005253B3">
        <w:rPr>
          <w:rFonts w:ascii="Cambria" w:eastAsia="TimesNewRoman" w:hAnsi="Cambria" w:cs="Arial"/>
          <w:sz w:val="24"/>
          <w:szCs w:val="24"/>
        </w:rPr>
        <w:t xml:space="preserve">ą </w:t>
      </w:r>
      <w:r w:rsidRPr="005253B3">
        <w:rPr>
          <w:rFonts w:ascii="Cambria" w:hAnsi="Cambria" w:cs="Arial"/>
          <w:sz w:val="24"/>
          <w:szCs w:val="24"/>
        </w:rPr>
        <w:t>do dwóch miejsc po przecinku w rozumieniu art. 3 ust. 1 pkt 1 i ust. 2 ustawy z dnia 9 maja 2014</w:t>
      </w:r>
      <w:r w:rsidR="00C074F0" w:rsidRPr="005253B3">
        <w:rPr>
          <w:rFonts w:ascii="Cambria" w:hAnsi="Cambria" w:cs="Arial"/>
          <w:sz w:val="24"/>
          <w:szCs w:val="24"/>
        </w:rPr>
        <w:t xml:space="preserve"> </w:t>
      </w:r>
      <w:r w:rsidRPr="005253B3">
        <w:rPr>
          <w:rFonts w:ascii="Cambria" w:hAnsi="Cambria" w:cs="Arial"/>
          <w:sz w:val="24"/>
          <w:szCs w:val="24"/>
        </w:rPr>
        <w:t>r. o informowaniu o cenach towarów i usług oraz ustawy z dnia 7 lipca 1994 r. o denominacji złotego, za któr</w:t>
      </w:r>
      <w:r w:rsidRPr="005253B3">
        <w:rPr>
          <w:rFonts w:ascii="Cambria" w:eastAsia="TimesNewRoman" w:hAnsi="Cambria" w:cs="Arial"/>
          <w:sz w:val="24"/>
          <w:szCs w:val="24"/>
        </w:rPr>
        <w:t xml:space="preserve">ą </w:t>
      </w:r>
      <w:r w:rsidRPr="005253B3">
        <w:rPr>
          <w:rFonts w:ascii="Cambria" w:hAnsi="Cambria" w:cs="Arial"/>
          <w:sz w:val="24"/>
          <w:szCs w:val="24"/>
        </w:rPr>
        <w:t>podejmuje si</w:t>
      </w:r>
      <w:r w:rsidRPr="005253B3">
        <w:rPr>
          <w:rFonts w:ascii="Cambria" w:eastAsia="TimesNewRoman" w:hAnsi="Cambria" w:cs="Arial"/>
          <w:sz w:val="24"/>
          <w:szCs w:val="24"/>
        </w:rPr>
        <w:t xml:space="preserve">ę </w:t>
      </w:r>
      <w:r w:rsidRPr="005253B3">
        <w:rPr>
          <w:rFonts w:ascii="Cambria" w:hAnsi="Cambria" w:cs="Arial"/>
          <w:sz w:val="24"/>
          <w:szCs w:val="24"/>
        </w:rPr>
        <w:t>zrealizowa</w:t>
      </w:r>
      <w:r w:rsidRPr="005253B3">
        <w:rPr>
          <w:rFonts w:ascii="Cambria" w:eastAsia="TimesNewRoman" w:hAnsi="Cambria" w:cs="Arial"/>
          <w:sz w:val="24"/>
          <w:szCs w:val="24"/>
        </w:rPr>
        <w:t xml:space="preserve">ć </w:t>
      </w:r>
      <w:r w:rsidRPr="005253B3">
        <w:rPr>
          <w:rFonts w:ascii="Cambria" w:hAnsi="Cambria" w:cs="Arial"/>
          <w:sz w:val="24"/>
          <w:szCs w:val="24"/>
        </w:rPr>
        <w:t xml:space="preserve">przedmiot zamówienia. </w:t>
      </w:r>
    </w:p>
    <w:p w14:paraId="3BB1E83D" w14:textId="77777777" w:rsidR="001D5DB3" w:rsidRPr="005253B3" w:rsidRDefault="00D9784D" w:rsidP="00C80FC3">
      <w:pPr>
        <w:pStyle w:val="Kolorowalistaakcent11"/>
        <w:widowControl w:val="0"/>
        <w:numPr>
          <w:ilvl w:val="1"/>
          <w:numId w:val="11"/>
        </w:numPr>
        <w:autoSpaceDE w:val="0"/>
        <w:autoSpaceDN w:val="0"/>
        <w:adjustRightInd w:val="0"/>
        <w:spacing w:before="0" w:after="0" w:line="240" w:lineRule="auto"/>
        <w:rPr>
          <w:rFonts w:ascii="Cambria" w:hAnsi="Cambria" w:cs="Arial"/>
          <w:b/>
          <w:bCs/>
        </w:rPr>
      </w:pPr>
      <w:r w:rsidRPr="005253B3">
        <w:rPr>
          <w:rFonts w:ascii="Cambria" w:hAnsi="Cambria" w:cs="Arial"/>
          <w:sz w:val="24"/>
          <w:szCs w:val="24"/>
        </w:rPr>
        <w:t xml:space="preserve">Wynagrodzenie będzie płatne zgodnie z Projektem umowy </w:t>
      </w:r>
      <w:r w:rsidR="00E928E1" w:rsidRPr="005253B3">
        <w:rPr>
          <w:rFonts w:ascii="Cambria" w:hAnsi="Cambria" w:cs="Arial"/>
          <w:b/>
          <w:sz w:val="24"/>
          <w:szCs w:val="24"/>
        </w:rPr>
        <w:t xml:space="preserve">Załącznik Nr </w:t>
      </w:r>
      <w:r w:rsidR="001F5D0A" w:rsidRPr="005253B3">
        <w:rPr>
          <w:rFonts w:ascii="Cambria" w:hAnsi="Cambria" w:cs="Arial"/>
          <w:b/>
          <w:sz w:val="24"/>
          <w:szCs w:val="24"/>
        </w:rPr>
        <w:t>2</w:t>
      </w:r>
      <w:r w:rsidR="00EF2F63" w:rsidRPr="005253B3">
        <w:rPr>
          <w:rFonts w:ascii="Cambria" w:hAnsi="Cambria" w:cs="Arial"/>
          <w:b/>
          <w:sz w:val="24"/>
          <w:szCs w:val="24"/>
        </w:rPr>
        <w:t xml:space="preserve"> </w:t>
      </w:r>
      <w:r w:rsidRPr="005253B3">
        <w:rPr>
          <w:rFonts w:ascii="Cambria" w:hAnsi="Cambria" w:cs="Arial"/>
          <w:b/>
          <w:sz w:val="24"/>
          <w:szCs w:val="24"/>
        </w:rPr>
        <w:t xml:space="preserve">do </w:t>
      </w:r>
      <w:r w:rsidR="00A435B8" w:rsidRPr="005253B3">
        <w:rPr>
          <w:rFonts w:ascii="Cambria" w:hAnsi="Cambria" w:cs="Arial"/>
          <w:b/>
          <w:sz w:val="24"/>
          <w:szCs w:val="24"/>
        </w:rPr>
        <w:t>SWZ</w:t>
      </w:r>
      <w:r w:rsidRPr="005253B3">
        <w:rPr>
          <w:rFonts w:ascii="Cambria" w:hAnsi="Cambria" w:cs="Arial"/>
          <w:b/>
          <w:sz w:val="24"/>
          <w:szCs w:val="24"/>
        </w:rPr>
        <w:t>.</w:t>
      </w:r>
      <w:r w:rsidRPr="005253B3">
        <w:rPr>
          <w:rFonts w:ascii="Cambria" w:hAnsi="Cambria" w:cs="Arial"/>
          <w:b/>
          <w:bCs/>
        </w:rPr>
        <w:t xml:space="preserve"> </w:t>
      </w:r>
    </w:p>
    <w:p w14:paraId="332747CC" w14:textId="6ACDDE4D" w:rsidR="00CA50A3" w:rsidRPr="005253B3" w:rsidRDefault="00CA50A3" w:rsidP="00C80FC3">
      <w:pPr>
        <w:widowControl w:val="0"/>
        <w:numPr>
          <w:ilvl w:val="1"/>
          <w:numId w:val="11"/>
        </w:numPr>
        <w:shd w:val="clear" w:color="auto" w:fill="FFFFFF"/>
        <w:autoSpaceDE w:val="0"/>
        <w:autoSpaceDN w:val="0"/>
        <w:adjustRightInd w:val="0"/>
        <w:jc w:val="both"/>
        <w:outlineLvl w:val="3"/>
        <w:rPr>
          <w:rFonts w:ascii="Cambria" w:eastAsia="TimesNewRoman" w:hAnsi="Cambria" w:cs="Arial"/>
          <w:b/>
        </w:rPr>
      </w:pPr>
      <w:r w:rsidRPr="005253B3">
        <w:rPr>
          <w:rFonts w:ascii="Cambria" w:eastAsia="TimesNewRoman" w:hAnsi="Cambria" w:cs="Arial"/>
          <w:b/>
        </w:rPr>
        <w:t>Dla porównania i oceny ofert Zamawiający przyjmie całkowitą cenę brutto, jaką poniesie na realizację przedmiotu zamówienia</w:t>
      </w:r>
      <w:r w:rsidR="00E456AE" w:rsidRPr="005253B3">
        <w:rPr>
          <w:rFonts w:ascii="Cambria" w:eastAsia="TimesNewRoman" w:hAnsi="Cambria" w:cs="Arial"/>
          <w:b/>
        </w:rPr>
        <w:t>.</w:t>
      </w:r>
    </w:p>
    <w:p w14:paraId="04FA3C92" w14:textId="77777777" w:rsidR="00E02D59" w:rsidRPr="005253B3" w:rsidRDefault="00E02D59" w:rsidP="00BB5CAC">
      <w:pPr>
        <w:pStyle w:val="Kolorowalistaakcent11"/>
        <w:widowControl w:val="0"/>
        <w:autoSpaceDE w:val="0"/>
        <w:autoSpaceDN w:val="0"/>
        <w:adjustRightInd w:val="0"/>
        <w:spacing w:before="0" w:after="0" w:line="240" w:lineRule="auto"/>
        <w:rPr>
          <w:rFonts w:ascii="Cambria" w:hAnsi="Cambria" w:cs="Arial"/>
          <w:b/>
          <w:bCs/>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5253B3" w14:paraId="0FA2A58F" w14:textId="77777777" w:rsidTr="0046682B">
        <w:trPr>
          <w:jc w:val="center"/>
        </w:trPr>
        <w:tc>
          <w:tcPr>
            <w:tcW w:w="9072" w:type="dxa"/>
            <w:tcBorders>
              <w:bottom w:val="single" w:sz="4" w:space="0" w:color="auto"/>
            </w:tcBorders>
            <w:shd w:val="clear" w:color="auto" w:fill="D9D9D9"/>
          </w:tcPr>
          <w:p w14:paraId="0EF27041" w14:textId="77777777" w:rsidR="00D9784D" w:rsidRPr="005253B3" w:rsidRDefault="00D9784D" w:rsidP="00BB5CAC">
            <w:pPr>
              <w:widowControl w:val="0"/>
              <w:contextualSpacing/>
              <w:jc w:val="center"/>
              <w:textAlignment w:val="baseline"/>
              <w:rPr>
                <w:rFonts w:ascii="Cambria" w:hAnsi="Cambria"/>
                <w:sz w:val="26"/>
                <w:szCs w:val="26"/>
              </w:rPr>
            </w:pPr>
            <w:r w:rsidRPr="005253B3">
              <w:rPr>
                <w:rFonts w:ascii="Cambria" w:hAnsi="Cambria"/>
                <w:sz w:val="26"/>
                <w:szCs w:val="26"/>
              </w:rPr>
              <w:t>Rozdział 1</w:t>
            </w:r>
            <w:r w:rsidR="00FE5B21" w:rsidRPr="005253B3">
              <w:rPr>
                <w:rFonts w:ascii="Cambria" w:hAnsi="Cambria"/>
                <w:sz w:val="26"/>
                <w:szCs w:val="26"/>
              </w:rPr>
              <w:t>7</w:t>
            </w:r>
          </w:p>
          <w:p w14:paraId="05C91E78" w14:textId="77777777" w:rsidR="00D9784D" w:rsidRPr="005253B3" w:rsidRDefault="00CB2EDF" w:rsidP="00BB5CAC">
            <w:pPr>
              <w:widowControl w:val="0"/>
              <w:contextualSpacing/>
              <w:jc w:val="center"/>
              <w:textAlignment w:val="baseline"/>
              <w:rPr>
                <w:rFonts w:ascii="Cambria" w:hAnsi="Cambria"/>
              </w:rPr>
            </w:pPr>
            <w:r w:rsidRPr="005253B3">
              <w:rPr>
                <w:rFonts w:ascii="Cambria" w:hAnsi="Cambria"/>
                <w:b/>
                <w:sz w:val="26"/>
                <w:szCs w:val="26"/>
              </w:rPr>
              <w:t>OPIS KRYTERIÓW OCENY OFERT, WRAZ Z PODANIEM WAG TYCH KRYTERIÓW I SPOSOBU OCENY OFERT</w:t>
            </w:r>
          </w:p>
        </w:tc>
      </w:tr>
    </w:tbl>
    <w:p w14:paraId="6DB608C2" w14:textId="77777777" w:rsidR="000B7E3B" w:rsidRPr="005253B3" w:rsidRDefault="000B7E3B" w:rsidP="00BB5CAC">
      <w:pPr>
        <w:pStyle w:val="Listanumerowana2"/>
        <w:widowControl w:val="0"/>
        <w:numPr>
          <w:ilvl w:val="0"/>
          <w:numId w:val="0"/>
        </w:numPr>
        <w:tabs>
          <w:tab w:val="left" w:pos="709"/>
          <w:tab w:val="left" w:pos="1276"/>
          <w:tab w:val="left" w:pos="1418"/>
        </w:tabs>
        <w:spacing w:line="240" w:lineRule="auto"/>
        <w:ind w:left="709"/>
        <w:rPr>
          <w:rFonts w:ascii="Cambria" w:hAnsi="Cambria"/>
          <w:sz w:val="24"/>
        </w:rPr>
      </w:pPr>
    </w:p>
    <w:p w14:paraId="5B863584" w14:textId="76D61127" w:rsidR="006229AE" w:rsidRPr="005253B3" w:rsidRDefault="006229AE" w:rsidP="00C80FC3">
      <w:pPr>
        <w:pStyle w:val="Listanumerowana2"/>
        <w:widowControl w:val="0"/>
        <w:numPr>
          <w:ilvl w:val="1"/>
          <w:numId w:val="41"/>
        </w:numPr>
        <w:tabs>
          <w:tab w:val="left" w:pos="709"/>
          <w:tab w:val="left" w:pos="1276"/>
          <w:tab w:val="left" w:pos="1418"/>
        </w:tabs>
        <w:spacing w:line="240" w:lineRule="auto"/>
        <w:ind w:left="709" w:hanging="709"/>
        <w:rPr>
          <w:rFonts w:ascii="Cambria" w:hAnsi="Cambria"/>
          <w:sz w:val="24"/>
        </w:rPr>
      </w:pPr>
      <w:r w:rsidRPr="005253B3">
        <w:rPr>
          <w:rFonts w:ascii="Cambria" w:hAnsi="Cambria"/>
          <w:sz w:val="24"/>
        </w:rPr>
        <w:t>Zamawiający dokona oceny ofert, które nie zostały odrzucone, na podstawie następujących kryteriów oceny ofert</w:t>
      </w:r>
      <w:r w:rsidRPr="005253B3">
        <w:rPr>
          <w:rFonts w:ascii="Cambria" w:hAnsi="Cambria"/>
          <w:sz w:val="24"/>
          <w:u w:val="single"/>
        </w:rPr>
        <w:t>:</w:t>
      </w:r>
    </w:p>
    <w:p w14:paraId="46BFF7D9" w14:textId="6BC14684" w:rsidR="007654BD" w:rsidRPr="005253B3" w:rsidRDefault="007654BD" w:rsidP="00BB5CAC">
      <w:pPr>
        <w:pStyle w:val="Listanumerowana"/>
        <w:numPr>
          <w:ilvl w:val="0"/>
          <w:numId w:val="0"/>
        </w:numPr>
        <w:spacing w:before="0" w:after="0" w:line="240" w:lineRule="auto"/>
        <w:ind w:left="425" w:firstLine="284"/>
        <w:jc w:val="center"/>
        <w:rPr>
          <w:rFonts w:ascii="Cambria" w:hAnsi="Cambria"/>
          <w:sz w:val="10"/>
          <w:szCs w:val="10"/>
          <w:u w:val="single"/>
        </w:rPr>
      </w:pPr>
    </w:p>
    <w:p w14:paraId="70BB1FF9" w14:textId="55C6948F" w:rsidR="00D7005E" w:rsidRPr="005253B3" w:rsidRDefault="00D7005E" w:rsidP="00BB5CAC">
      <w:pPr>
        <w:pStyle w:val="Listanumerowana"/>
        <w:numPr>
          <w:ilvl w:val="0"/>
          <w:numId w:val="0"/>
        </w:numPr>
        <w:spacing w:before="0" w:after="0" w:line="240" w:lineRule="auto"/>
        <w:ind w:left="425" w:firstLine="284"/>
        <w:jc w:val="center"/>
        <w:rPr>
          <w:rFonts w:ascii="Cambria" w:hAnsi="Cambria"/>
          <w:sz w:val="10"/>
          <w:szCs w:val="10"/>
          <w:u w:val="single"/>
        </w:rPr>
      </w:pPr>
    </w:p>
    <w:p w14:paraId="3E3E0A97" w14:textId="6D29181F" w:rsidR="00D7005E" w:rsidRPr="005253B3" w:rsidRDefault="00D7005E" w:rsidP="00BB5CAC">
      <w:pPr>
        <w:pStyle w:val="Listanumerowana"/>
        <w:numPr>
          <w:ilvl w:val="0"/>
          <w:numId w:val="0"/>
        </w:numPr>
        <w:spacing w:before="0" w:after="0" w:line="240" w:lineRule="auto"/>
        <w:ind w:left="425" w:firstLine="284"/>
        <w:jc w:val="center"/>
        <w:rPr>
          <w:rFonts w:ascii="Cambria" w:hAnsi="Cambria"/>
          <w:sz w:val="10"/>
          <w:szCs w:val="10"/>
          <w:u w:val="single"/>
        </w:rPr>
      </w:pPr>
    </w:p>
    <w:p w14:paraId="5C8F5239" w14:textId="77777777" w:rsidR="00D7005E" w:rsidRPr="005253B3" w:rsidRDefault="00D7005E" w:rsidP="00BB5CAC">
      <w:pPr>
        <w:pStyle w:val="Listanumerowana"/>
        <w:numPr>
          <w:ilvl w:val="0"/>
          <w:numId w:val="0"/>
        </w:numPr>
        <w:spacing w:before="0" w:after="0" w:line="240" w:lineRule="auto"/>
        <w:ind w:left="425" w:firstLine="284"/>
        <w:jc w:val="center"/>
        <w:rPr>
          <w:rFonts w:ascii="Cambria" w:hAnsi="Cambria"/>
          <w:sz w:val="10"/>
          <w:szCs w:val="10"/>
          <w:u w:val="single"/>
        </w:rPr>
      </w:pPr>
    </w:p>
    <w:tbl>
      <w:tblPr>
        <w:tblW w:w="0" w:type="auto"/>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7"/>
        <w:gridCol w:w="4940"/>
        <w:gridCol w:w="2604"/>
      </w:tblGrid>
      <w:tr w:rsidR="00D7005E" w:rsidRPr="005253B3" w14:paraId="4C74A1E4" w14:textId="77777777" w:rsidTr="00B93C93">
        <w:tc>
          <w:tcPr>
            <w:tcW w:w="807" w:type="dxa"/>
            <w:shd w:val="pct10" w:color="auto" w:fill="auto"/>
          </w:tcPr>
          <w:p w14:paraId="0349E0CF" w14:textId="77777777" w:rsidR="00D7005E" w:rsidRPr="005253B3" w:rsidRDefault="00D7005E" w:rsidP="00B93C93">
            <w:pPr>
              <w:pStyle w:val="Akapitzlist"/>
              <w:widowControl w:val="0"/>
              <w:tabs>
                <w:tab w:val="left" w:pos="709"/>
                <w:tab w:val="left" w:pos="1276"/>
                <w:tab w:val="left" w:pos="1418"/>
              </w:tabs>
              <w:spacing w:before="0" w:after="0" w:line="240" w:lineRule="auto"/>
              <w:ind w:left="0"/>
              <w:jc w:val="center"/>
              <w:rPr>
                <w:rFonts w:ascii="Cambria" w:hAnsi="Cambria"/>
                <w:b/>
                <w:sz w:val="24"/>
                <w:szCs w:val="24"/>
              </w:rPr>
            </w:pPr>
            <w:r w:rsidRPr="005253B3">
              <w:rPr>
                <w:rFonts w:ascii="Cambria" w:hAnsi="Cambria"/>
                <w:b/>
                <w:sz w:val="24"/>
                <w:szCs w:val="24"/>
              </w:rPr>
              <w:t>Lp.</w:t>
            </w:r>
          </w:p>
        </w:tc>
        <w:tc>
          <w:tcPr>
            <w:tcW w:w="4940" w:type="dxa"/>
            <w:shd w:val="pct10" w:color="auto" w:fill="auto"/>
          </w:tcPr>
          <w:p w14:paraId="444229AF" w14:textId="77777777" w:rsidR="00D7005E" w:rsidRPr="005253B3" w:rsidRDefault="00D7005E" w:rsidP="00B93C93">
            <w:pPr>
              <w:pStyle w:val="Akapitzlist"/>
              <w:widowControl w:val="0"/>
              <w:tabs>
                <w:tab w:val="left" w:pos="709"/>
                <w:tab w:val="left" w:pos="1276"/>
                <w:tab w:val="left" w:pos="1418"/>
              </w:tabs>
              <w:spacing w:before="0" w:after="0" w:line="240" w:lineRule="auto"/>
              <w:ind w:left="0"/>
              <w:rPr>
                <w:rFonts w:ascii="Cambria" w:hAnsi="Cambria"/>
                <w:b/>
                <w:sz w:val="24"/>
                <w:szCs w:val="24"/>
              </w:rPr>
            </w:pPr>
            <w:r w:rsidRPr="005253B3">
              <w:rPr>
                <w:rFonts w:ascii="Cambria" w:hAnsi="Cambria"/>
                <w:b/>
                <w:sz w:val="24"/>
                <w:szCs w:val="24"/>
              </w:rPr>
              <w:t>Nazwa kryterium</w:t>
            </w:r>
          </w:p>
        </w:tc>
        <w:tc>
          <w:tcPr>
            <w:tcW w:w="2604" w:type="dxa"/>
            <w:shd w:val="pct10" w:color="auto" w:fill="auto"/>
          </w:tcPr>
          <w:p w14:paraId="3945F92A" w14:textId="77777777" w:rsidR="00D7005E" w:rsidRPr="005253B3" w:rsidRDefault="00D7005E" w:rsidP="00B93C93">
            <w:pPr>
              <w:pStyle w:val="Akapitzlist"/>
              <w:widowControl w:val="0"/>
              <w:tabs>
                <w:tab w:val="left" w:pos="709"/>
                <w:tab w:val="left" w:pos="1276"/>
                <w:tab w:val="left" w:pos="1418"/>
              </w:tabs>
              <w:spacing w:before="0" w:after="0" w:line="240" w:lineRule="auto"/>
              <w:ind w:left="0"/>
              <w:jc w:val="center"/>
              <w:rPr>
                <w:rFonts w:ascii="Cambria" w:hAnsi="Cambria"/>
                <w:b/>
                <w:sz w:val="24"/>
                <w:szCs w:val="24"/>
              </w:rPr>
            </w:pPr>
            <w:r w:rsidRPr="005253B3">
              <w:rPr>
                <w:rFonts w:ascii="Cambria" w:hAnsi="Cambria"/>
                <w:b/>
                <w:sz w:val="24"/>
                <w:szCs w:val="24"/>
              </w:rPr>
              <w:t>Znaczenie kryterium (w %)</w:t>
            </w:r>
          </w:p>
        </w:tc>
      </w:tr>
      <w:tr w:rsidR="00D7005E" w:rsidRPr="005253B3" w14:paraId="4E7DAA7C" w14:textId="77777777" w:rsidTr="00B93C93">
        <w:tc>
          <w:tcPr>
            <w:tcW w:w="807" w:type="dxa"/>
          </w:tcPr>
          <w:p w14:paraId="3173754E" w14:textId="77777777" w:rsidR="00D7005E" w:rsidRPr="005253B3" w:rsidRDefault="00D7005E" w:rsidP="00B93C93">
            <w:pPr>
              <w:pStyle w:val="Akapitzlist"/>
              <w:widowControl w:val="0"/>
              <w:tabs>
                <w:tab w:val="left" w:pos="709"/>
                <w:tab w:val="left" w:pos="1276"/>
                <w:tab w:val="left" w:pos="1418"/>
              </w:tabs>
              <w:spacing w:before="0" w:after="0" w:line="240" w:lineRule="auto"/>
              <w:ind w:left="0"/>
              <w:jc w:val="center"/>
              <w:rPr>
                <w:rFonts w:ascii="Cambria" w:hAnsi="Cambria"/>
                <w:sz w:val="24"/>
                <w:szCs w:val="24"/>
              </w:rPr>
            </w:pPr>
            <w:r w:rsidRPr="005253B3">
              <w:rPr>
                <w:rFonts w:ascii="Cambria" w:hAnsi="Cambria"/>
                <w:sz w:val="24"/>
                <w:szCs w:val="24"/>
              </w:rPr>
              <w:t>1</w:t>
            </w:r>
          </w:p>
        </w:tc>
        <w:tc>
          <w:tcPr>
            <w:tcW w:w="4940" w:type="dxa"/>
          </w:tcPr>
          <w:p w14:paraId="35680422" w14:textId="77777777" w:rsidR="00D7005E" w:rsidRPr="005253B3" w:rsidRDefault="00D7005E" w:rsidP="00B93C93">
            <w:pPr>
              <w:pStyle w:val="Akapitzlist"/>
              <w:widowControl w:val="0"/>
              <w:tabs>
                <w:tab w:val="left" w:pos="709"/>
                <w:tab w:val="left" w:pos="1276"/>
                <w:tab w:val="left" w:pos="1418"/>
              </w:tabs>
              <w:spacing w:before="0" w:after="0" w:line="240" w:lineRule="auto"/>
              <w:ind w:left="0"/>
              <w:rPr>
                <w:rFonts w:ascii="Cambria" w:hAnsi="Cambria"/>
                <w:sz w:val="24"/>
                <w:szCs w:val="24"/>
              </w:rPr>
            </w:pPr>
            <w:r w:rsidRPr="005253B3">
              <w:rPr>
                <w:rFonts w:ascii="Cambria" w:hAnsi="Cambria"/>
                <w:sz w:val="24"/>
                <w:szCs w:val="24"/>
              </w:rPr>
              <w:t xml:space="preserve">Cena </w:t>
            </w:r>
            <w:r w:rsidRPr="005253B3">
              <w:rPr>
                <w:rFonts w:ascii="Cambria" w:hAnsi="Cambria"/>
                <w:b/>
                <w:bCs/>
                <w:sz w:val="24"/>
                <w:szCs w:val="24"/>
              </w:rPr>
              <w:t>(</w:t>
            </w:r>
            <w:r w:rsidRPr="005253B3">
              <w:rPr>
                <w:rFonts w:ascii="Cambria" w:hAnsi="Cambria"/>
                <w:b/>
                <w:sz w:val="24"/>
                <w:szCs w:val="24"/>
              </w:rPr>
              <w:t>P</w:t>
            </w:r>
            <w:r w:rsidRPr="005253B3">
              <w:rPr>
                <w:rFonts w:ascii="Cambria" w:hAnsi="Cambria"/>
                <w:b/>
                <w:sz w:val="24"/>
                <w:szCs w:val="24"/>
                <w:vertAlign w:val="subscript"/>
              </w:rPr>
              <w:t>C</w:t>
            </w:r>
            <w:r w:rsidRPr="005253B3">
              <w:rPr>
                <w:rFonts w:ascii="Cambria" w:hAnsi="Cambria"/>
                <w:b/>
                <w:sz w:val="24"/>
                <w:szCs w:val="24"/>
              </w:rPr>
              <w:t>)</w:t>
            </w:r>
          </w:p>
        </w:tc>
        <w:tc>
          <w:tcPr>
            <w:tcW w:w="2604" w:type="dxa"/>
          </w:tcPr>
          <w:p w14:paraId="72735B2C" w14:textId="77777777" w:rsidR="00D7005E" w:rsidRPr="005253B3" w:rsidRDefault="00D7005E" w:rsidP="00B93C93">
            <w:pPr>
              <w:pStyle w:val="Akapitzlist"/>
              <w:widowControl w:val="0"/>
              <w:tabs>
                <w:tab w:val="left" w:pos="709"/>
                <w:tab w:val="left" w:pos="1276"/>
                <w:tab w:val="left" w:pos="1418"/>
              </w:tabs>
              <w:spacing w:before="0" w:after="0" w:line="240" w:lineRule="auto"/>
              <w:ind w:left="0"/>
              <w:jc w:val="center"/>
              <w:rPr>
                <w:rFonts w:ascii="Cambria" w:hAnsi="Cambria"/>
                <w:sz w:val="24"/>
                <w:szCs w:val="24"/>
              </w:rPr>
            </w:pPr>
            <w:r w:rsidRPr="005253B3">
              <w:rPr>
                <w:rFonts w:ascii="Cambria" w:hAnsi="Cambria"/>
                <w:sz w:val="24"/>
                <w:szCs w:val="24"/>
              </w:rPr>
              <w:t>60</w:t>
            </w:r>
          </w:p>
        </w:tc>
      </w:tr>
      <w:tr w:rsidR="00D7005E" w:rsidRPr="005253B3" w14:paraId="681F7152" w14:textId="77777777" w:rsidTr="00B93C93">
        <w:tc>
          <w:tcPr>
            <w:tcW w:w="807" w:type="dxa"/>
            <w:vAlign w:val="center"/>
          </w:tcPr>
          <w:p w14:paraId="4602287E" w14:textId="77777777" w:rsidR="00D7005E" w:rsidRPr="005253B3" w:rsidRDefault="00D7005E" w:rsidP="00B93C93">
            <w:pPr>
              <w:pStyle w:val="Akapitzlist"/>
              <w:widowControl w:val="0"/>
              <w:tabs>
                <w:tab w:val="left" w:pos="709"/>
                <w:tab w:val="left" w:pos="1276"/>
                <w:tab w:val="left" w:pos="1418"/>
              </w:tabs>
              <w:spacing w:before="0" w:after="0" w:line="240" w:lineRule="auto"/>
              <w:ind w:left="0"/>
              <w:jc w:val="center"/>
              <w:rPr>
                <w:rFonts w:ascii="Cambria" w:hAnsi="Cambria"/>
                <w:sz w:val="24"/>
                <w:szCs w:val="24"/>
              </w:rPr>
            </w:pPr>
            <w:r w:rsidRPr="005253B3">
              <w:rPr>
                <w:rFonts w:ascii="Cambria" w:hAnsi="Cambria"/>
                <w:sz w:val="24"/>
                <w:szCs w:val="24"/>
              </w:rPr>
              <w:t>2</w:t>
            </w:r>
          </w:p>
        </w:tc>
        <w:tc>
          <w:tcPr>
            <w:tcW w:w="4940" w:type="dxa"/>
          </w:tcPr>
          <w:p w14:paraId="5BD8549F" w14:textId="77777777" w:rsidR="00D7005E" w:rsidRPr="005253B3" w:rsidRDefault="00D7005E" w:rsidP="00B93C93">
            <w:pPr>
              <w:pStyle w:val="Akapitzlist"/>
              <w:widowControl w:val="0"/>
              <w:tabs>
                <w:tab w:val="left" w:pos="709"/>
                <w:tab w:val="left" w:pos="1276"/>
                <w:tab w:val="left" w:pos="1418"/>
              </w:tabs>
              <w:spacing w:before="0" w:after="0" w:line="240" w:lineRule="auto"/>
              <w:ind w:left="0"/>
              <w:rPr>
                <w:rFonts w:ascii="Cambria" w:hAnsi="Cambria"/>
                <w:sz w:val="24"/>
                <w:szCs w:val="24"/>
              </w:rPr>
            </w:pPr>
            <w:r w:rsidRPr="005253B3">
              <w:rPr>
                <w:rFonts w:ascii="Cambria" w:hAnsi="Cambria"/>
                <w:sz w:val="24"/>
                <w:szCs w:val="24"/>
              </w:rPr>
              <w:t xml:space="preserve">Długość okresu gwarancji producenta na oferowane urządzenia </w:t>
            </w:r>
            <w:r w:rsidRPr="005253B3">
              <w:rPr>
                <w:rFonts w:ascii="Cambria" w:hAnsi="Cambria"/>
                <w:b/>
                <w:bCs/>
                <w:sz w:val="24"/>
                <w:szCs w:val="24"/>
              </w:rPr>
              <w:t>(</w:t>
            </w:r>
            <w:r w:rsidRPr="005253B3">
              <w:rPr>
                <w:rFonts w:ascii="Cambria" w:hAnsi="Cambria"/>
                <w:b/>
                <w:bCs/>
                <w:sz w:val="24"/>
              </w:rPr>
              <w:t>P</w:t>
            </w:r>
            <w:r w:rsidRPr="005253B3">
              <w:rPr>
                <w:rFonts w:ascii="Cambria" w:hAnsi="Cambria"/>
                <w:b/>
                <w:bCs/>
                <w:sz w:val="24"/>
                <w:vertAlign w:val="subscript"/>
              </w:rPr>
              <w:t>G</w:t>
            </w:r>
            <w:r w:rsidRPr="005253B3">
              <w:rPr>
                <w:rFonts w:ascii="Cambria" w:hAnsi="Cambria"/>
                <w:b/>
                <w:bCs/>
                <w:sz w:val="24"/>
              </w:rPr>
              <w:t>)</w:t>
            </w:r>
          </w:p>
        </w:tc>
        <w:tc>
          <w:tcPr>
            <w:tcW w:w="2604" w:type="dxa"/>
            <w:vAlign w:val="center"/>
          </w:tcPr>
          <w:p w14:paraId="1533325A" w14:textId="77777777" w:rsidR="00D7005E" w:rsidRPr="005253B3" w:rsidRDefault="00D7005E" w:rsidP="00B93C93">
            <w:pPr>
              <w:pStyle w:val="Akapitzlist"/>
              <w:widowControl w:val="0"/>
              <w:tabs>
                <w:tab w:val="left" w:pos="709"/>
                <w:tab w:val="left" w:pos="1276"/>
                <w:tab w:val="left" w:pos="1418"/>
              </w:tabs>
              <w:spacing w:before="0" w:after="0" w:line="240" w:lineRule="auto"/>
              <w:ind w:left="0"/>
              <w:jc w:val="center"/>
              <w:rPr>
                <w:rFonts w:ascii="Cambria" w:hAnsi="Cambria"/>
                <w:sz w:val="24"/>
                <w:szCs w:val="24"/>
              </w:rPr>
            </w:pPr>
            <w:r w:rsidRPr="005253B3">
              <w:rPr>
                <w:rFonts w:ascii="Cambria" w:hAnsi="Cambria"/>
                <w:sz w:val="24"/>
                <w:szCs w:val="24"/>
              </w:rPr>
              <w:t>40</w:t>
            </w:r>
          </w:p>
        </w:tc>
      </w:tr>
    </w:tbl>
    <w:p w14:paraId="79D6A5A2" w14:textId="77777777" w:rsidR="00D7005E" w:rsidRPr="005253B3" w:rsidRDefault="00D7005E" w:rsidP="00D7005E">
      <w:pPr>
        <w:pStyle w:val="Listanumerowana"/>
        <w:numPr>
          <w:ilvl w:val="0"/>
          <w:numId w:val="0"/>
        </w:numPr>
        <w:spacing w:before="0" w:after="0" w:line="240" w:lineRule="auto"/>
        <w:rPr>
          <w:rFonts w:ascii="Cambria" w:hAnsi="Cambria"/>
          <w:sz w:val="10"/>
          <w:szCs w:val="10"/>
        </w:rPr>
      </w:pPr>
    </w:p>
    <w:p w14:paraId="3A9D2D1D" w14:textId="77777777" w:rsidR="00D7005E" w:rsidRPr="005253B3" w:rsidRDefault="00D7005E" w:rsidP="00D7005E">
      <w:pPr>
        <w:pStyle w:val="Akapitzlist"/>
        <w:widowControl w:val="0"/>
        <w:tabs>
          <w:tab w:val="left" w:pos="709"/>
          <w:tab w:val="left" w:pos="1276"/>
          <w:tab w:val="left" w:pos="1418"/>
        </w:tabs>
        <w:spacing w:before="0" w:after="0" w:line="240" w:lineRule="auto"/>
        <w:ind w:left="709"/>
        <w:rPr>
          <w:rFonts w:ascii="Cambria" w:hAnsi="Cambria"/>
          <w:i/>
          <w:iCs/>
          <w:sz w:val="24"/>
          <w:szCs w:val="24"/>
        </w:rPr>
      </w:pPr>
      <w:r w:rsidRPr="005253B3">
        <w:rPr>
          <w:rFonts w:ascii="Cambria" w:hAnsi="Cambria"/>
          <w:i/>
          <w:iCs/>
          <w:sz w:val="24"/>
          <w:szCs w:val="24"/>
        </w:rPr>
        <w:t xml:space="preserve">Zamawiający dokona oceny ofert przyznając punkty w ramach poszczególnych </w:t>
      </w:r>
      <w:r w:rsidRPr="005253B3">
        <w:rPr>
          <w:rFonts w:ascii="Cambria" w:hAnsi="Cambria"/>
          <w:i/>
          <w:iCs/>
          <w:sz w:val="24"/>
          <w:szCs w:val="24"/>
        </w:rPr>
        <w:lastRenderedPageBreak/>
        <w:t>kryteriów oceny ofert, przyjmując zasadę, że 1% = 1 punkt.</w:t>
      </w:r>
    </w:p>
    <w:p w14:paraId="3AD895B7" w14:textId="77777777" w:rsidR="00D7005E" w:rsidRPr="005253B3" w:rsidRDefault="00D7005E" w:rsidP="00D7005E">
      <w:pPr>
        <w:pStyle w:val="Akapitzlist"/>
        <w:widowControl w:val="0"/>
        <w:tabs>
          <w:tab w:val="left" w:pos="709"/>
          <w:tab w:val="left" w:pos="1276"/>
          <w:tab w:val="left" w:pos="1418"/>
        </w:tabs>
        <w:spacing w:before="0" w:after="0" w:line="240" w:lineRule="auto"/>
        <w:ind w:left="709"/>
        <w:rPr>
          <w:rFonts w:ascii="Cambria" w:hAnsi="Cambria"/>
          <w:i/>
          <w:iCs/>
          <w:sz w:val="24"/>
          <w:szCs w:val="24"/>
        </w:rPr>
      </w:pPr>
    </w:p>
    <w:p w14:paraId="21F461B4" w14:textId="77777777" w:rsidR="00D7005E" w:rsidRPr="005253B3" w:rsidRDefault="00D7005E" w:rsidP="00D7005E">
      <w:pPr>
        <w:pStyle w:val="Akapitzlist"/>
        <w:widowControl w:val="0"/>
        <w:tabs>
          <w:tab w:val="left" w:pos="709"/>
          <w:tab w:val="left" w:pos="1276"/>
          <w:tab w:val="left" w:pos="1418"/>
        </w:tabs>
        <w:spacing w:before="0" w:after="0" w:line="240" w:lineRule="auto"/>
        <w:ind w:left="709"/>
        <w:rPr>
          <w:rFonts w:ascii="Cambria" w:hAnsi="Cambria"/>
          <w:sz w:val="10"/>
          <w:szCs w:val="10"/>
        </w:rPr>
      </w:pPr>
    </w:p>
    <w:p w14:paraId="3754F029" w14:textId="77777777" w:rsidR="00D7005E" w:rsidRPr="005253B3" w:rsidRDefault="00D7005E" w:rsidP="00C80FC3">
      <w:pPr>
        <w:pStyle w:val="Akapitzlist"/>
        <w:widowControl w:val="0"/>
        <w:numPr>
          <w:ilvl w:val="1"/>
          <w:numId w:val="41"/>
        </w:numPr>
        <w:tabs>
          <w:tab w:val="left" w:pos="709"/>
          <w:tab w:val="left" w:pos="1276"/>
          <w:tab w:val="left" w:pos="1418"/>
        </w:tabs>
        <w:spacing w:before="0" w:after="0" w:line="240" w:lineRule="auto"/>
        <w:ind w:left="709" w:hanging="709"/>
        <w:rPr>
          <w:rFonts w:ascii="Cambria" w:hAnsi="Cambria"/>
          <w:sz w:val="24"/>
          <w:szCs w:val="24"/>
        </w:rPr>
      </w:pPr>
      <w:r w:rsidRPr="005253B3">
        <w:rPr>
          <w:rFonts w:ascii="Cambria" w:hAnsi="Cambria"/>
          <w:sz w:val="24"/>
          <w:szCs w:val="24"/>
        </w:rPr>
        <w:t xml:space="preserve">Punkty za kryterium </w:t>
      </w:r>
      <w:r w:rsidRPr="005253B3">
        <w:rPr>
          <w:rFonts w:ascii="Cambria" w:hAnsi="Cambria"/>
          <w:b/>
          <w:sz w:val="24"/>
          <w:szCs w:val="24"/>
        </w:rPr>
        <w:t>„Cena”</w:t>
      </w:r>
      <w:r w:rsidRPr="005253B3">
        <w:rPr>
          <w:rFonts w:ascii="Cambria" w:hAnsi="Cambria"/>
          <w:sz w:val="24"/>
          <w:szCs w:val="24"/>
        </w:rPr>
        <w:t xml:space="preserve"> zostaną obliczone według wzoru:</w:t>
      </w:r>
    </w:p>
    <w:p w14:paraId="508E3075" w14:textId="77777777" w:rsidR="00D7005E" w:rsidRPr="005253B3" w:rsidRDefault="00D7005E" w:rsidP="00D7005E">
      <w:pPr>
        <w:pStyle w:val="Akapitzlist"/>
        <w:widowControl w:val="0"/>
        <w:tabs>
          <w:tab w:val="left" w:pos="709"/>
          <w:tab w:val="left" w:pos="1276"/>
          <w:tab w:val="left" w:pos="1418"/>
        </w:tabs>
        <w:spacing w:before="0" w:after="0" w:line="240" w:lineRule="auto"/>
        <w:ind w:left="709"/>
        <w:rPr>
          <w:rFonts w:ascii="Cambria" w:hAnsi="Cambria"/>
          <w:sz w:val="24"/>
          <w:szCs w:val="24"/>
        </w:rPr>
      </w:pPr>
      <w:r w:rsidRPr="005253B3">
        <w:rPr>
          <w:rFonts w:ascii="Cambria" w:hAnsi="Cambria"/>
          <w:sz w:val="24"/>
          <w:szCs w:val="24"/>
        </w:rPr>
        <w:tab/>
      </w:r>
      <w:r w:rsidRPr="005253B3">
        <w:rPr>
          <w:rFonts w:ascii="Cambria" w:hAnsi="Cambria"/>
          <w:sz w:val="24"/>
          <w:szCs w:val="24"/>
        </w:rPr>
        <w:tab/>
        <w:t>C</w:t>
      </w:r>
      <w:r w:rsidRPr="005253B3">
        <w:rPr>
          <w:rFonts w:ascii="Cambria" w:hAnsi="Cambria"/>
          <w:sz w:val="24"/>
          <w:szCs w:val="24"/>
          <w:vertAlign w:val="subscript"/>
        </w:rPr>
        <w:t>n</w:t>
      </w:r>
    </w:p>
    <w:p w14:paraId="79E5D0FE" w14:textId="77777777" w:rsidR="00D7005E" w:rsidRPr="005253B3" w:rsidRDefault="00D7005E" w:rsidP="00D7005E">
      <w:pPr>
        <w:pStyle w:val="Akapitzlist"/>
        <w:widowControl w:val="0"/>
        <w:tabs>
          <w:tab w:val="left" w:pos="709"/>
          <w:tab w:val="left" w:pos="1276"/>
          <w:tab w:val="left" w:pos="1418"/>
        </w:tabs>
        <w:spacing w:before="0" w:after="0" w:line="240" w:lineRule="auto"/>
        <w:ind w:left="709"/>
        <w:rPr>
          <w:rFonts w:ascii="Cambria" w:hAnsi="Cambria"/>
          <w:sz w:val="24"/>
          <w:szCs w:val="24"/>
        </w:rPr>
      </w:pPr>
      <w:r w:rsidRPr="005253B3">
        <w:rPr>
          <w:rFonts w:ascii="Cambria" w:hAnsi="Cambria"/>
          <w:b/>
          <w:sz w:val="24"/>
          <w:szCs w:val="24"/>
        </w:rPr>
        <w:t>P</w:t>
      </w:r>
      <w:r w:rsidRPr="005253B3">
        <w:rPr>
          <w:rFonts w:ascii="Cambria" w:hAnsi="Cambria"/>
          <w:b/>
          <w:sz w:val="24"/>
          <w:szCs w:val="24"/>
          <w:vertAlign w:val="subscript"/>
        </w:rPr>
        <w:t>C</w:t>
      </w:r>
      <w:r w:rsidRPr="005253B3">
        <w:rPr>
          <w:rFonts w:ascii="Cambria" w:hAnsi="Cambria"/>
          <w:sz w:val="24"/>
          <w:szCs w:val="24"/>
        </w:rPr>
        <w:t xml:space="preserve"> = </w:t>
      </w:r>
      <w:r w:rsidRPr="005253B3">
        <w:rPr>
          <w:rFonts w:ascii="Cambria" w:hAnsi="Cambria"/>
          <w:sz w:val="24"/>
          <w:szCs w:val="24"/>
        </w:rPr>
        <w:tab/>
        <w:t xml:space="preserve">------- x 60 pkt </w:t>
      </w:r>
    </w:p>
    <w:p w14:paraId="008F8DF9" w14:textId="77777777" w:rsidR="00D7005E" w:rsidRPr="005253B3" w:rsidRDefault="00D7005E" w:rsidP="00D7005E">
      <w:pPr>
        <w:pStyle w:val="Akapitzlist"/>
        <w:widowControl w:val="0"/>
        <w:tabs>
          <w:tab w:val="left" w:pos="709"/>
          <w:tab w:val="left" w:pos="1276"/>
          <w:tab w:val="left" w:pos="1418"/>
        </w:tabs>
        <w:spacing w:before="0" w:after="0" w:line="240" w:lineRule="auto"/>
        <w:ind w:left="709"/>
        <w:rPr>
          <w:rFonts w:ascii="Cambria" w:hAnsi="Cambria"/>
          <w:sz w:val="24"/>
          <w:szCs w:val="24"/>
        </w:rPr>
      </w:pPr>
      <w:r w:rsidRPr="005253B3">
        <w:rPr>
          <w:rFonts w:ascii="Cambria" w:hAnsi="Cambria"/>
          <w:sz w:val="24"/>
          <w:szCs w:val="24"/>
        </w:rPr>
        <w:tab/>
        <w:t xml:space="preserve">   C</w:t>
      </w:r>
      <w:r w:rsidRPr="005253B3">
        <w:rPr>
          <w:rFonts w:ascii="Cambria" w:hAnsi="Cambria"/>
          <w:sz w:val="24"/>
          <w:szCs w:val="24"/>
          <w:vertAlign w:val="subscript"/>
        </w:rPr>
        <w:t>b</w:t>
      </w:r>
    </w:p>
    <w:p w14:paraId="1E4639F0" w14:textId="77777777" w:rsidR="00D7005E" w:rsidRPr="005253B3" w:rsidRDefault="00D7005E" w:rsidP="00D7005E">
      <w:pPr>
        <w:widowControl w:val="0"/>
        <w:tabs>
          <w:tab w:val="left" w:pos="709"/>
          <w:tab w:val="left" w:pos="1276"/>
          <w:tab w:val="left" w:pos="1418"/>
        </w:tabs>
        <w:rPr>
          <w:rFonts w:ascii="Cambria" w:hAnsi="Cambria"/>
        </w:rPr>
      </w:pPr>
      <w:r w:rsidRPr="005253B3">
        <w:rPr>
          <w:rFonts w:ascii="Cambria" w:hAnsi="Cambria"/>
        </w:rPr>
        <w:tab/>
        <w:t>gdzie,</w:t>
      </w:r>
    </w:p>
    <w:p w14:paraId="072973AD" w14:textId="77777777" w:rsidR="00D7005E" w:rsidRPr="005253B3" w:rsidRDefault="00D7005E" w:rsidP="00D7005E">
      <w:pPr>
        <w:pStyle w:val="Bezodstpw"/>
        <w:widowControl w:val="0"/>
        <w:ind w:left="708"/>
        <w:rPr>
          <w:rFonts w:ascii="Cambria" w:hAnsi="Cambria"/>
          <w:sz w:val="24"/>
          <w:szCs w:val="24"/>
        </w:rPr>
      </w:pPr>
      <w:r w:rsidRPr="005253B3">
        <w:rPr>
          <w:rFonts w:ascii="Cambria" w:hAnsi="Cambria"/>
          <w:b/>
          <w:sz w:val="24"/>
          <w:szCs w:val="24"/>
        </w:rPr>
        <w:t>P</w:t>
      </w:r>
      <w:r w:rsidRPr="005253B3">
        <w:rPr>
          <w:rFonts w:ascii="Cambria" w:hAnsi="Cambria"/>
          <w:b/>
          <w:sz w:val="24"/>
          <w:szCs w:val="24"/>
          <w:vertAlign w:val="subscript"/>
        </w:rPr>
        <w:t>C</w:t>
      </w:r>
      <w:r w:rsidRPr="005253B3">
        <w:rPr>
          <w:rFonts w:ascii="Cambria" w:hAnsi="Cambria"/>
          <w:sz w:val="24"/>
          <w:szCs w:val="24"/>
        </w:rPr>
        <w:t xml:space="preserve"> - ilość punktów za kryterium cena, </w:t>
      </w:r>
    </w:p>
    <w:p w14:paraId="5C475766" w14:textId="77777777" w:rsidR="00D7005E" w:rsidRPr="005253B3" w:rsidRDefault="00D7005E" w:rsidP="00D7005E">
      <w:pPr>
        <w:pStyle w:val="Bezodstpw"/>
        <w:widowControl w:val="0"/>
        <w:ind w:left="708"/>
        <w:rPr>
          <w:rFonts w:ascii="Cambria" w:hAnsi="Cambria"/>
          <w:sz w:val="24"/>
          <w:szCs w:val="24"/>
        </w:rPr>
      </w:pPr>
      <w:r w:rsidRPr="005253B3">
        <w:rPr>
          <w:rFonts w:ascii="Cambria" w:hAnsi="Cambria"/>
          <w:sz w:val="24"/>
          <w:szCs w:val="24"/>
        </w:rPr>
        <w:t>C</w:t>
      </w:r>
      <w:r w:rsidRPr="005253B3">
        <w:rPr>
          <w:rFonts w:ascii="Cambria" w:hAnsi="Cambria"/>
          <w:sz w:val="24"/>
          <w:szCs w:val="24"/>
          <w:vertAlign w:val="subscript"/>
        </w:rPr>
        <w:t>n</w:t>
      </w:r>
      <w:r w:rsidRPr="005253B3">
        <w:rPr>
          <w:rFonts w:ascii="Cambria" w:hAnsi="Cambria"/>
          <w:sz w:val="24"/>
          <w:szCs w:val="24"/>
        </w:rPr>
        <w:t xml:space="preserve"> - najniższa cena ofertowa spośród ofert nieodrzuconych,</w:t>
      </w:r>
    </w:p>
    <w:p w14:paraId="37F0D84F" w14:textId="77777777" w:rsidR="00D7005E" w:rsidRPr="005253B3" w:rsidRDefault="00D7005E" w:rsidP="00D7005E">
      <w:pPr>
        <w:pStyle w:val="Bezodstpw"/>
        <w:widowControl w:val="0"/>
        <w:ind w:left="708"/>
        <w:rPr>
          <w:rFonts w:ascii="Cambria" w:hAnsi="Cambria"/>
          <w:sz w:val="24"/>
          <w:szCs w:val="24"/>
        </w:rPr>
      </w:pPr>
      <w:r w:rsidRPr="005253B3">
        <w:rPr>
          <w:rFonts w:ascii="Cambria" w:hAnsi="Cambria"/>
          <w:sz w:val="24"/>
          <w:szCs w:val="24"/>
        </w:rPr>
        <w:t>C</w:t>
      </w:r>
      <w:r w:rsidRPr="005253B3">
        <w:rPr>
          <w:rFonts w:ascii="Cambria" w:hAnsi="Cambria"/>
          <w:sz w:val="24"/>
          <w:szCs w:val="24"/>
          <w:vertAlign w:val="subscript"/>
        </w:rPr>
        <w:t>b</w:t>
      </w:r>
      <w:r w:rsidRPr="005253B3">
        <w:rPr>
          <w:rFonts w:ascii="Cambria" w:hAnsi="Cambria"/>
          <w:sz w:val="24"/>
          <w:szCs w:val="24"/>
        </w:rPr>
        <w:t xml:space="preserve"> – cena oferty badanej.</w:t>
      </w:r>
    </w:p>
    <w:p w14:paraId="2DA70E3D" w14:textId="77777777" w:rsidR="00D7005E" w:rsidRPr="005253B3" w:rsidRDefault="00D7005E" w:rsidP="00D7005E">
      <w:pPr>
        <w:pStyle w:val="Akapitzlist"/>
        <w:widowControl w:val="0"/>
        <w:spacing w:before="0" w:after="0" w:line="240" w:lineRule="auto"/>
        <w:ind w:left="708"/>
        <w:rPr>
          <w:rFonts w:ascii="Cambria" w:hAnsi="Cambria"/>
          <w:sz w:val="24"/>
          <w:szCs w:val="24"/>
        </w:rPr>
      </w:pPr>
    </w:p>
    <w:p w14:paraId="7CDA1532" w14:textId="77777777" w:rsidR="00D7005E" w:rsidRPr="005253B3" w:rsidRDefault="00D7005E" w:rsidP="00D7005E">
      <w:pPr>
        <w:pStyle w:val="Akapitzlist"/>
        <w:widowControl w:val="0"/>
        <w:spacing w:before="0" w:after="0" w:line="240" w:lineRule="auto"/>
        <w:ind w:left="708"/>
        <w:rPr>
          <w:rFonts w:ascii="Cambria" w:hAnsi="Cambria"/>
          <w:sz w:val="24"/>
          <w:szCs w:val="24"/>
        </w:rPr>
      </w:pPr>
      <w:r w:rsidRPr="005253B3">
        <w:rPr>
          <w:rFonts w:ascii="Cambria" w:hAnsi="Cambria"/>
          <w:sz w:val="24"/>
          <w:szCs w:val="24"/>
        </w:rPr>
        <w:t>W kryterium „</w:t>
      </w:r>
      <w:r w:rsidRPr="005253B3">
        <w:rPr>
          <w:rFonts w:ascii="Cambria" w:hAnsi="Cambria"/>
          <w:b/>
          <w:sz w:val="24"/>
          <w:szCs w:val="24"/>
        </w:rPr>
        <w:t>Cena”</w:t>
      </w:r>
      <w:r w:rsidRPr="005253B3">
        <w:rPr>
          <w:rFonts w:ascii="Cambria" w:hAnsi="Cambria"/>
          <w:sz w:val="24"/>
          <w:szCs w:val="24"/>
        </w:rPr>
        <w:t>, oferta z najniższą ceną otrzyma 60 punktów a pozostałe oferty po matematycznym przeliczeniu w odniesieniu do najniższej ceny odpowiednio mniej. Końcowy wynik powyższego działania zostanie zaokrąglony do dwóch miejsc po przecinku.</w:t>
      </w:r>
    </w:p>
    <w:p w14:paraId="556C139A" w14:textId="77777777" w:rsidR="00D7005E" w:rsidRPr="005253B3" w:rsidRDefault="00D7005E" w:rsidP="00D7005E">
      <w:pPr>
        <w:pStyle w:val="Listanumerowana2"/>
        <w:widowControl w:val="0"/>
        <w:numPr>
          <w:ilvl w:val="0"/>
          <w:numId w:val="0"/>
        </w:numPr>
        <w:tabs>
          <w:tab w:val="left" w:pos="709"/>
        </w:tabs>
        <w:spacing w:line="240" w:lineRule="auto"/>
        <w:rPr>
          <w:rFonts w:ascii="Cambria" w:hAnsi="Cambria"/>
          <w:color w:val="000000"/>
          <w:sz w:val="12"/>
          <w:szCs w:val="12"/>
        </w:rPr>
      </w:pPr>
    </w:p>
    <w:p w14:paraId="2E38DF47" w14:textId="77777777" w:rsidR="00D7005E" w:rsidRPr="005253B3" w:rsidRDefault="00D7005E" w:rsidP="00D7005E">
      <w:pPr>
        <w:pStyle w:val="Listanumerowana2"/>
        <w:widowControl w:val="0"/>
        <w:numPr>
          <w:ilvl w:val="0"/>
          <w:numId w:val="0"/>
        </w:numPr>
        <w:tabs>
          <w:tab w:val="left" w:pos="709"/>
        </w:tabs>
        <w:spacing w:line="240" w:lineRule="auto"/>
        <w:ind w:left="709"/>
        <w:rPr>
          <w:rFonts w:ascii="Cambria" w:hAnsi="Cambria"/>
          <w:color w:val="000000"/>
          <w:sz w:val="12"/>
          <w:szCs w:val="12"/>
        </w:rPr>
      </w:pPr>
    </w:p>
    <w:p w14:paraId="56DA6296" w14:textId="77777777" w:rsidR="00D7005E" w:rsidRPr="005253B3" w:rsidRDefault="00D7005E" w:rsidP="00C80FC3">
      <w:pPr>
        <w:pStyle w:val="Listanumerowana2"/>
        <w:widowControl w:val="0"/>
        <w:numPr>
          <w:ilvl w:val="1"/>
          <w:numId w:val="41"/>
        </w:numPr>
        <w:tabs>
          <w:tab w:val="left" w:pos="709"/>
        </w:tabs>
        <w:spacing w:line="240" w:lineRule="auto"/>
        <w:ind w:left="709" w:hanging="709"/>
        <w:rPr>
          <w:rFonts w:ascii="Cambria" w:hAnsi="Cambria"/>
          <w:sz w:val="24"/>
        </w:rPr>
      </w:pPr>
      <w:r w:rsidRPr="005253B3">
        <w:rPr>
          <w:rFonts w:ascii="Cambria" w:hAnsi="Cambria"/>
          <w:sz w:val="24"/>
        </w:rPr>
        <w:t>Punkty za kryterium</w:t>
      </w:r>
      <w:r w:rsidRPr="005253B3">
        <w:rPr>
          <w:rFonts w:ascii="Cambria" w:hAnsi="Cambria"/>
          <w:b/>
          <w:bCs/>
          <w:sz w:val="24"/>
        </w:rPr>
        <w:t xml:space="preserve"> „Długość okresu gwarancji producenta na oferowane urządzenia” – P</w:t>
      </w:r>
      <w:r w:rsidRPr="005253B3">
        <w:rPr>
          <w:rFonts w:ascii="Cambria" w:hAnsi="Cambria"/>
          <w:b/>
          <w:bCs/>
          <w:sz w:val="24"/>
          <w:vertAlign w:val="subscript"/>
        </w:rPr>
        <w:t>G</w:t>
      </w:r>
      <w:r w:rsidRPr="005253B3">
        <w:rPr>
          <w:rFonts w:ascii="Cambria" w:hAnsi="Cambria"/>
          <w:b/>
          <w:bCs/>
          <w:sz w:val="24"/>
        </w:rPr>
        <w:t xml:space="preserve"> </w:t>
      </w:r>
      <w:r w:rsidRPr="005253B3">
        <w:rPr>
          <w:rFonts w:ascii="Cambria" w:hAnsi="Cambria"/>
          <w:sz w:val="24"/>
        </w:rPr>
        <w:t>zostaną przyznane w skali:</w:t>
      </w:r>
    </w:p>
    <w:p w14:paraId="1304EC63" w14:textId="77777777" w:rsidR="00D7005E" w:rsidRPr="005253B3" w:rsidRDefault="00D7005E" w:rsidP="00D7005E">
      <w:pPr>
        <w:pStyle w:val="Listanumerowana2"/>
        <w:widowControl w:val="0"/>
        <w:numPr>
          <w:ilvl w:val="0"/>
          <w:numId w:val="0"/>
        </w:numPr>
        <w:tabs>
          <w:tab w:val="left" w:pos="709"/>
        </w:tabs>
        <w:spacing w:line="240" w:lineRule="auto"/>
        <w:ind w:left="709"/>
        <w:rPr>
          <w:rFonts w:ascii="Cambria" w:hAnsi="Cambria"/>
          <w:sz w:val="24"/>
        </w:rPr>
      </w:pPr>
    </w:p>
    <w:tbl>
      <w:tblPr>
        <w:tblW w:w="0" w:type="auto"/>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40"/>
        <w:gridCol w:w="2604"/>
      </w:tblGrid>
      <w:tr w:rsidR="00D7005E" w:rsidRPr="005253B3" w14:paraId="25C725FE" w14:textId="77777777" w:rsidTr="00B93C93">
        <w:tc>
          <w:tcPr>
            <w:tcW w:w="4940" w:type="dxa"/>
            <w:shd w:val="pct10" w:color="auto" w:fill="auto"/>
          </w:tcPr>
          <w:p w14:paraId="3EED47EA" w14:textId="77777777" w:rsidR="00D7005E" w:rsidRPr="005253B3" w:rsidRDefault="00D7005E" w:rsidP="00B93C93">
            <w:pPr>
              <w:pStyle w:val="Akapitzlist"/>
              <w:widowControl w:val="0"/>
              <w:tabs>
                <w:tab w:val="left" w:pos="709"/>
                <w:tab w:val="left" w:pos="1276"/>
                <w:tab w:val="left" w:pos="1418"/>
              </w:tabs>
              <w:spacing w:before="0" w:after="0" w:line="240" w:lineRule="auto"/>
              <w:ind w:left="0"/>
              <w:jc w:val="center"/>
              <w:rPr>
                <w:rFonts w:ascii="Cambria" w:hAnsi="Cambria"/>
                <w:b/>
                <w:sz w:val="24"/>
                <w:szCs w:val="24"/>
              </w:rPr>
            </w:pPr>
            <w:r w:rsidRPr="005253B3">
              <w:rPr>
                <w:rFonts w:ascii="Cambria" w:hAnsi="Cambria"/>
                <w:b/>
                <w:sz w:val="24"/>
                <w:szCs w:val="24"/>
              </w:rPr>
              <w:t>Oferowany okres</w:t>
            </w:r>
          </w:p>
        </w:tc>
        <w:tc>
          <w:tcPr>
            <w:tcW w:w="2604" w:type="dxa"/>
            <w:shd w:val="pct10" w:color="auto" w:fill="auto"/>
          </w:tcPr>
          <w:p w14:paraId="2FECAD75" w14:textId="77777777" w:rsidR="00D7005E" w:rsidRPr="005253B3" w:rsidRDefault="00D7005E" w:rsidP="00B93C93">
            <w:pPr>
              <w:pStyle w:val="Akapitzlist"/>
              <w:widowControl w:val="0"/>
              <w:tabs>
                <w:tab w:val="left" w:pos="709"/>
                <w:tab w:val="left" w:pos="1276"/>
                <w:tab w:val="left" w:pos="1418"/>
              </w:tabs>
              <w:spacing w:before="0" w:after="0" w:line="240" w:lineRule="auto"/>
              <w:ind w:left="0"/>
              <w:jc w:val="center"/>
              <w:rPr>
                <w:rFonts w:ascii="Cambria" w:hAnsi="Cambria"/>
                <w:b/>
                <w:sz w:val="24"/>
                <w:szCs w:val="24"/>
              </w:rPr>
            </w:pPr>
            <w:r w:rsidRPr="005253B3">
              <w:rPr>
                <w:rFonts w:ascii="Cambria" w:hAnsi="Cambria"/>
                <w:b/>
                <w:sz w:val="24"/>
                <w:szCs w:val="24"/>
              </w:rPr>
              <w:t>Ilość przyznanych punktów</w:t>
            </w:r>
          </w:p>
        </w:tc>
      </w:tr>
      <w:tr w:rsidR="00D7005E" w:rsidRPr="005253B3" w14:paraId="1700DA89" w14:textId="77777777" w:rsidTr="00B93C93">
        <w:tc>
          <w:tcPr>
            <w:tcW w:w="4940" w:type="dxa"/>
          </w:tcPr>
          <w:p w14:paraId="6409357F" w14:textId="36952FF4" w:rsidR="00D7005E" w:rsidRPr="005253B3" w:rsidRDefault="00D7005E" w:rsidP="00B93C93">
            <w:pPr>
              <w:pStyle w:val="Akapitzlist"/>
              <w:widowControl w:val="0"/>
              <w:tabs>
                <w:tab w:val="left" w:pos="709"/>
                <w:tab w:val="left" w:pos="1276"/>
                <w:tab w:val="left" w:pos="1418"/>
              </w:tabs>
              <w:spacing w:before="0" w:after="0" w:line="240" w:lineRule="auto"/>
              <w:ind w:left="0"/>
              <w:jc w:val="center"/>
              <w:rPr>
                <w:rFonts w:ascii="Cambria" w:hAnsi="Cambria"/>
                <w:sz w:val="24"/>
                <w:szCs w:val="24"/>
              </w:rPr>
            </w:pPr>
            <w:r w:rsidRPr="005253B3">
              <w:rPr>
                <w:rFonts w:ascii="Cambria" w:hAnsi="Cambria"/>
                <w:sz w:val="24"/>
                <w:szCs w:val="24"/>
              </w:rPr>
              <w:t>24 miesięcy od momentu odbioru</w:t>
            </w:r>
          </w:p>
        </w:tc>
        <w:tc>
          <w:tcPr>
            <w:tcW w:w="2604" w:type="dxa"/>
          </w:tcPr>
          <w:p w14:paraId="50563A21" w14:textId="77777777" w:rsidR="00D7005E" w:rsidRPr="005253B3" w:rsidRDefault="00D7005E" w:rsidP="00B93C93">
            <w:pPr>
              <w:pStyle w:val="Akapitzlist"/>
              <w:widowControl w:val="0"/>
              <w:tabs>
                <w:tab w:val="left" w:pos="709"/>
                <w:tab w:val="left" w:pos="1276"/>
                <w:tab w:val="left" w:pos="1418"/>
              </w:tabs>
              <w:spacing w:before="0" w:after="0" w:line="240" w:lineRule="auto"/>
              <w:ind w:left="0"/>
              <w:jc w:val="center"/>
              <w:rPr>
                <w:rFonts w:ascii="Cambria" w:hAnsi="Cambria"/>
                <w:sz w:val="24"/>
                <w:szCs w:val="24"/>
              </w:rPr>
            </w:pPr>
            <w:r w:rsidRPr="005253B3">
              <w:rPr>
                <w:rFonts w:ascii="Cambria" w:hAnsi="Cambria"/>
                <w:sz w:val="24"/>
                <w:szCs w:val="24"/>
              </w:rPr>
              <w:t>0</w:t>
            </w:r>
          </w:p>
        </w:tc>
      </w:tr>
      <w:tr w:rsidR="00D7005E" w:rsidRPr="005253B3" w14:paraId="2B1D67D2" w14:textId="77777777" w:rsidTr="00B93C93">
        <w:trPr>
          <w:trHeight w:val="296"/>
        </w:trPr>
        <w:tc>
          <w:tcPr>
            <w:tcW w:w="4940" w:type="dxa"/>
          </w:tcPr>
          <w:p w14:paraId="16CC6561" w14:textId="7669C700" w:rsidR="00D7005E" w:rsidRPr="005253B3" w:rsidRDefault="00D7005E" w:rsidP="00B93C93">
            <w:pPr>
              <w:pStyle w:val="Akapitzlist"/>
              <w:widowControl w:val="0"/>
              <w:tabs>
                <w:tab w:val="left" w:pos="709"/>
                <w:tab w:val="left" w:pos="1276"/>
                <w:tab w:val="left" w:pos="1418"/>
              </w:tabs>
              <w:spacing w:before="0" w:after="0" w:line="240" w:lineRule="auto"/>
              <w:ind w:left="0"/>
              <w:jc w:val="center"/>
              <w:rPr>
                <w:rFonts w:ascii="Cambria" w:hAnsi="Cambria"/>
                <w:sz w:val="24"/>
                <w:szCs w:val="24"/>
              </w:rPr>
            </w:pPr>
            <w:r w:rsidRPr="005253B3">
              <w:rPr>
                <w:rFonts w:ascii="Cambria" w:hAnsi="Cambria"/>
                <w:sz w:val="24"/>
                <w:szCs w:val="24"/>
              </w:rPr>
              <w:t>30 miesięcy od momentu odbioru</w:t>
            </w:r>
          </w:p>
        </w:tc>
        <w:tc>
          <w:tcPr>
            <w:tcW w:w="2604" w:type="dxa"/>
            <w:vAlign w:val="center"/>
          </w:tcPr>
          <w:p w14:paraId="3A5A0923" w14:textId="77777777" w:rsidR="00D7005E" w:rsidRPr="005253B3" w:rsidRDefault="00D7005E" w:rsidP="00B93C93">
            <w:pPr>
              <w:pStyle w:val="Akapitzlist"/>
              <w:widowControl w:val="0"/>
              <w:tabs>
                <w:tab w:val="left" w:pos="709"/>
                <w:tab w:val="left" w:pos="1276"/>
                <w:tab w:val="left" w:pos="1418"/>
              </w:tabs>
              <w:spacing w:before="0" w:after="0" w:line="240" w:lineRule="auto"/>
              <w:ind w:left="0"/>
              <w:jc w:val="center"/>
              <w:rPr>
                <w:rFonts w:ascii="Cambria" w:hAnsi="Cambria"/>
                <w:sz w:val="24"/>
                <w:szCs w:val="24"/>
              </w:rPr>
            </w:pPr>
            <w:r w:rsidRPr="005253B3">
              <w:rPr>
                <w:rFonts w:ascii="Cambria" w:hAnsi="Cambria"/>
                <w:sz w:val="24"/>
                <w:szCs w:val="24"/>
              </w:rPr>
              <w:t>20</w:t>
            </w:r>
          </w:p>
        </w:tc>
      </w:tr>
      <w:tr w:rsidR="00D7005E" w:rsidRPr="005253B3" w14:paraId="26B7EB28" w14:textId="77777777" w:rsidTr="00B93C93">
        <w:trPr>
          <w:trHeight w:val="296"/>
        </w:trPr>
        <w:tc>
          <w:tcPr>
            <w:tcW w:w="4940" w:type="dxa"/>
          </w:tcPr>
          <w:p w14:paraId="2224B08B" w14:textId="3E1AD763" w:rsidR="00D7005E" w:rsidRPr="005253B3" w:rsidRDefault="00D7005E" w:rsidP="00B93C93">
            <w:pPr>
              <w:pStyle w:val="Akapitzlist"/>
              <w:widowControl w:val="0"/>
              <w:tabs>
                <w:tab w:val="left" w:pos="709"/>
                <w:tab w:val="left" w:pos="1276"/>
                <w:tab w:val="left" w:pos="1418"/>
              </w:tabs>
              <w:spacing w:before="0" w:after="0" w:line="240" w:lineRule="auto"/>
              <w:ind w:left="0"/>
              <w:jc w:val="center"/>
              <w:rPr>
                <w:rFonts w:ascii="Cambria" w:hAnsi="Cambria"/>
                <w:sz w:val="24"/>
                <w:szCs w:val="24"/>
              </w:rPr>
            </w:pPr>
            <w:r w:rsidRPr="005253B3">
              <w:rPr>
                <w:rFonts w:ascii="Cambria" w:hAnsi="Cambria"/>
                <w:sz w:val="24"/>
                <w:szCs w:val="24"/>
              </w:rPr>
              <w:t>36 miesiące od momentu odbioru</w:t>
            </w:r>
          </w:p>
        </w:tc>
        <w:tc>
          <w:tcPr>
            <w:tcW w:w="2604" w:type="dxa"/>
            <w:vAlign w:val="center"/>
          </w:tcPr>
          <w:p w14:paraId="74958262" w14:textId="77777777" w:rsidR="00D7005E" w:rsidRPr="005253B3" w:rsidRDefault="00D7005E" w:rsidP="00B93C93">
            <w:pPr>
              <w:pStyle w:val="Akapitzlist"/>
              <w:widowControl w:val="0"/>
              <w:tabs>
                <w:tab w:val="left" w:pos="709"/>
                <w:tab w:val="left" w:pos="1276"/>
                <w:tab w:val="left" w:pos="1418"/>
              </w:tabs>
              <w:spacing w:before="0" w:after="0" w:line="240" w:lineRule="auto"/>
              <w:ind w:left="0"/>
              <w:jc w:val="center"/>
              <w:rPr>
                <w:rFonts w:ascii="Cambria" w:hAnsi="Cambria"/>
                <w:sz w:val="24"/>
                <w:szCs w:val="24"/>
              </w:rPr>
            </w:pPr>
            <w:r w:rsidRPr="005253B3">
              <w:rPr>
                <w:rFonts w:ascii="Cambria" w:hAnsi="Cambria"/>
                <w:sz w:val="24"/>
                <w:szCs w:val="24"/>
              </w:rPr>
              <w:t>40</w:t>
            </w:r>
          </w:p>
        </w:tc>
      </w:tr>
    </w:tbl>
    <w:p w14:paraId="78C51340" w14:textId="77777777" w:rsidR="00D7005E" w:rsidRPr="005253B3" w:rsidRDefault="00D7005E" w:rsidP="00D7005E">
      <w:pPr>
        <w:pStyle w:val="Listanumerowana2"/>
        <w:widowControl w:val="0"/>
        <w:numPr>
          <w:ilvl w:val="0"/>
          <w:numId w:val="0"/>
        </w:numPr>
        <w:tabs>
          <w:tab w:val="left" w:pos="709"/>
        </w:tabs>
        <w:spacing w:line="240" w:lineRule="auto"/>
        <w:ind w:left="709"/>
        <w:rPr>
          <w:rFonts w:ascii="Cambria" w:hAnsi="Cambria"/>
          <w:sz w:val="24"/>
        </w:rPr>
      </w:pPr>
    </w:p>
    <w:p w14:paraId="3B808785" w14:textId="77777777" w:rsidR="00D7005E" w:rsidRPr="005253B3" w:rsidRDefault="00D7005E" w:rsidP="00D7005E">
      <w:pPr>
        <w:pStyle w:val="Listanumerowana2"/>
        <w:widowControl w:val="0"/>
        <w:numPr>
          <w:ilvl w:val="0"/>
          <w:numId w:val="0"/>
        </w:numPr>
        <w:tabs>
          <w:tab w:val="left" w:pos="709"/>
        </w:tabs>
        <w:spacing w:line="240" w:lineRule="auto"/>
        <w:ind w:left="709"/>
        <w:rPr>
          <w:rFonts w:ascii="Cambria" w:hAnsi="Cambria"/>
          <w:sz w:val="24"/>
        </w:rPr>
      </w:pPr>
      <w:r w:rsidRPr="005253B3">
        <w:rPr>
          <w:rFonts w:ascii="Cambria" w:hAnsi="Cambria"/>
          <w:sz w:val="24"/>
        </w:rPr>
        <w:t>W przypadku niewskazania w Formularzu ofertowym długości gwarancji oferowanego sprzętu – Zamawiający ofertę odrzuci.</w:t>
      </w:r>
    </w:p>
    <w:p w14:paraId="4CDBCA2A" w14:textId="46112748" w:rsidR="00D7005E" w:rsidRPr="005253B3" w:rsidRDefault="00D7005E" w:rsidP="00D7005E">
      <w:pPr>
        <w:pStyle w:val="Listanumerowana2"/>
        <w:widowControl w:val="0"/>
        <w:numPr>
          <w:ilvl w:val="0"/>
          <w:numId w:val="0"/>
        </w:numPr>
        <w:tabs>
          <w:tab w:val="left" w:pos="709"/>
        </w:tabs>
        <w:spacing w:line="240" w:lineRule="auto"/>
        <w:ind w:left="709"/>
        <w:rPr>
          <w:rFonts w:ascii="Cambria" w:hAnsi="Cambria"/>
          <w:sz w:val="24"/>
        </w:rPr>
      </w:pPr>
      <w:r w:rsidRPr="005253B3">
        <w:rPr>
          <w:rFonts w:ascii="Cambria" w:hAnsi="Cambria"/>
          <w:sz w:val="24"/>
        </w:rPr>
        <w:t>W przypadku wskazania w Formularzu ofertowym długości gwarancji oferowanego sprzętu poniżej 24 miesięcy – Zamawiający ofertę odrzuci.</w:t>
      </w:r>
    </w:p>
    <w:p w14:paraId="26E786B9" w14:textId="05FC123F" w:rsidR="00D7005E" w:rsidRPr="005253B3" w:rsidRDefault="00D7005E" w:rsidP="00D7005E">
      <w:pPr>
        <w:pStyle w:val="Listanumerowana2"/>
        <w:widowControl w:val="0"/>
        <w:numPr>
          <w:ilvl w:val="0"/>
          <w:numId w:val="0"/>
        </w:numPr>
        <w:tabs>
          <w:tab w:val="left" w:pos="709"/>
        </w:tabs>
        <w:spacing w:line="240" w:lineRule="auto"/>
        <w:ind w:left="709"/>
        <w:rPr>
          <w:rFonts w:ascii="Cambria" w:hAnsi="Cambria"/>
          <w:sz w:val="24"/>
        </w:rPr>
      </w:pPr>
      <w:r w:rsidRPr="005253B3">
        <w:rPr>
          <w:rFonts w:ascii="Cambria" w:hAnsi="Cambria"/>
          <w:sz w:val="24"/>
        </w:rPr>
        <w:t>W przypadku wskazania w Formularzu ofertowym długości gwarancji oferowanego sprzętu ponad 36 miesiące – Zamawiający przyzna ofercie maksymalną ilość punktów, tak jak dla okresu 36 miesięcznego, tj. 40 pkt.</w:t>
      </w:r>
    </w:p>
    <w:p w14:paraId="71A2030C" w14:textId="77777777" w:rsidR="00D7005E" w:rsidRPr="005253B3" w:rsidRDefault="00D7005E" w:rsidP="00D7005E">
      <w:pPr>
        <w:pStyle w:val="Listanumerowana2"/>
        <w:widowControl w:val="0"/>
        <w:numPr>
          <w:ilvl w:val="0"/>
          <w:numId w:val="0"/>
        </w:numPr>
        <w:spacing w:line="240" w:lineRule="auto"/>
        <w:rPr>
          <w:rFonts w:ascii="Cambria" w:hAnsi="Cambria"/>
          <w:i/>
          <w:color w:val="FF0000"/>
          <w:sz w:val="24"/>
        </w:rPr>
      </w:pPr>
    </w:p>
    <w:p w14:paraId="6F5BD612" w14:textId="390E34CE" w:rsidR="00D7005E" w:rsidRPr="005253B3" w:rsidRDefault="00D7005E" w:rsidP="00C80FC3">
      <w:pPr>
        <w:pStyle w:val="Listanumerowana2"/>
        <w:widowControl w:val="0"/>
        <w:numPr>
          <w:ilvl w:val="1"/>
          <w:numId w:val="41"/>
        </w:numPr>
        <w:tabs>
          <w:tab w:val="left" w:pos="709"/>
        </w:tabs>
        <w:spacing w:line="240" w:lineRule="auto"/>
        <w:ind w:left="709" w:hanging="709"/>
        <w:rPr>
          <w:rFonts w:ascii="Cambria" w:hAnsi="Cambria"/>
          <w:color w:val="000000"/>
          <w:sz w:val="24"/>
        </w:rPr>
      </w:pPr>
      <w:r w:rsidRPr="005253B3">
        <w:rPr>
          <w:rFonts w:ascii="Cambria" w:hAnsi="Cambria"/>
          <w:color w:val="000000"/>
          <w:sz w:val="24"/>
        </w:rPr>
        <w:t>Za najkorzystniejszą ofertę zostanie uznana oferta, która otrzyma największą ilość punktów obliczoną na podstawie wzoru:</w:t>
      </w:r>
    </w:p>
    <w:p w14:paraId="31307457" w14:textId="77777777" w:rsidR="00D7005E" w:rsidRPr="005253B3" w:rsidRDefault="00D7005E" w:rsidP="00D7005E">
      <w:pPr>
        <w:pStyle w:val="Akapitzlist"/>
        <w:widowControl w:val="0"/>
        <w:tabs>
          <w:tab w:val="left" w:pos="709"/>
          <w:tab w:val="left" w:pos="1276"/>
          <w:tab w:val="left" w:pos="1418"/>
        </w:tabs>
        <w:spacing w:before="0" w:after="0" w:line="240" w:lineRule="auto"/>
        <w:ind w:left="709"/>
        <w:jc w:val="center"/>
        <w:rPr>
          <w:rFonts w:ascii="Cambria" w:hAnsi="Cambria"/>
          <w:b/>
          <w:color w:val="000000"/>
          <w:sz w:val="24"/>
          <w:szCs w:val="24"/>
        </w:rPr>
      </w:pPr>
    </w:p>
    <w:p w14:paraId="2AEBF490" w14:textId="77777777" w:rsidR="00D7005E" w:rsidRPr="005253B3" w:rsidRDefault="00D7005E" w:rsidP="00D7005E">
      <w:pPr>
        <w:pStyle w:val="Akapitzlist"/>
        <w:widowControl w:val="0"/>
        <w:tabs>
          <w:tab w:val="left" w:pos="709"/>
          <w:tab w:val="left" w:pos="1276"/>
          <w:tab w:val="left" w:pos="1418"/>
        </w:tabs>
        <w:spacing w:line="240" w:lineRule="auto"/>
        <w:ind w:left="709"/>
        <w:jc w:val="center"/>
        <w:rPr>
          <w:rFonts w:ascii="Cambria" w:hAnsi="Cambria"/>
          <w:b/>
          <w:color w:val="000000"/>
          <w:sz w:val="24"/>
          <w:szCs w:val="24"/>
          <w:vertAlign w:val="subscript"/>
        </w:rPr>
      </w:pPr>
      <w:r w:rsidRPr="005253B3">
        <w:rPr>
          <w:rFonts w:ascii="Cambria" w:hAnsi="Cambria"/>
          <w:b/>
          <w:color w:val="000000"/>
          <w:sz w:val="24"/>
          <w:szCs w:val="24"/>
        </w:rPr>
        <w:t>Przyznana ilość punktów = P</w:t>
      </w:r>
      <w:r w:rsidRPr="005253B3">
        <w:rPr>
          <w:rFonts w:ascii="Cambria" w:hAnsi="Cambria"/>
          <w:b/>
          <w:color w:val="000000"/>
          <w:sz w:val="24"/>
          <w:szCs w:val="24"/>
          <w:vertAlign w:val="subscript"/>
        </w:rPr>
        <w:t xml:space="preserve">C </w:t>
      </w:r>
      <w:r w:rsidRPr="005253B3">
        <w:rPr>
          <w:rFonts w:ascii="Cambria" w:hAnsi="Cambria"/>
          <w:b/>
          <w:sz w:val="24"/>
          <w:szCs w:val="24"/>
        </w:rPr>
        <w:t>+ P</w:t>
      </w:r>
      <w:r w:rsidRPr="005253B3">
        <w:rPr>
          <w:rFonts w:ascii="Cambria" w:hAnsi="Cambria"/>
          <w:b/>
          <w:sz w:val="24"/>
          <w:szCs w:val="24"/>
          <w:vertAlign w:val="subscript"/>
        </w:rPr>
        <w:t>G</w:t>
      </w:r>
    </w:p>
    <w:p w14:paraId="391212AD" w14:textId="77777777" w:rsidR="00D7005E" w:rsidRPr="005253B3" w:rsidRDefault="00D7005E" w:rsidP="00D7005E">
      <w:pPr>
        <w:pStyle w:val="Listanumerowana2"/>
        <w:widowControl w:val="0"/>
        <w:numPr>
          <w:ilvl w:val="0"/>
          <w:numId w:val="0"/>
        </w:numPr>
        <w:spacing w:line="240" w:lineRule="auto"/>
        <w:ind w:left="709" w:hanging="1"/>
        <w:rPr>
          <w:rFonts w:ascii="Cambria" w:hAnsi="Cambria"/>
          <w:color w:val="000000"/>
          <w:sz w:val="24"/>
        </w:rPr>
      </w:pPr>
      <w:r w:rsidRPr="005253B3">
        <w:rPr>
          <w:rFonts w:ascii="Cambria" w:hAnsi="Cambria"/>
          <w:color w:val="000000"/>
          <w:sz w:val="24"/>
        </w:rPr>
        <w:t>gdzie:</w:t>
      </w:r>
    </w:p>
    <w:p w14:paraId="056352F0" w14:textId="77777777" w:rsidR="00D7005E" w:rsidRPr="005253B3" w:rsidRDefault="00D7005E" w:rsidP="00D7005E">
      <w:pPr>
        <w:pStyle w:val="Listanumerowana2"/>
        <w:widowControl w:val="0"/>
        <w:numPr>
          <w:ilvl w:val="0"/>
          <w:numId w:val="0"/>
        </w:numPr>
        <w:spacing w:line="240" w:lineRule="auto"/>
        <w:ind w:left="708"/>
        <w:rPr>
          <w:rFonts w:ascii="Cambria" w:hAnsi="Cambria"/>
          <w:color w:val="000000"/>
          <w:sz w:val="24"/>
        </w:rPr>
      </w:pPr>
      <w:r w:rsidRPr="005253B3">
        <w:rPr>
          <w:rFonts w:ascii="Cambria" w:hAnsi="Cambria"/>
          <w:color w:val="000000"/>
          <w:sz w:val="24"/>
        </w:rPr>
        <w:t>P</w:t>
      </w:r>
      <w:r w:rsidRPr="005253B3">
        <w:rPr>
          <w:rFonts w:ascii="Cambria" w:hAnsi="Cambria"/>
          <w:color w:val="000000"/>
          <w:sz w:val="24"/>
          <w:vertAlign w:val="subscript"/>
        </w:rPr>
        <w:t>C</w:t>
      </w:r>
      <w:r w:rsidRPr="005253B3">
        <w:rPr>
          <w:rFonts w:ascii="Cambria" w:hAnsi="Cambria"/>
          <w:color w:val="000000"/>
          <w:sz w:val="24"/>
          <w:vertAlign w:val="subscript"/>
        </w:rPr>
        <w:tab/>
      </w:r>
      <w:r w:rsidRPr="005253B3">
        <w:rPr>
          <w:rFonts w:ascii="Cambria" w:hAnsi="Cambria"/>
          <w:color w:val="000000"/>
          <w:sz w:val="24"/>
        </w:rPr>
        <w:t xml:space="preserve"> - ilość punktów za kryterium </w:t>
      </w:r>
      <w:r w:rsidRPr="005253B3">
        <w:rPr>
          <w:rFonts w:ascii="Cambria" w:hAnsi="Cambria"/>
          <w:i/>
          <w:color w:val="000000"/>
          <w:sz w:val="24"/>
        </w:rPr>
        <w:t>„Cena”,</w:t>
      </w:r>
    </w:p>
    <w:p w14:paraId="032F64E1" w14:textId="3303E1A9" w:rsidR="00FA5E0C" w:rsidRPr="005253B3" w:rsidRDefault="00D7005E" w:rsidP="00D7005E">
      <w:pPr>
        <w:pStyle w:val="Listanumerowana2"/>
        <w:widowControl w:val="0"/>
        <w:numPr>
          <w:ilvl w:val="0"/>
          <w:numId w:val="0"/>
        </w:numPr>
        <w:tabs>
          <w:tab w:val="left" w:pos="709"/>
        </w:tabs>
        <w:spacing w:line="240" w:lineRule="auto"/>
        <w:ind w:left="709"/>
        <w:rPr>
          <w:rFonts w:ascii="Cambria" w:hAnsi="Cambria"/>
          <w:color w:val="000000"/>
          <w:sz w:val="24"/>
        </w:rPr>
      </w:pPr>
      <w:r w:rsidRPr="005253B3">
        <w:rPr>
          <w:rFonts w:ascii="Cambria" w:hAnsi="Cambria"/>
          <w:sz w:val="24"/>
        </w:rPr>
        <w:t>P</w:t>
      </w:r>
      <w:r w:rsidRPr="005253B3">
        <w:rPr>
          <w:rFonts w:ascii="Cambria" w:hAnsi="Cambria"/>
          <w:sz w:val="24"/>
          <w:vertAlign w:val="subscript"/>
        </w:rPr>
        <w:t>G</w:t>
      </w:r>
      <w:r w:rsidRPr="005253B3">
        <w:rPr>
          <w:rFonts w:ascii="Cambria" w:hAnsi="Cambria"/>
          <w:sz w:val="24"/>
          <w:vertAlign w:val="subscript"/>
        </w:rPr>
        <w:tab/>
      </w:r>
      <w:r w:rsidRPr="005253B3">
        <w:rPr>
          <w:rFonts w:ascii="Cambria" w:hAnsi="Cambria"/>
          <w:color w:val="000000"/>
          <w:sz w:val="24"/>
        </w:rPr>
        <w:t xml:space="preserve">- ilość punktów za kryterium </w:t>
      </w:r>
      <w:r w:rsidRPr="005253B3">
        <w:rPr>
          <w:rFonts w:ascii="Cambria" w:hAnsi="Cambria"/>
          <w:i/>
          <w:iCs/>
          <w:color w:val="000000"/>
          <w:sz w:val="24"/>
        </w:rPr>
        <w:t>„Długość okresu gwarancji producenta na oferowane urządzenia”,</w:t>
      </w:r>
    </w:p>
    <w:tbl>
      <w:tblPr>
        <w:tblW w:w="0" w:type="auto"/>
        <w:jc w:val="center"/>
        <w:tblBorders>
          <w:bottom w:val="single" w:sz="4" w:space="0" w:color="auto"/>
        </w:tblBorders>
        <w:tblLook w:val="00A0" w:firstRow="1" w:lastRow="0" w:firstColumn="1" w:lastColumn="0" w:noHBand="0" w:noVBand="0"/>
      </w:tblPr>
      <w:tblGrid>
        <w:gridCol w:w="9070"/>
      </w:tblGrid>
      <w:tr w:rsidR="00D9784D" w:rsidRPr="005253B3" w14:paraId="2710A938" w14:textId="77777777" w:rsidTr="00CB2EDF">
        <w:trPr>
          <w:jc w:val="center"/>
        </w:trPr>
        <w:tc>
          <w:tcPr>
            <w:tcW w:w="9070" w:type="dxa"/>
            <w:tcBorders>
              <w:bottom w:val="single" w:sz="4" w:space="0" w:color="auto"/>
            </w:tcBorders>
            <w:shd w:val="clear" w:color="auto" w:fill="D9D9D9"/>
          </w:tcPr>
          <w:p w14:paraId="4C3DBC5E" w14:textId="77777777" w:rsidR="00D9784D" w:rsidRPr="005253B3" w:rsidRDefault="00D9784D" w:rsidP="00BB5CAC">
            <w:pPr>
              <w:widowControl w:val="0"/>
              <w:contextualSpacing/>
              <w:jc w:val="center"/>
              <w:textAlignment w:val="baseline"/>
              <w:rPr>
                <w:rFonts w:ascii="Cambria" w:hAnsi="Cambria"/>
                <w:sz w:val="26"/>
                <w:szCs w:val="26"/>
              </w:rPr>
            </w:pPr>
            <w:r w:rsidRPr="005253B3">
              <w:rPr>
                <w:rFonts w:ascii="Cambria" w:hAnsi="Cambria"/>
                <w:sz w:val="26"/>
                <w:szCs w:val="26"/>
              </w:rPr>
              <w:t>Rozdział 1</w:t>
            </w:r>
            <w:r w:rsidR="00FE5B21" w:rsidRPr="005253B3">
              <w:rPr>
                <w:rFonts w:ascii="Cambria" w:hAnsi="Cambria"/>
                <w:sz w:val="26"/>
                <w:szCs w:val="26"/>
              </w:rPr>
              <w:t>8</w:t>
            </w:r>
          </w:p>
          <w:p w14:paraId="77703791" w14:textId="77777777" w:rsidR="00D9784D" w:rsidRPr="005253B3" w:rsidRDefault="000405D0" w:rsidP="00BB5CAC">
            <w:pPr>
              <w:widowControl w:val="0"/>
              <w:contextualSpacing/>
              <w:jc w:val="center"/>
              <w:textAlignment w:val="baseline"/>
              <w:rPr>
                <w:rFonts w:ascii="Cambria" w:hAnsi="Cambria"/>
              </w:rPr>
            </w:pPr>
            <w:r w:rsidRPr="005253B3">
              <w:rPr>
                <w:rFonts w:ascii="Cambria" w:hAnsi="Cambria"/>
                <w:b/>
                <w:sz w:val="26"/>
                <w:szCs w:val="26"/>
              </w:rPr>
              <w:t>WYBÓR NAJKORZYSTNIEJSZEJ OFERTY</w:t>
            </w:r>
          </w:p>
        </w:tc>
      </w:tr>
    </w:tbl>
    <w:p w14:paraId="4538806B" w14:textId="77777777" w:rsidR="008E02E9" w:rsidRPr="005253B3" w:rsidRDefault="008E02E9" w:rsidP="00BB5CAC">
      <w:pPr>
        <w:pStyle w:val="Kolorowalistaakcent11"/>
        <w:widowControl w:val="0"/>
        <w:tabs>
          <w:tab w:val="left" w:pos="709"/>
          <w:tab w:val="left" w:pos="1276"/>
          <w:tab w:val="left" w:pos="1418"/>
        </w:tabs>
        <w:spacing w:before="0" w:after="0" w:line="240" w:lineRule="auto"/>
        <w:ind w:left="0"/>
        <w:rPr>
          <w:rFonts w:ascii="Cambria" w:hAnsi="Cambria"/>
          <w:color w:val="000000"/>
        </w:rPr>
      </w:pPr>
    </w:p>
    <w:p w14:paraId="23A34FC1" w14:textId="77777777" w:rsidR="005175AD" w:rsidRPr="005253B3" w:rsidRDefault="000405D0" w:rsidP="00C80FC3">
      <w:pPr>
        <w:pStyle w:val="Akapitzlist"/>
        <w:widowControl w:val="0"/>
        <w:numPr>
          <w:ilvl w:val="1"/>
          <w:numId w:val="26"/>
        </w:numPr>
        <w:shd w:val="clear" w:color="auto" w:fill="FFFFFF"/>
        <w:spacing w:before="72" w:line="240" w:lineRule="auto"/>
        <w:ind w:left="709" w:hanging="709"/>
        <w:rPr>
          <w:rFonts w:ascii="Cambria" w:hAnsi="Cambria"/>
          <w:color w:val="000000"/>
          <w:sz w:val="24"/>
          <w:szCs w:val="24"/>
        </w:rPr>
      </w:pPr>
      <w:r w:rsidRPr="005253B3">
        <w:rPr>
          <w:rFonts w:ascii="Cambria" w:hAnsi="Cambria" w:cs="Arial"/>
          <w:color w:val="000000"/>
          <w:sz w:val="24"/>
          <w:szCs w:val="24"/>
        </w:rPr>
        <w:t>Zamawiający wybiera najkorzystniejszą ofertę w terminie związania ofertą.</w:t>
      </w:r>
    </w:p>
    <w:p w14:paraId="4B377282" w14:textId="77777777" w:rsidR="005175AD" w:rsidRPr="005253B3" w:rsidRDefault="000405D0" w:rsidP="00C80FC3">
      <w:pPr>
        <w:pStyle w:val="Akapitzlist"/>
        <w:widowControl w:val="0"/>
        <w:numPr>
          <w:ilvl w:val="1"/>
          <w:numId w:val="26"/>
        </w:numPr>
        <w:shd w:val="clear" w:color="auto" w:fill="FFFFFF"/>
        <w:spacing w:before="72" w:line="240" w:lineRule="auto"/>
        <w:ind w:left="709" w:hanging="709"/>
        <w:rPr>
          <w:rFonts w:ascii="Cambria" w:hAnsi="Cambria"/>
          <w:color w:val="000000"/>
          <w:sz w:val="24"/>
          <w:szCs w:val="24"/>
        </w:rPr>
      </w:pPr>
      <w:r w:rsidRPr="005253B3">
        <w:rPr>
          <w:rFonts w:ascii="Cambria" w:hAnsi="Cambria" w:cs="Arial"/>
          <w:b/>
          <w:bCs/>
          <w:color w:val="000000"/>
          <w:sz w:val="24"/>
        </w:rPr>
        <w:t xml:space="preserve">Jeżeli termin związania ofertą upłynął przed wyborem najkorzystniejszej oferty, Zamawiający wzywa Wykonawcę, którego oferta otrzymała </w:t>
      </w:r>
      <w:r w:rsidRPr="005253B3">
        <w:rPr>
          <w:rFonts w:ascii="Cambria" w:hAnsi="Cambria" w:cs="Arial"/>
          <w:b/>
          <w:bCs/>
          <w:color w:val="000000"/>
          <w:sz w:val="24"/>
        </w:rPr>
        <w:lastRenderedPageBreak/>
        <w:t>najwyższą ocenę, do wyrażenia, w wyznaczonym przez Zamawiającego terminie, pisemnej zgody na wybór jego oferty.</w:t>
      </w:r>
    </w:p>
    <w:p w14:paraId="2930C570" w14:textId="77777777" w:rsidR="000405D0" w:rsidRPr="005253B3" w:rsidRDefault="000405D0" w:rsidP="00C80FC3">
      <w:pPr>
        <w:pStyle w:val="Akapitzlist"/>
        <w:widowControl w:val="0"/>
        <w:numPr>
          <w:ilvl w:val="1"/>
          <w:numId w:val="26"/>
        </w:numPr>
        <w:shd w:val="clear" w:color="auto" w:fill="FFFFFF"/>
        <w:spacing w:before="72" w:line="240" w:lineRule="auto"/>
        <w:ind w:left="709" w:hanging="709"/>
        <w:rPr>
          <w:rFonts w:ascii="Cambria" w:hAnsi="Cambria"/>
          <w:color w:val="000000"/>
          <w:sz w:val="24"/>
          <w:szCs w:val="24"/>
        </w:rPr>
      </w:pPr>
      <w:r w:rsidRPr="005253B3">
        <w:rPr>
          <w:rFonts w:ascii="Cambria" w:hAnsi="Cambria"/>
          <w:color w:val="000000"/>
          <w:sz w:val="24"/>
        </w:rPr>
        <w:t xml:space="preserve">Stosownie do art. 253 ust. 1 ustawy Pzp, Zamawiający </w:t>
      </w:r>
      <w:r w:rsidRPr="005253B3">
        <w:rPr>
          <w:rFonts w:ascii="Cambria" w:hAnsi="Cambria" w:cs="Arial"/>
          <w:color w:val="000000"/>
          <w:sz w:val="24"/>
        </w:rPr>
        <w:t xml:space="preserve">niezwłocznie po wyborze najkorzystniejszej oferty informuje równocześnie Wykonawców, którzy złożyli </w:t>
      </w:r>
      <w:r w:rsidRPr="005253B3">
        <w:rPr>
          <w:rFonts w:ascii="Cambria" w:hAnsi="Cambria" w:cs="Arial"/>
          <w:color w:val="000000"/>
          <w:sz w:val="24"/>
        </w:rPr>
        <w:br/>
        <w:t>oferty, o:</w:t>
      </w:r>
    </w:p>
    <w:p w14:paraId="4F1315DB" w14:textId="77777777" w:rsidR="000405D0" w:rsidRPr="005253B3" w:rsidRDefault="000405D0" w:rsidP="00C80FC3">
      <w:pPr>
        <w:pStyle w:val="Akapitzlist"/>
        <w:widowControl w:val="0"/>
        <w:numPr>
          <w:ilvl w:val="0"/>
          <w:numId w:val="25"/>
        </w:numPr>
        <w:tabs>
          <w:tab w:val="left" w:pos="1134"/>
          <w:tab w:val="left" w:pos="1276"/>
        </w:tabs>
        <w:spacing w:line="240" w:lineRule="auto"/>
        <w:ind w:left="1134" w:hanging="425"/>
        <w:rPr>
          <w:rFonts w:ascii="Cambria" w:hAnsi="Cambria"/>
          <w:color w:val="000000"/>
          <w:sz w:val="24"/>
          <w:szCs w:val="24"/>
        </w:rPr>
      </w:pPr>
      <w:r w:rsidRPr="005253B3">
        <w:rPr>
          <w:rFonts w:ascii="Cambria" w:hAnsi="Cambria"/>
          <w:color w:val="000000"/>
          <w:sz w:val="24"/>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A3A46EE" w14:textId="77777777" w:rsidR="000405D0" w:rsidRPr="005253B3" w:rsidRDefault="000405D0" w:rsidP="00C80FC3">
      <w:pPr>
        <w:pStyle w:val="Akapitzlist"/>
        <w:widowControl w:val="0"/>
        <w:numPr>
          <w:ilvl w:val="0"/>
          <w:numId w:val="25"/>
        </w:numPr>
        <w:tabs>
          <w:tab w:val="left" w:pos="1134"/>
          <w:tab w:val="left" w:pos="1276"/>
        </w:tabs>
        <w:spacing w:line="240" w:lineRule="auto"/>
        <w:ind w:left="1134" w:hanging="425"/>
        <w:rPr>
          <w:rFonts w:ascii="Cambria" w:hAnsi="Cambria"/>
          <w:color w:val="000000"/>
          <w:sz w:val="24"/>
          <w:szCs w:val="24"/>
        </w:rPr>
      </w:pPr>
      <w:r w:rsidRPr="005253B3">
        <w:rPr>
          <w:rFonts w:ascii="Cambria" w:hAnsi="Cambria"/>
          <w:color w:val="000000"/>
          <w:sz w:val="24"/>
          <w:szCs w:val="24"/>
        </w:rPr>
        <w:t>Wykonawcach, których oferty zostały odrzucone.</w:t>
      </w:r>
    </w:p>
    <w:p w14:paraId="18BFE02C" w14:textId="77777777" w:rsidR="000405D0" w:rsidRPr="005253B3" w:rsidRDefault="000405D0" w:rsidP="00BB5CAC">
      <w:pPr>
        <w:pStyle w:val="Akapitzlist"/>
        <w:widowControl w:val="0"/>
        <w:tabs>
          <w:tab w:val="left" w:pos="709"/>
          <w:tab w:val="left" w:pos="1276"/>
          <w:tab w:val="left" w:pos="1418"/>
        </w:tabs>
        <w:spacing w:before="0" w:after="0" w:line="240" w:lineRule="auto"/>
        <w:ind w:left="709" w:hanging="709"/>
        <w:rPr>
          <w:rFonts w:ascii="Cambria" w:hAnsi="Cambria"/>
          <w:i/>
          <w:color w:val="000000"/>
          <w:sz w:val="24"/>
          <w:szCs w:val="24"/>
        </w:rPr>
      </w:pPr>
      <w:r w:rsidRPr="005253B3">
        <w:rPr>
          <w:rFonts w:ascii="Cambria" w:hAnsi="Cambria"/>
          <w:i/>
          <w:color w:val="000000"/>
          <w:sz w:val="24"/>
          <w:szCs w:val="24"/>
        </w:rPr>
        <w:tab/>
        <w:t>podaj</w:t>
      </w:r>
      <w:r w:rsidRPr="005253B3">
        <w:rPr>
          <w:rFonts w:ascii="Cambria" w:eastAsia="Calibri" w:hAnsi="Cambria" w:cs="Calibri"/>
          <w:i/>
          <w:color w:val="000000"/>
          <w:sz w:val="24"/>
          <w:szCs w:val="24"/>
        </w:rPr>
        <w:t>ą</w:t>
      </w:r>
      <w:r w:rsidRPr="005253B3">
        <w:rPr>
          <w:rFonts w:ascii="Cambria" w:hAnsi="Cambria"/>
          <w:i/>
          <w:color w:val="000000"/>
          <w:sz w:val="24"/>
          <w:szCs w:val="24"/>
        </w:rPr>
        <w:t>c uzasadnienie faktyczne i prawne.</w:t>
      </w:r>
    </w:p>
    <w:p w14:paraId="1407A4F2" w14:textId="77777777" w:rsidR="000B334D" w:rsidRPr="005253B3" w:rsidRDefault="000405D0" w:rsidP="00C80FC3">
      <w:pPr>
        <w:pStyle w:val="Akapitzlist"/>
        <w:widowControl w:val="0"/>
        <w:numPr>
          <w:ilvl w:val="1"/>
          <w:numId w:val="26"/>
        </w:numPr>
        <w:tabs>
          <w:tab w:val="left" w:pos="709"/>
          <w:tab w:val="left" w:pos="1276"/>
          <w:tab w:val="left" w:pos="1418"/>
        </w:tabs>
        <w:spacing w:before="0" w:after="0" w:line="240" w:lineRule="auto"/>
        <w:ind w:left="709" w:hanging="709"/>
        <w:outlineLvl w:val="3"/>
        <w:rPr>
          <w:rFonts w:ascii="Cambria" w:hAnsi="Cambria"/>
          <w:color w:val="0070C0"/>
          <w:sz w:val="24"/>
          <w:szCs w:val="24"/>
        </w:rPr>
      </w:pPr>
      <w:r w:rsidRPr="005253B3">
        <w:rPr>
          <w:rFonts w:ascii="Cambria" w:hAnsi="Cambria" w:cs="Arial"/>
          <w:bCs/>
          <w:color w:val="000000"/>
          <w:sz w:val="24"/>
          <w:szCs w:val="24"/>
        </w:rPr>
        <w:t xml:space="preserve">Zamawiający udostępnia niezwłocznie informacje, o których mowa w pkt </w:t>
      </w:r>
      <w:r w:rsidRPr="005253B3">
        <w:rPr>
          <w:rFonts w:ascii="Cambria" w:hAnsi="Cambria"/>
          <w:color w:val="000000"/>
          <w:sz w:val="24"/>
          <w:szCs w:val="24"/>
        </w:rPr>
        <w:t>18.3 tiret pierwszy SWZ</w:t>
      </w:r>
      <w:r w:rsidRPr="005253B3">
        <w:rPr>
          <w:rFonts w:ascii="Cambria" w:hAnsi="Cambria" w:cs="Arial"/>
          <w:bCs/>
          <w:color w:val="000000"/>
          <w:sz w:val="24"/>
          <w:szCs w:val="24"/>
        </w:rPr>
        <w:t>, na stronie internetowej prowadzonego postępowania</w:t>
      </w:r>
      <w:r w:rsidR="0095613A" w:rsidRPr="005253B3">
        <w:rPr>
          <w:rFonts w:ascii="Cambria" w:hAnsi="Cambria" w:cs="Arial"/>
          <w:bCs/>
          <w:color w:val="000000"/>
          <w:sz w:val="24"/>
          <w:szCs w:val="24"/>
        </w:rPr>
        <w:t>.</w:t>
      </w:r>
    </w:p>
    <w:p w14:paraId="044F8ACB" w14:textId="77777777" w:rsidR="00273DD0" w:rsidRPr="005253B3" w:rsidRDefault="00273DD0" w:rsidP="00BB5CAC">
      <w:pPr>
        <w:pStyle w:val="Akapitzlist"/>
        <w:widowControl w:val="0"/>
        <w:spacing w:line="240" w:lineRule="auto"/>
        <w:outlineLvl w:val="3"/>
        <w:rPr>
          <w:rFonts w:ascii="Cambria" w:hAnsi="Cambria"/>
          <w:color w:val="0070C0"/>
          <w:sz w:val="24"/>
          <w:szCs w:val="24"/>
        </w:rPr>
      </w:pPr>
    </w:p>
    <w:p w14:paraId="7A8C4E08" w14:textId="77777777" w:rsidR="00273DD0" w:rsidRPr="005253B3" w:rsidRDefault="00273DD0" w:rsidP="00BB5CAC">
      <w:pPr>
        <w:pStyle w:val="Akapitzlist"/>
        <w:widowControl w:val="0"/>
        <w:spacing w:line="240" w:lineRule="auto"/>
        <w:outlineLvl w:val="3"/>
        <w:rPr>
          <w:rFonts w:ascii="Cambria" w:hAnsi="Cambria"/>
          <w:color w:val="0070C0"/>
          <w:sz w:val="24"/>
          <w:szCs w:val="24"/>
        </w:rPr>
      </w:pPr>
    </w:p>
    <w:p w14:paraId="739A8343" w14:textId="77777777" w:rsidR="00D9784D" w:rsidRPr="005253B3" w:rsidRDefault="00D9784D" w:rsidP="00BB5CAC">
      <w:pPr>
        <w:pStyle w:val="Kolorowalistaakcent11"/>
        <w:widowControl w:val="0"/>
        <w:tabs>
          <w:tab w:val="left" w:pos="1134"/>
          <w:tab w:val="left" w:pos="1276"/>
          <w:tab w:val="left" w:pos="1418"/>
        </w:tabs>
        <w:spacing w:before="0" w:after="0" w:line="240" w:lineRule="auto"/>
        <w:ind w:left="0"/>
        <w:rPr>
          <w:rFonts w:ascii="Cambria" w:hAnsi="Cambria"/>
          <w:vanish/>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5253B3" w14:paraId="126CA318" w14:textId="77777777" w:rsidTr="000405D0">
        <w:trPr>
          <w:trHeight w:val="1015"/>
          <w:jc w:val="center"/>
        </w:trPr>
        <w:tc>
          <w:tcPr>
            <w:tcW w:w="9102" w:type="dxa"/>
            <w:tcBorders>
              <w:bottom w:val="single" w:sz="4" w:space="0" w:color="auto"/>
            </w:tcBorders>
            <w:shd w:val="clear" w:color="auto" w:fill="D9D9D9"/>
          </w:tcPr>
          <w:p w14:paraId="09AA9302" w14:textId="77777777" w:rsidR="00D9784D" w:rsidRPr="005253B3" w:rsidRDefault="00D9784D" w:rsidP="00BB5CAC">
            <w:pPr>
              <w:widowControl w:val="0"/>
              <w:contextualSpacing/>
              <w:jc w:val="center"/>
              <w:textAlignment w:val="baseline"/>
              <w:rPr>
                <w:rFonts w:ascii="Cambria" w:hAnsi="Cambria"/>
                <w:sz w:val="26"/>
                <w:szCs w:val="26"/>
              </w:rPr>
            </w:pPr>
            <w:r w:rsidRPr="005253B3">
              <w:rPr>
                <w:rFonts w:ascii="Cambria" w:hAnsi="Cambria"/>
                <w:sz w:val="26"/>
                <w:szCs w:val="26"/>
              </w:rPr>
              <w:t xml:space="preserve">Rozdział </w:t>
            </w:r>
            <w:r w:rsidR="00451E97" w:rsidRPr="005253B3">
              <w:rPr>
                <w:rFonts w:ascii="Cambria" w:hAnsi="Cambria"/>
                <w:sz w:val="26"/>
                <w:szCs w:val="26"/>
              </w:rPr>
              <w:t>19</w:t>
            </w:r>
          </w:p>
          <w:p w14:paraId="6FD67C54" w14:textId="77777777" w:rsidR="00D9784D" w:rsidRPr="005253B3" w:rsidRDefault="000405D0" w:rsidP="00BB5CAC">
            <w:pPr>
              <w:widowControl w:val="0"/>
              <w:contextualSpacing/>
              <w:jc w:val="center"/>
              <w:textAlignment w:val="baseline"/>
              <w:rPr>
                <w:rFonts w:ascii="Cambria" w:hAnsi="Cambria"/>
              </w:rPr>
            </w:pPr>
            <w:r w:rsidRPr="005253B3">
              <w:rPr>
                <w:rFonts w:ascii="Cambria" w:hAnsi="Cambria"/>
                <w:b/>
                <w:sz w:val="26"/>
                <w:szCs w:val="26"/>
              </w:rPr>
              <w:t xml:space="preserve">INFORMACJE O FORMALNOŚCIACH, JAKIE MUSZĄ ZOSTAĆ DOPEŁNIONE </w:t>
            </w:r>
            <w:r w:rsidRPr="005253B3">
              <w:rPr>
                <w:rFonts w:ascii="Cambria" w:hAnsi="Cambria"/>
                <w:b/>
                <w:sz w:val="26"/>
                <w:szCs w:val="26"/>
              </w:rPr>
              <w:br/>
              <w:t>PO WYBORZE OFERTY W CELU ZAWARCIA UMOWY W SPRAWIE ZAMÓWIENIA PUBLICZNEGO</w:t>
            </w:r>
          </w:p>
        </w:tc>
      </w:tr>
    </w:tbl>
    <w:p w14:paraId="6CB99DDE" w14:textId="77777777" w:rsidR="00687671" w:rsidRPr="005253B3" w:rsidRDefault="00687671" w:rsidP="00BB5CAC">
      <w:pPr>
        <w:pStyle w:val="Kolorowalistaakcent11"/>
        <w:widowControl w:val="0"/>
        <w:spacing w:line="240" w:lineRule="auto"/>
        <w:outlineLvl w:val="3"/>
        <w:rPr>
          <w:rFonts w:ascii="Cambria" w:hAnsi="Cambria"/>
          <w:sz w:val="24"/>
          <w:szCs w:val="24"/>
        </w:rPr>
      </w:pPr>
    </w:p>
    <w:p w14:paraId="27EA38CC" w14:textId="77777777" w:rsidR="00451E97" w:rsidRPr="005253B3" w:rsidRDefault="00D9784D" w:rsidP="00C80FC3">
      <w:pPr>
        <w:pStyle w:val="Kolorowalistaakcent11"/>
        <w:widowControl w:val="0"/>
        <w:numPr>
          <w:ilvl w:val="1"/>
          <w:numId w:val="18"/>
        </w:numPr>
        <w:spacing w:line="240" w:lineRule="auto"/>
        <w:ind w:left="709" w:hanging="709"/>
        <w:outlineLvl w:val="3"/>
        <w:rPr>
          <w:rFonts w:ascii="Cambria" w:hAnsi="Cambria"/>
          <w:sz w:val="24"/>
          <w:szCs w:val="24"/>
        </w:rPr>
      </w:pPr>
      <w:r w:rsidRPr="005253B3">
        <w:rPr>
          <w:rFonts w:ascii="Cambria" w:hAnsi="Cambria"/>
          <w:sz w:val="24"/>
          <w:szCs w:val="24"/>
        </w:rPr>
        <w:t>W przypadku, gdy zostanie wybrana jako najkorzystniejsza oferta Wykonawców wspólnie ubiegających się o udzielenie zamówienia, Wykonawca przed podpisaniem umowy na wezwanie Zamawiającego przedłoży umowę regulującą współpracę Wykonawców.</w:t>
      </w:r>
    </w:p>
    <w:p w14:paraId="5F91BA5B" w14:textId="77777777" w:rsidR="00451E97" w:rsidRPr="005253B3" w:rsidRDefault="00D9784D" w:rsidP="00C80FC3">
      <w:pPr>
        <w:pStyle w:val="Kolorowalistaakcent11"/>
        <w:widowControl w:val="0"/>
        <w:numPr>
          <w:ilvl w:val="1"/>
          <w:numId w:val="18"/>
        </w:numPr>
        <w:spacing w:line="240" w:lineRule="auto"/>
        <w:ind w:left="709" w:hanging="709"/>
        <w:outlineLvl w:val="3"/>
        <w:rPr>
          <w:rFonts w:ascii="Cambria" w:hAnsi="Cambria"/>
          <w:sz w:val="24"/>
          <w:szCs w:val="24"/>
        </w:rPr>
      </w:pPr>
      <w:r w:rsidRPr="005253B3">
        <w:rPr>
          <w:rFonts w:ascii="Cambria" w:hAnsi="Cambria"/>
          <w:sz w:val="24"/>
          <w:szCs w:val="24"/>
        </w:rPr>
        <w:t xml:space="preserve">Osoby reprezentujące </w:t>
      </w:r>
      <w:r w:rsidR="007631EC" w:rsidRPr="005253B3">
        <w:rPr>
          <w:rFonts w:ascii="Cambria" w:hAnsi="Cambria"/>
          <w:sz w:val="24"/>
          <w:szCs w:val="24"/>
        </w:rPr>
        <w:t>W</w:t>
      </w:r>
      <w:r w:rsidRPr="005253B3">
        <w:rPr>
          <w:rFonts w:ascii="Cambria" w:hAnsi="Cambria"/>
          <w:sz w:val="24"/>
          <w:szCs w:val="24"/>
        </w:rPr>
        <w:t xml:space="preserve">ykonawcę przy podpisywaniu umowy powinny posiadać ze sobą dokumenty potwierdzające ich umocowanie do reprezentowania </w:t>
      </w:r>
      <w:r w:rsidR="007631EC" w:rsidRPr="005253B3">
        <w:rPr>
          <w:rFonts w:ascii="Cambria" w:hAnsi="Cambria"/>
          <w:sz w:val="24"/>
          <w:szCs w:val="24"/>
        </w:rPr>
        <w:t>W</w:t>
      </w:r>
      <w:r w:rsidRPr="005253B3">
        <w:rPr>
          <w:rFonts w:ascii="Cambria" w:hAnsi="Cambria"/>
          <w:sz w:val="24"/>
          <w:szCs w:val="24"/>
        </w:rPr>
        <w:t>ykonawcy, o ile umocowanie to nie będzie wynikać z dokumentów załączonych do oferty.</w:t>
      </w:r>
    </w:p>
    <w:p w14:paraId="74A72380" w14:textId="77777777" w:rsidR="00451E97" w:rsidRPr="005253B3" w:rsidRDefault="00D9784D" w:rsidP="00C80FC3">
      <w:pPr>
        <w:pStyle w:val="Kolorowalistaakcent11"/>
        <w:widowControl w:val="0"/>
        <w:numPr>
          <w:ilvl w:val="1"/>
          <w:numId w:val="18"/>
        </w:numPr>
        <w:spacing w:line="240" w:lineRule="auto"/>
        <w:ind w:left="709" w:hanging="709"/>
        <w:outlineLvl w:val="3"/>
        <w:rPr>
          <w:rFonts w:ascii="Cambria" w:hAnsi="Cambria"/>
          <w:sz w:val="24"/>
          <w:szCs w:val="24"/>
        </w:rPr>
      </w:pPr>
      <w:r w:rsidRPr="005253B3">
        <w:rPr>
          <w:rFonts w:ascii="Cambria" w:hAnsi="Cambria"/>
          <w:sz w:val="24"/>
          <w:szCs w:val="24"/>
        </w:rPr>
        <w:t xml:space="preserve">O terminie złożenia dokumentu, o którym mowa w pkt </w:t>
      </w:r>
      <w:r w:rsidR="00451E97" w:rsidRPr="005253B3">
        <w:rPr>
          <w:rFonts w:ascii="Cambria" w:hAnsi="Cambria"/>
          <w:sz w:val="24"/>
          <w:szCs w:val="24"/>
        </w:rPr>
        <w:t>19</w:t>
      </w:r>
      <w:r w:rsidR="000405D0" w:rsidRPr="005253B3">
        <w:rPr>
          <w:rFonts w:ascii="Cambria" w:hAnsi="Cambria"/>
          <w:sz w:val="24"/>
          <w:szCs w:val="24"/>
        </w:rPr>
        <w:t>.1 SWZ</w:t>
      </w:r>
      <w:r w:rsidRPr="005253B3">
        <w:rPr>
          <w:rFonts w:ascii="Cambria" w:hAnsi="Cambria"/>
          <w:sz w:val="24"/>
          <w:szCs w:val="24"/>
        </w:rPr>
        <w:t xml:space="preserve"> Zamawiający powiadomi Wykonawcę odrębnym pismem.</w:t>
      </w:r>
    </w:p>
    <w:p w14:paraId="4B09DBA9" w14:textId="77777777" w:rsidR="00FF3F5F" w:rsidRPr="005253B3" w:rsidRDefault="00FF3F5F" w:rsidP="00BB5CAC">
      <w:pPr>
        <w:pStyle w:val="Kolorowalistaakcent11"/>
        <w:widowControl w:val="0"/>
        <w:spacing w:line="240" w:lineRule="auto"/>
        <w:ind w:left="851"/>
        <w:outlineLvl w:val="3"/>
        <w:rPr>
          <w:rFonts w:ascii="Cambria" w:hAnsi="Cambria"/>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5253B3" w14:paraId="0083C6D7" w14:textId="77777777" w:rsidTr="000405D0">
        <w:trPr>
          <w:jc w:val="center"/>
        </w:trPr>
        <w:tc>
          <w:tcPr>
            <w:tcW w:w="9072" w:type="dxa"/>
            <w:tcBorders>
              <w:bottom w:val="single" w:sz="4" w:space="0" w:color="auto"/>
            </w:tcBorders>
            <w:shd w:val="clear" w:color="auto" w:fill="D9D9D9"/>
          </w:tcPr>
          <w:p w14:paraId="543CCD77" w14:textId="77777777" w:rsidR="00D9784D" w:rsidRPr="005253B3" w:rsidRDefault="00D9784D" w:rsidP="00BB5CAC">
            <w:pPr>
              <w:widowControl w:val="0"/>
              <w:contextualSpacing/>
              <w:jc w:val="center"/>
              <w:textAlignment w:val="baseline"/>
              <w:rPr>
                <w:rFonts w:ascii="Cambria" w:hAnsi="Cambria"/>
                <w:sz w:val="26"/>
                <w:szCs w:val="26"/>
              </w:rPr>
            </w:pPr>
            <w:r w:rsidRPr="005253B3">
              <w:rPr>
                <w:rFonts w:ascii="Cambria" w:hAnsi="Cambria"/>
                <w:sz w:val="26"/>
                <w:szCs w:val="26"/>
              </w:rPr>
              <w:t>Rozdział 2</w:t>
            </w:r>
            <w:r w:rsidR="00451E97" w:rsidRPr="005253B3">
              <w:rPr>
                <w:rFonts w:ascii="Cambria" w:hAnsi="Cambria"/>
                <w:sz w:val="26"/>
                <w:szCs w:val="26"/>
              </w:rPr>
              <w:t>0</w:t>
            </w:r>
          </w:p>
          <w:p w14:paraId="3BA33DB9" w14:textId="77777777" w:rsidR="00D9784D" w:rsidRPr="005253B3" w:rsidRDefault="00D9784D" w:rsidP="00BB5CAC">
            <w:pPr>
              <w:widowControl w:val="0"/>
              <w:contextualSpacing/>
              <w:jc w:val="center"/>
              <w:textAlignment w:val="baseline"/>
              <w:rPr>
                <w:rFonts w:ascii="Cambria" w:hAnsi="Cambria"/>
              </w:rPr>
            </w:pPr>
            <w:r w:rsidRPr="005253B3">
              <w:rPr>
                <w:rFonts w:ascii="Cambria" w:hAnsi="Cambria"/>
                <w:b/>
                <w:sz w:val="26"/>
                <w:szCs w:val="26"/>
              </w:rPr>
              <w:t xml:space="preserve">WYMAGANIA DOTYCZĄCE ZABEZPIECZENIA NALEŻYTEGO </w:t>
            </w:r>
            <w:r w:rsidRPr="005253B3">
              <w:rPr>
                <w:rFonts w:ascii="Cambria" w:hAnsi="Cambria"/>
                <w:b/>
                <w:sz w:val="26"/>
                <w:szCs w:val="26"/>
              </w:rPr>
              <w:br/>
              <w:t>WYKONANIA UMOWY</w:t>
            </w:r>
          </w:p>
        </w:tc>
      </w:tr>
    </w:tbl>
    <w:p w14:paraId="5A6FD768" w14:textId="77777777" w:rsidR="00687671" w:rsidRPr="005253B3" w:rsidRDefault="00687671" w:rsidP="00BB5CAC">
      <w:pPr>
        <w:pStyle w:val="Kolorowalistaakcent11"/>
        <w:widowControl w:val="0"/>
        <w:tabs>
          <w:tab w:val="left" w:pos="709"/>
        </w:tabs>
        <w:autoSpaceDE w:val="0"/>
        <w:autoSpaceDN w:val="0"/>
        <w:adjustRightInd w:val="0"/>
        <w:spacing w:line="240" w:lineRule="auto"/>
        <w:rPr>
          <w:rFonts w:ascii="Cambria" w:hAnsi="Cambria" w:cs="Helvetica"/>
          <w:bCs/>
          <w:sz w:val="24"/>
          <w:szCs w:val="24"/>
        </w:rPr>
      </w:pPr>
    </w:p>
    <w:p w14:paraId="0FA79E8E" w14:textId="77777777" w:rsidR="00430F97" w:rsidRPr="005253B3" w:rsidRDefault="00DC3983" w:rsidP="00DC3983">
      <w:pPr>
        <w:pStyle w:val="Kolorowalistaakcent11"/>
        <w:widowControl w:val="0"/>
        <w:autoSpaceDE w:val="0"/>
        <w:autoSpaceDN w:val="0"/>
        <w:adjustRightInd w:val="0"/>
        <w:spacing w:before="0" w:after="0" w:line="240" w:lineRule="auto"/>
        <w:ind w:left="0"/>
        <w:rPr>
          <w:rFonts w:ascii="Cambria" w:hAnsi="Cambria"/>
          <w:sz w:val="24"/>
          <w:szCs w:val="24"/>
        </w:rPr>
      </w:pPr>
      <w:r w:rsidRPr="005253B3">
        <w:rPr>
          <w:rFonts w:ascii="Cambria" w:hAnsi="Cambria" w:cs="Helvetica"/>
          <w:bCs/>
          <w:color w:val="000000"/>
          <w:sz w:val="24"/>
          <w:szCs w:val="24"/>
        </w:rPr>
        <w:t>Zamawiający nie wymaga zabezpieczenia należytego wykonania umowy.</w:t>
      </w:r>
    </w:p>
    <w:p w14:paraId="2C7A7080" w14:textId="77777777" w:rsidR="00907F72" w:rsidRPr="005253B3" w:rsidRDefault="00907F72" w:rsidP="00BB5CAC">
      <w:pPr>
        <w:pStyle w:val="Kolorowalistaakcent11"/>
        <w:widowControl w:val="0"/>
        <w:autoSpaceDE w:val="0"/>
        <w:autoSpaceDN w:val="0"/>
        <w:adjustRightInd w:val="0"/>
        <w:spacing w:before="0" w:after="0" w:line="240" w:lineRule="auto"/>
        <w:ind w:left="709"/>
        <w:rPr>
          <w:rFonts w:ascii="Cambria" w:hAnsi="Cambria"/>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5253B3" w14:paraId="235FD170" w14:textId="77777777" w:rsidTr="000405D0">
        <w:trPr>
          <w:jc w:val="center"/>
        </w:trPr>
        <w:tc>
          <w:tcPr>
            <w:tcW w:w="9102" w:type="dxa"/>
            <w:tcBorders>
              <w:bottom w:val="single" w:sz="4" w:space="0" w:color="auto"/>
            </w:tcBorders>
            <w:shd w:val="clear" w:color="auto" w:fill="D9D9D9"/>
          </w:tcPr>
          <w:p w14:paraId="703A99D7" w14:textId="77777777" w:rsidR="00D9784D" w:rsidRPr="005253B3" w:rsidRDefault="00D9784D" w:rsidP="00BB5CAC">
            <w:pPr>
              <w:widowControl w:val="0"/>
              <w:contextualSpacing/>
              <w:jc w:val="center"/>
              <w:textAlignment w:val="baseline"/>
              <w:rPr>
                <w:rFonts w:ascii="Cambria" w:hAnsi="Cambria"/>
                <w:sz w:val="26"/>
                <w:szCs w:val="26"/>
              </w:rPr>
            </w:pPr>
            <w:r w:rsidRPr="005253B3">
              <w:rPr>
                <w:rFonts w:ascii="Cambria" w:hAnsi="Cambria"/>
                <w:sz w:val="26"/>
                <w:szCs w:val="26"/>
              </w:rPr>
              <w:t>Rozdział 2</w:t>
            </w:r>
            <w:r w:rsidR="005052D9" w:rsidRPr="005253B3">
              <w:rPr>
                <w:rFonts w:ascii="Cambria" w:hAnsi="Cambria"/>
                <w:sz w:val="26"/>
                <w:szCs w:val="26"/>
              </w:rPr>
              <w:t>1</w:t>
            </w:r>
          </w:p>
          <w:p w14:paraId="132CC7EA" w14:textId="77777777" w:rsidR="000405D0" w:rsidRPr="005253B3" w:rsidRDefault="000405D0" w:rsidP="00BB5CAC">
            <w:pPr>
              <w:widowControl w:val="0"/>
              <w:contextualSpacing/>
              <w:jc w:val="center"/>
              <w:textAlignment w:val="baseline"/>
              <w:rPr>
                <w:rFonts w:ascii="Cambria" w:hAnsi="Cambria"/>
                <w:b/>
                <w:sz w:val="26"/>
                <w:szCs w:val="26"/>
              </w:rPr>
            </w:pPr>
            <w:r w:rsidRPr="005253B3">
              <w:rPr>
                <w:rFonts w:ascii="Cambria" w:hAnsi="Cambria"/>
                <w:b/>
                <w:sz w:val="26"/>
                <w:szCs w:val="26"/>
              </w:rPr>
              <w:t xml:space="preserve">PROJEKTOWANE POSTANOWIENIA UMOWY W SPRAWIE ZAMÓWIENIA </w:t>
            </w:r>
          </w:p>
          <w:p w14:paraId="37FE2AC2" w14:textId="77777777" w:rsidR="000405D0" w:rsidRPr="005253B3" w:rsidRDefault="000405D0" w:rsidP="00BB5CAC">
            <w:pPr>
              <w:widowControl w:val="0"/>
              <w:contextualSpacing/>
              <w:jc w:val="center"/>
              <w:textAlignment w:val="baseline"/>
              <w:rPr>
                <w:rFonts w:ascii="Cambria" w:hAnsi="Cambria"/>
                <w:b/>
                <w:sz w:val="26"/>
                <w:szCs w:val="26"/>
              </w:rPr>
            </w:pPr>
            <w:r w:rsidRPr="005253B3">
              <w:rPr>
                <w:rFonts w:ascii="Cambria" w:hAnsi="Cambria"/>
                <w:b/>
                <w:sz w:val="26"/>
                <w:szCs w:val="26"/>
              </w:rPr>
              <w:t xml:space="preserve">PUBLICZNEGO, KTÓRE ZOSTANĄ WPROWADZONE DO UMOWY </w:t>
            </w:r>
          </w:p>
          <w:p w14:paraId="2CBB2AA5" w14:textId="77777777" w:rsidR="00D9784D" w:rsidRPr="005253B3" w:rsidRDefault="000405D0" w:rsidP="00BB5CAC">
            <w:pPr>
              <w:widowControl w:val="0"/>
              <w:contextualSpacing/>
              <w:jc w:val="center"/>
              <w:textAlignment w:val="baseline"/>
              <w:rPr>
                <w:rFonts w:ascii="Cambria" w:hAnsi="Cambria"/>
              </w:rPr>
            </w:pPr>
            <w:r w:rsidRPr="005253B3">
              <w:rPr>
                <w:rFonts w:ascii="Cambria" w:hAnsi="Cambria"/>
                <w:b/>
                <w:sz w:val="26"/>
                <w:szCs w:val="26"/>
              </w:rPr>
              <w:t>W SPRAWIE ZAMÓWIENIA PUBLICZNEGO</w:t>
            </w:r>
          </w:p>
        </w:tc>
      </w:tr>
    </w:tbl>
    <w:p w14:paraId="2DF272D5" w14:textId="77777777" w:rsidR="005052D9" w:rsidRPr="005253B3" w:rsidRDefault="005052D9" w:rsidP="00BB5CAC">
      <w:pPr>
        <w:pStyle w:val="Kolorowalistaakcent11"/>
        <w:widowControl w:val="0"/>
        <w:spacing w:line="240" w:lineRule="auto"/>
        <w:outlineLvl w:val="3"/>
        <w:rPr>
          <w:rFonts w:ascii="Cambria" w:hAnsi="Cambria"/>
          <w:sz w:val="24"/>
          <w:szCs w:val="24"/>
        </w:rPr>
      </w:pPr>
    </w:p>
    <w:p w14:paraId="492C113F" w14:textId="77777777" w:rsidR="005052D9" w:rsidRPr="005253B3" w:rsidRDefault="005052D9" w:rsidP="00C80FC3">
      <w:pPr>
        <w:pStyle w:val="Kolorowalistaakcent11"/>
        <w:widowControl w:val="0"/>
        <w:numPr>
          <w:ilvl w:val="1"/>
          <w:numId w:val="19"/>
        </w:numPr>
        <w:spacing w:line="240" w:lineRule="auto"/>
        <w:ind w:left="709" w:hanging="709"/>
        <w:outlineLvl w:val="3"/>
        <w:rPr>
          <w:rFonts w:ascii="Cambria" w:hAnsi="Cambria"/>
          <w:sz w:val="24"/>
          <w:szCs w:val="24"/>
        </w:rPr>
      </w:pPr>
      <w:r w:rsidRPr="005253B3">
        <w:rPr>
          <w:rFonts w:ascii="Cambria" w:hAnsi="Cambria"/>
          <w:sz w:val="24"/>
          <w:szCs w:val="24"/>
        </w:rPr>
        <w:t>Projekt Umowy stanowi</w:t>
      </w:r>
      <w:r w:rsidR="00BD49A3" w:rsidRPr="005253B3">
        <w:rPr>
          <w:rFonts w:ascii="Cambria" w:hAnsi="Cambria"/>
          <w:sz w:val="24"/>
          <w:szCs w:val="24"/>
        </w:rPr>
        <w:t xml:space="preserve"> </w:t>
      </w:r>
      <w:r w:rsidRPr="005253B3">
        <w:rPr>
          <w:rFonts w:ascii="Cambria" w:hAnsi="Cambria"/>
          <w:b/>
          <w:sz w:val="24"/>
          <w:szCs w:val="24"/>
        </w:rPr>
        <w:t>Załącznik Nr 2</w:t>
      </w:r>
      <w:r w:rsidR="00B214A0" w:rsidRPr="005253B3">
        <w:rPr>
          <w:rFonts w:ascii="Cambria" w:hAnsi="Cambria"/>
          <w:b/>
          <w:sz w:val="24"/>
          <w:szCs w:val="24"/>
        </w:rPr>
        <w:t xml:space="preserve"> </w:t>
      </w:r>
      <w:r w:rsidRPr="005253B3">
        <w:rPr>
          <w:rFonts w:ascii="Cambria" w:hAnsi="Cambria"/>
          <w:b/>
          <w:sz w:val="24"/>
          <w:szCs w:val="24"/>
        </w:rPr>
        <w:t xml:space="preserve">do </w:t>
      </w:r>
      <w:r w:rsidR="00A435B8" w:rsidRPr="005253B3">
        <w:rPr>
          <w:rFonts w:ascii="Cambria" w:hAnsi="Cambria"/>
          <w:b/>
          <w:sz w:val="24"/>
          <w:szCs w:val="24"/>
        </w:rPr>
        <w:t>SWZ</w:t>
      </w:r>
      <w:r w:rsidRPr="005253B3">
        <w:rPr>
          <w:rFonts w:ascii="Cambria" w:hAnsi="Cambria"/>
          <w:sz w:val="24"/>
          <w:szCs w:val="24"/>
        </w:rPr>
        <w:t>.</w:t>
      </w:r>
    </w:p>
    <w:p w14:paraId="3A9E7CBF" w14:textId="77777777" w:rsidR="00D9784D" w:rsidRPr="005253B3" w:rsidRDefault="00D9784D" w:rsidP="00C80FC3">
      <w:pPr>
        <w:pStyle w:val="Kolorowalistaakcent11"/>
        <w:widowControl w:val="0"/>
        <w:numPr>
          <w:ilvl w:val="1"/>
          <w:numId w:val="19"/>
        </w:numPr>
        <w:spacing w:line="240" w:lineRule="auto"/>
        <w:ind w:left="709" w:hanging="709"/>
        <w:outlineLvl w:val="3"/>
        <w:rPr>
          <w:rFonts w:ascii="Cambria" w:hAnsi="Cambria"/>
          <w:sz w:val="24"/>
          <w:szCs w:val="24"/>
        </w:rPr>
      </w:pPr>
      <w:r w:rsidRPr="005253B3">
        <w:rPr>
          <w:rFonts w:ascii="Cambria" w:hAnsi="Cambria"/>
          <w:sz w:val="24"/>
          <w:szCs w:val="24"/>
        </w:rPr>
        <w:lastRenderedPageBreak/>
        <w:t xml:space="preserve">Zamawiający przewiduje możliwości wprowadzenia zmian do zawartej umowy, na podstawie art. </w:t>
      </w:r>
      <w:r w:rsidR="007F1F51" w:rsidRPr="005253B3">
        <w:rPr>
          <w:rFonts w:ascii="Cambria" w:hAnsi="Cambria"/>
          <w:sz w:val="24"/>
          <w:szCs w:val="24"/>
        </w:rPr>
        <w:t>454-455</w:t>
      </w:r>
      <w:r w:rsidRPr="005253B3">
        <w:rPr>
          <w:rFonts w:ascii="Cambria" w:hAnsi="Cambria"/>
          <w:sz w:val="24"/>
          <w:szCs w:val="24"/>
        </w:rPr>
        <w:t xml:space="preserve"> ustawy</w:t>
      </w:r>
      <w:r w:rsidR="000405D0" w:rsidRPr="005253B3">
        <w:rPr>
          <w:rFonts w:ascii="Cambria" w:hAnsi="Cambria"/>
          <w:sz w:val="24"/>
          <w:szCs w:val="24"/>
        </w:rPr>
        <w:t xml:space="preserve"> Pzp</w:t>
      </w:r>
      <w:r w:rsidR="007F1F51" w:rsidRPr="005253B3">
        <w:rPr>
          <w:rFonts w:ascii="Cambria" w:hAnsi="Cambria"/>
          <w:sz w:val="24"/>
          <w:szCs w:val="24"/>
        </w:rPr>
        <w:t xml:space="preserve"> oraz postanowień </w:t>
      </w:r>
      <w:r w:rsidR="0032584E" w:rsidRPr="005253B3">
        <w:rPr>
          <w:rFonts w:ascii="Cambria" w:hAnsi="Cambria"/>
          <w:sz w:val="24"/>
          <w:szCs w:val="24"/>
        </w:rPr>
        <w:t>Projek</w:t>
      </w:r>
      <w:r w:rsidR="007F1F51" w:rsidRPr="005253B3">
        <w:rPr>
          <w:rFonts w:ascii="Cambria" w:hAnsi="Cambria"/>
          <w:sz w:val="24"/>
          <w:szCs w:val="24"/>
        </w:rPr>
        <w:t>tu</w:t>
      </w:r>
      <w:r w:rsidR="0099367B" w:rsidRPr="005253B3">
        <w:rPr>
          <w:rFonts w:ascii="Cambria" w:hAnsi="Cambria"/>
          <w:sz w:val="24"/>
          <w:szCs w:val="24"/>
        </w:rPr>
        <w:t xml:space="preserve"> </w:t>
      </w:r>
      <w:r w:rsidRPr="005253B3">
        <w:rPr>
          <w:rFonts w:ascii="Cambria" w:hAnsi="Cambria"/>
          <w:sz w:val="24"/>
          <w:szCs w:val="24"/>
        </w:rPr>
        <w:t>Umowy.</w:t>
      </w:r>
    </w:p>
    <w:p w14:paraId="6D248393" w14:textId="77777777" w:rsidR="00B36E65" w:rsidRPr="005253B3" w:rsidRDefault="00B36E65" w:rsidP="00BB5CAC">
      <w:pPr>
        <w:pStyle w:val="Kolorowalistaakcent11"/>
        <w:widowControl w:val="0"/>
        <w:spacing w:line="240" w:lineRule="auto"/>
        <w:ind w:left="709"/>
        <w:outlineLvl w:val="3"/>
        <w:rPr>
          <w:rFonts w:ascii="Cambria" w:hAnsi="Cambria"/>
          <w:sz w:val="24"/>
          <w:szCs w:val="24"/>
        </w:rPr>
      </w:pPr>
    </w:p>
    <w:tbl>
      <w:tblPr>
        <w:tblW w:w="0" w:type="auto"/>
        <w:jc w:val="center"/>
        <w:tblBorders>
          <w:bottom w:val="single" w:sz="4" w:space="0" w:color="auto"/>
        </w:tblBorders>
        <w:tblLook w:val="04A0" w:firstRow="1" w:lastRow="0" w:firstColumn="1" w:lastColumn="0" w:noHBand="0" w:noVBand="1"/>
      </w:tblPr>
      <w:tblGrid>
        <w:gridCol w:w="9072"/>
      </w:tblGrid>
      <w:tr w:rsidR="006708E0" w:rsidRPr="005253B3" w14:paraId="3E384146" w14:textId="77777777" w:rsidTr="000405D0">
        <w:trPr>
          <w:trHeight w:val="507"/>
          <w:jc w:val="center"/>
        </w:trPr>
        <w:tc>
          <w:tcPr>
            <w:tcW w:w="9072" w:type="dxa"/>
            <w:shd w:val="clear" w:color="auto" w:fill="D9D9D9"/>
          </w:tcPr>
          <w:p w14:paraId="2CD89697" w14:textId="77777777" w:rsidR="006708E0" w:rsidRPr="005253B3" w:rsidRDefault="006708E0" w:rsidP="00BB5CAC">
            <w:pPr>
              <w:widowControl w:val="0"/>
              <w:contextualSpacing/>
              <w:jc w:val="center"/>
              <w:textAlignment w:val="baseline"/>
              <w:rPr>
                <w:rFonts w:ascii="Cambria" w:hAnsi="Cambria"/>
                <w:color w:val="000000"/>
                <w:sz w:val="26"/>
                <w:szCs w:val="26"/>
              </w:rPr>
            </w:pPr>
            <w:r w:rsidRPr="005253B3">
              <w:rPr>
                <w:rFonts w:ascii="Cambria" w:hAnsi="Cambria"/>
                <w:color w:val="000000"/>
                <w:sz w:val="26"/>
                <w:szCs w:val="26"/>
              </w:rPr>
              <w:t>Rozdział 2</w:t>
            </w:r>
            <w:r w:rsidR="00195461" w:rsidRPr="005253B3">
              <w:rPr>
                <w:rFonts w:ascii="Cambria" w:hAnsi="Cambria"/>
                <w:color w:val="000000"/>
                <w:sz w:val="26"/>
                <w:szCs w:val="26"/>
              </w:rPr>
              <w:t>2</w:t>
            </w:r>
          </w:p>
          <w:p w14:paraId="0C15DFD2" w14:textId="77777777" w:rsidR="006708E0" w:rsidRPr="005253B3" w:rsidRDefault="006708E0" w:rsidP="00BB5CAC">
            <w:pPr>
              <w:widowControl w:val="0"/>
              <w:contextualSpacing/>
              <w:jc w:val="center"/>
              <w:textAlignment w:val="baseline"/>
              <w:rPr>
                <w:rFonts w:ascii="Cambria" w:hAnsi="Cambria"/>
                <w:color w:val="000000"/>
              </w:rPr>
            </w:pPr>
            <w:r w:rsidRPr="005253B3">
              <w:rPr>
                <w:rFonts w:ascii="Cambria" w:hAnsi="Cambria"/>
                <w:b/>
                <w:color w:val="000000"/>
                <w:sz w:val="26"/>
                <w:szCs w:val="26"/>
              </w:rPr>
              <w:t>OCHRONA DANYCH OSOBOWYCH</w:t>
            </w:r>
          </w:p>
        </w:tc>
      </w:tr>
    </w:tbl>
    <w:p w14:paraId="0F2CE6EF" w14:textId="77777777" w:rsidR="00470482" w:rsidRPr="005253B3" w:rsidRDefault="00470482" w:rsidP="00BB5CAC">
      <w:pPr>
        <w:widowControl w:val="0"/>
        <w:rPr>
          <w:rFonts w:ascii="Cambria" w:hAnsi="Cambria" w:cs="Arial"/>
          <w:bCs/>
        </w:rPr>
      </w:pPr>
    </w:p>
    <w:p w14:paraId="48A423C2" w14:textId="77777777" w:rsidR="00470482" w:rsidRPr="005253B3" w:rsidRDefault="00470482" w:rsidP="00BB5CAC">
      <w:pPr>
        <w:widowControl w:val="0"/>
        <w:jc w:val="both"/>
        <w:rPr>
          <w:rFonts w:ascii="Cambria" w:hAnsi="Cambria" w:cs="Arial"/>
          <w:b/>
        </w:rPr>
      </w:pPr>
      <w:r w:rsidRPr="005253B3">
        <w:rPr>
          <w:rFonts w:ascii="Cambria" w:hAnsi="Cambria" w:cs="Arial"/>
        </w:rPr>
        <w:t xml:space="preserve">Zgodnie z art. 13 ust. 1 i 2 rozporządzenia Parlamentu Europejskiego i Rady (UE) 2016/679 z dnia 27 kwietnia 2016 r. w sprawie ochrony osób fizycznych w związku z przetwarzaniem danych osobowych i w sprawie swobodnego przepływu </w:t>
      </w:r>
      <w:r w:rsidR="00C366D6" w:rsidRPr="005253B3">
        <w:rPr>
          <w:rFonts w:ascii="Cambria" w:hAnsi="Cambria" w:cs="Arial"/>
        </w:rPr>
        <w:br/>
      </w:r>
      <w:r w:rsidRPr="005253B3">
        <w:rPr>
          <w:rFonts w:ascii="Cambria" w:hAnsi="Cambria" w:cs="Arial"/>
        </w:rPr>
        <w:t xml:space="preserve">takich danych oraz uchylenia dyrektywy 95/46/WE (ogólne rozporządzenie o ochronie danych) (Dz. Urz. UE L 119 z 04.05.2016, str. 1), dalej </w:t>
      </w:r>
      <w:r w:rsidRPr="005253B3">
        <w:rPr>
          <w:rFonts w:ascii="Cambria" w:hAnsi="Cambria" w:cs="Arial"/>
          <w:i/>
          <w:iCs/>
        </w:rPr>
        <w:t>„RODO”,</w:t>
      </w:r>
      <w:r w:rsidRPr="005253B3">
        <w:rPr>
          <w:rFonts w:ascii="Cambria" w:hAnsi="Cambria" w:cs="Arial"/>
        </w:rPr>
        <w:t xml:space="preserve"> </w:t>
      </w:r>
      <w:r w:rsidRPr="005253B3">
        <w:rPr>
          <w:rFonts w:ascii="Cambria" w:hAnsi="Cambria" w:cs="Arial"/>
          <w:b/>
        </w:rPr>
        <w:t xml:space="preserve">Zamawiający </w:t>
      </w:r>
      <w:r w:rsidRPr="005253B3">
        <w:rPr>
          <w:rFonts w:ascii="Cambria" w:hAnsi="Cambria" w:cs="Arial"/>
          <w:b/>
        </w:rPr>
        <w:br/>
        <w:t xml:space="preserve">informuje, że: </w:t>
      </w:r>
    </w:p>
    <w:p w14:paraId="5BFCA783" w14:textId="77777777" w:rsidR="00470482" w:rsidRPr="005253B3" w:rsidRDefault="000B334D" w:rsidP="00C80FC3">
      <w:pPr>
        <w:pStyle w:val="Akapitzlist"/>
        <w:widowControl w:val="0"/>
        <w:numPr>
          <w:ilvl w:val="0"/>
          <w:numId w:val="14"/>
        </w:numPr>
        <w:spacing w:before="0" w:after="0" w:line="240" w:lineRule="auto"/>
        <w:ind w:left="426" w:hanging="426"/>
        <w:rPr>
          <w:rFonts w:ascii="Cambria" w:eastAsia="Times New Roman" w:hAnsi="Cambria" w:cs="Arial"/>
          <w:i/>
          <w:sz w:val="24"/>
          <w:szCs w:val="24"/>
          <w:lang w:eastAsia="pl-PL"/>
        </w:rPr>
      </w:pPr>
      <w:r w:rsidRPr="005253B3">
        <w:rPr>
          <w:rFonts w:ascii="Cambria" w:eastAsia="Times New Roman" w:hAnsi="Cambria" w:cs="Arial"/>
          <w:sz w:val="24"/>
          <w:szCs w:val="24"/>
          <w:lang w:eastAsia="pl-PL"/>
        </w:rPr>
        <w:t>j</w:t>
      </w:r>
      <w:r w:rsidR="00470482" w:rsidRPr="005253B3">
        <w:rPr>
          <w:rFonts w:ascii="Cambria" w:eastAsia="Times New Roman" w:hAnsi="Cambria" w:cs="Arial"/>
          <w:sz w:val="24"/>
          <w:szCs w:val="24"/>
          <w:lang w:eastAsia="pl-PL"/>
        </w:rPr>
        <w:t>est administratorem danych osobowych Wykonawcy oraz osób, których dane Wykonawca przekazał w niniejszym postępowaniu</w:t>
      </w:r>
      <w:r w:rsidR="00470482" w:rsidRPr="005253B3">
        <w:rPr>
          <w:rFonts w:ascii="Cambria" w:hAnsi="Cambria" w:cs="Arial"/>
          <w:i/>
          <w:sz w:val="24"/>
          <w:szCs w:val="24"/>
        </w:rPr>
        <w:t>;</w:t>
      </w:r>
    </w:p>
    <w:p w14:paraId="06B324DC" w14:textId="5E0160FE" w:rsidR="00470482" w:rsidRPr="005253B3" w:rsidRDefault="00470482" w:rsidP="00C80FC3">
      <w:pPr>
        <w:pStyle w:val="Akapitzlist"/>
        <w:widowControl w:val="0"/>
        <w:numPr>
          <w:ilvl w:val="0"/>
          <w:numId w:val="14"/>
        </w:numPr>
        <w:spacing w:line="240" w:lineRule="auto"/>
        <w:ind w:left="426" w:hanging="426"/>
        <w:rPr>
          <w:rFonts w:ascii="Cambria" w:hAnsi="Cambria"/>
          <w:b/>
          <w:bCs/>
          <w:sz w:val="24"/>
          <w:szCs w:val="24"/>
          <w:lang w:eastAsia="ar-SA"/>
        </w:rPr>
      </w:pPr>
      <w:r w:rsidRPr="005253B3">
        <w:rPr>
          <w:rFonts w:ascii="Cambria" w:eastAsia="Times New Roman" w:hAnsi="Cambria" w:cs="Arial"/>
          <w:sz w:val="24"/>
          <w:szCs w:val="24"/>
          <w:lang w:eastAsia="pl-PL"/>
        </w:rPr>
        <w:t>dane osobowe Wykonawcy przetwarzane będą na podstawie art. 6 ust. 1 lit. c</w:t>
      </w:r>
      <w:r w:rsidRPr="005253B3">
        <w:rPr>
          <w:rFonts w:ascii="Cambria" w:eastAsia="Times New Roman" w:hAnsi="Cambria" w:cs="Arial"/>
          <w:i/>
          <w:sz w:val="24"/>
          <w:szCs w:val="24"/>
          <w:lang w:eastAsia="pl-PL"/>
        </w:rPr>
        <w:t xml:space="preserve"> </w:t>
      </w:r>
      <w:r w:rsidRPr="005253B3">
        <w:rPr>
          <w:rFonts w:ascii="Cambria" w:eastAsia="Times New Roman" w:hAnsi="Cambria" w:cs="Arial"/>
          <w:sz w:val="24"/>
          <w:szCs w:val="24"/>
          <w:lang w:eastAsia="pl-PL"/>
        </w:rPr>
        <w:t xml:space="preserve">RODO w celu </w:t>
      </w:r>
      <w:r w:rsidRPr="005253B3">
        <w:rPr>
          <w:rFonts w:ascii="Cambria" w:hAnsi="Cambria" w:cs="Arial"/>
          <w:sz w:val="24"/>
          <w:szCs w:val="24"/>
        </w:rPr>
        <w:t xml:space="preserve">związanym z postępowaniem o udzielenie zamówienia publicznego </w:t>
      </w:r>
      <w:r w:rsidRPr="005253B3">
        <w:rPr>
          <w:rFonts w:ascii="Cambria" w:hAnsi="Cambria" w:cs="Arial"/>
          <w:sz w:val="24"/>
          <w:szCs w:val="24"/>
        </w:rPr>
        <w:br/>
        <w:t>na zadanie pn.: „</w:t>
      </w:r>
      <w:r w:rsidR="00D7005E" w:rsidRPr="005253B3">
        <w:rPr>
          <w:rFonts w:ascii="Cambria" w:hAnsi="Cambria"/>
          <w:b/>
          <w:sz w:val="24"/>
          <w:szCs w:val="24"/>
        </w:rPr>
        <w:t>Zakup sprzętu komputerowego wraz z oprogramowaniem w ramach realizacji projektu grantowego „Wsparcie dzieci z rodzin pegeerowskich w rozwoju cyfrowym – Granty PPGR</w:t>
      </w:r>
      <w:r w:rsidR="00A20C5D" w:rsidRPr="005253B3">
        <w:rPr>
          <w:rFonts w:ascii="Cambria" w:hAnsi="Cambria"/>
          <w:b/>
          <w:sz w:val="24"/>
          <w:szCs w:val="24"/>
        </w:rPr>
        <w:t>”</w:t>
      </w:r>
      <w:r w:rsidR="00195461" w:rsidRPr="005253B3">
        <w:rPr>
          <w:rFonts w:ascii="Cambria" w:hAnsi="Cambria"/>
          <w:b/>
          <w:bCs/>
          <w:sz w:val="24"/>
          <w:szCs w:val="24"/>
          <w:lang w:eastAsia="ar-SA"/>
        </w:rPr>
        <w:t>”</w:t>
      </w:r>
      <w:r w:rsidRPr="005253B3">
        <w:rPr>
          <w:rFonts w:ascii="Cambria" w:hAnsi="Cambria" w:cs="Arial"/>
          <w:b/>
          <w:i/>
          <w:sz w:val="24"/>
          <w:szCs w:val="24"/>
        </w:rPr>
        <w:t xml:space="preserve"> </w:t>
      </w:r>
      <w:r w:rsidRPr="005253B3">
        <w:rPr>
          <w:rFonts w:ascii="Cambria" w:hAnsi="Cambria" w:cs="Arial"/>
          <w:sz w:val="24"/>
          <w:szCs w:val="24"/>
        </w:rPr>
        <w:t xml:space="preserve">prowadzonym w trybie </w:t>
      </w:r>
      <w:r w:rsidR="00D7005E" w:rsidRPr="005253B3">
        <w:rPr>
          <w:rFonts w:ascii="Cambria" w:hAnsi="Cambria" w:cs="Arial"/>
          <w:sz w:val="24"/>
          <w:szCs w:val="24"/>
        </w:rPr>
        <w:t>podstawowym</w:t>
      </w:r>
      <w:r w:rsidRPr="005253B3">
        <w:rPr>
          <w:rFonts w:ascii="Cambria" w:hAnsi="Cambria" w:cs="Arial"/>
          <w:sz w:val="24"/>
          <w:szCs w:val="24"/>
        </w:rPr>
        <w:t>;</w:t>
      </w:r>
    </w:p>
    <w:p w14:paraId="2199BE5A" w14:textId="77777777" w:rsidR="00470482" w:rsidRPr="005253B3" w:rsidRDefault="00470482" w:rsidP="00C80FC3">
      <w:pPr>
        <w:pStyle w:val="Akapitzlist"/>
        <w:widowControl w:val="0"/>
        <w:numPr>
          <w:ilvl w:val="0"/>
          <w:numId w:val="14"/>
        </w:numPr>
        <w:spacing w:before="0" w:after="0" w:line="240" w:lineRule="auto"/>
        <w:ind w:left="426" w:hanging="426"/>
        <w:rPr>
          <w:rFonts w:ascii="Cambria" w:eastAsia="Times New Roman" w:hAnsi="Cambria" w:cs="Arial"/>
          <w:i/>
          <w:sz w:val="24"/>
          <w:szCs w:val="24"/>
          <w:lang w:eastAsia="pl-PL"/>
        </w:rPr>
      </w:pPr>
      <w:r w:rsidRPr="005253B3">
        <w:rPr>
          <w:rFonts w:ascii="Cambria" w:eastAsia="Times New Roman" w:hAnsi="Cambria" w:cs="Arial"/>
          <w:sz w:val="24"/>
          <w:szCs w:val="24"/>
          <w:lang w:eastAsia="pl-PL"/>
        </w:rPr>
        <w:t xml:space="preserve">odbiorcami danych osobowych Wykonawcy będą osoby lub podmioty, którym udostępniona zostanie dokumentacja postępowania w oparciu o art. </w:t>
      </w:r>
      <w:r w:rsidR="00A94987" w:rsidRPr="005253B3">
        <w:rPr>
          <w:rFonts w:ascii="Cambria" w:eastAsia="Times New Roman" w:hAnsi="Cambria" w:cs="Arial"/>
          <w:sz w:val="24"/>
          <w:szCs w:val="24"/>
          <w:lang w:eastAsia="pl-PL"/>
        </w:rPr>
        <w:t>1</w:t>
      </w:r>
      <w:r w:rsidRPr="005253B3">
        <w:rPr>
          <w:rFonts w:ascii="Cambria" w:eastAsia="Times New Roman" w:hAnsi="Cambria" w:cs="Arial"/>
          <w:sz w:val="24"/>
          <w:szCs w:val="24"/>
          <w:lang w:eastAsia="pl-PL"/>
        </w:rPr>
        <w:t xml:space="preserve">8 oraz art. </w:t>
      </w:r>
      <w:r w:rsidR="00A94987" w:rsidRPr="005253B3">
        <w:rPr>
          <w:rFonts w:ascii="Cambria" w:eastAsia="Times New Roman" w:hAnsi="Cambria" w:cs="Arial"/>
          <w:sz w:val="24"/>
          <w:szCs w:val="24"/>
          <w:lang w:eastAsia="pl-PL"/>
        </w:rPr>
        <w:t xml:space="preserve">74 </w:t>
      </w:r>
      <w:r w:rsidRPr="005253B3">
        <w:rPr>
          <w:rFonts w:ascii="Cambria" w:eastAsia="Times New Roman" w:hAnsi="Cambria" w:cs="Arial"/>
          <w:sz w:val="24"/>
          <w:szCs w:val="24"/>
          <w:lang w:eastAsia="pl-PL"/>
        </w:rPr>
        <w:t>ustawy z</w:t>
      </w:r>
      <w:r w:rsidR="00FF3F5F" w:rsidRPr="005253B3">
        <w:rPr>
          <w:rFonts w:ascii="Cambria" w:eastAsia="Times New Roman" w:hAnsi="Cambria" w:cs="Arial"/>
          <w:sz w:val="24"/>
          <w:szCs w:val="24"/>
          <w:lang w:eastAsia="pl-PL"/>
        </w:rPr>
        <w:t xml:space="preserve"> </w:t>
      </w:r>
      <w:r w:rsidR="00FF3F5F" w:rsidRPr="005253B3">
        <w:rPr>
          <w:rFonts w:ascii="Cambria" w:hAnsi="Cambria" w:cs="Arial"/>
          <w:bCs/>
          <w:sz w:val="24"/>
          <w:szCs w:val="24"/>
        </w:rPr>
        <w:t>dnia 11 września 2019 r. Prawo zamówień publicznych</w:t>
      </w:r>
      <w:r w:rsidR="00A94987" w:rsidRPr="005253B3">
        <w:rPr>
          <w:rFonts w:ascii="Cambria" w:hAnsi="Cambria" w:cs="Arial"/>
          <w:bCs/>
          <w:sz w:val="24"/>
          <w:szCs w:val="24"/>
        </w:rPr>
        <w:t xml:space="preserve"> </w:t>
      </w:r>
      <w:r w:rsidRPr="005253B3">
        <w:rPr>
          <w:rFonts w:ascii="Cambria" w:eastAsia="Times New Roman" w:hAnsi="Cambria" w:cs="Arial"/>
          <w:sz w:val="24"/>
          <w:szCs w:val="24"/>
          <w:lang w:eastAsia="pl-PL"/>
        </w:rPr>
        <w:t>(Dz. U. z 20</w:t>
      </w:r>
      <w:r w:rsidR="00BB27FE" w:rsidRPr="005253B3">
        <w:rPr>
          <w:rFonts w:ascii="Cambria" w:eastAsia="Times New Roman" w:hAnsi="Cambria" w:cs="Arial"/>
          <w:sz w:val="24"/>
          <w:szCs w:val="24"/>
          <w:lang w:eastAsia="pl-PL"/>
        </w:rPr>
        <w:t>21</w:t>
      </w:r>
      <w:r w:rsidRPr="005253B3">
        <w:rPr>
          <w:rFonts w:ascii="Cambria" w:eastAsia="Times New Roman" w:hAnsi="Cambria" w:cs="Arial"/>
          <w:sz w:val="24"/>
          <w:szCs w:val="24"/>
          <w:lang w:eastAsia="pl-PL"/>
        </w:rPr>
        <w:t xml:space="preserve"> r. poz. </w:t>
      </w:r>
      <w:r w:rsidR="00BB27FE" w:rsidRPr="005253B3">
        <w:rPr>
          <w:rFonts w:ascii="Cambria" w:eastAsia="Times New Roman" w:hAnsi="Cambria" w:cs="Arial"/>
          <w:sz w:val="24"/>
          <w:szCs w:val="24"/>
          <w:lang w:eastAsia="pl-PL"/>
        </w:rPr>
        <w:t>1129</w:t>
      </w:r>
      <w:r w:rsidR="0027671D" w:rsidRPr="005253B3">
        <w:rPr>
          <w:rFonts w:ascii="Cambria" w:eastAsia="Times New Roman" w:hAnsi="Cambria" w:cs="Arial"/>
          <w:sz w:val="24"/>
          <w:szCs w:val="24"/>
          <w:lang w:eastAsia="pl-PL"/>
        </w:rPr>
        <w:t>,</w:t>
      </w:r>
      <w:r w:rsidR="000405D0" w:rsidRPr="005253B3">
        <w:rPr>
          <w:rFonts w:ascii="Cambria" w:eastAsia="Times New Roman" w:hAnsi="Cambria" w:cs="Arial"/>
          <w:sz w:val="24"/>
          <w:szCs w:val="24"/>
          <w:lang w:eastAsia="pl-PL"/>
        </w:rPr>
        <w:t xml:space="preserve"> z późn. zm.</w:t>
      </w:r>
      <w:r w:rsidRPr="005253B3">
        <w:rPr>
          <w:rFonts w:ascii="Cambria" w:eastAsia="Times New Roman" w:hAnsi="Cambria" w:cs="Arial"/>
          <w:sz w:val="24"/>
          <w:szCs w:val="24"/>
          <w:lang w:eastAsia="pl-PL"/>
        </w:rPr>
        <w:t xml:space="preserve">), dalej „ustawa Pzp”;  </w:t>
      </w:r>
    </w:p>
    <w:p w14:paraId="22283F8A" w14:textId="77777777" w:rsidR="00A94987" w:rsidRPr="005253B3" w:rsidRDefault="00470482" w:rsidP="00C80FC3">
      <w:pPr>
        <w:pStyle w:val="Akapitzlist"/>
        <w:widowControl w:val="0"/>
        <w:numPr>
          <w:ilvl w:val="0"/>
          <w:numId w:val="14"/>
        </w:numPr>
        <w:spacing w:before="0" w:after="0" w:line="240" w:lineRule="auto"/>
        <w:ind w:left="426" w:hanging="426"/>
        <w:rPr>
          <w:rFonts w:ascii="Cambria" w:eastAsia="Times New Roman" w:hAnsi="Cambria" w:cs="Arial"/>
          <w:sz w:val="24"/>
          <w:szCs w:val="24"/>
          <w:lang w:eastAsia="pl-PL"/>
        </w:rPr>
      </w:pPr>
      <w:r w:rsidRPr="005253B3">
        <w:rPr>
          <w:rFonts w:ascii="Cambria" w:eastAsia="Times New Roman" w:hAnsi="Cambria" w:cs="Arial"/>
          <w:sz w:val="24"/>
          <w:szCs w:val="24"/>
          <w:lang w:eastAsia="pl-PL"/>
        </w:rPr>
        <w:t xml:space="preserve">dane osobowe Wykonawcy będą przechowywane, zgodnie z art. </w:t>
      </w:r>
      <w:r w:rsidR="00A94987" w:rsidRPr="005253B3">
        <w:rPr>
          <w:rFonts w:ascii="Cambria" w:eastAsia="Times New Roman" w:hAnsi="Cambria" w:cs="Arial"/>
          <w:sz w:val="24"/>
          <w:szCs w:val="24"/>
          <w:lang w:eastAsia="pl-PL"/>
        </w:rPr>
        <w:t>78</w:t>
      </w:r>
      <w:r w:rsidRPr="005253B3">
        <w:rPr>
          <w:rFonts w:ascii="Cambria" w:eastAsia="Times New Roman" w:hAnsi="Cambria" w:cs="Arial"/>
          <w:sz w:val="24"/>
          <w:szCs w:val="24"/>
          <w:lang w:eastAsia="pl-PL"/>
        </w:rPr>
        <w:t xml:space="preserve"> ust. 1 ustawy Pzp, przez okres </w:t>
      </w:r>
      <w:r w:rsidR="00A94987" w:rsidRPr="005253B3">
        <w:rPr>
          <w:rFonts w:ascii="Cambria" w:eastAsia="Times New Roman" w:hAnsi="Cambria" w:cs="Arial"/>
          <w:sz w:val="24"/>
          <w:szCs w:val="24"/>
          <w:lang w:eastAsia="pl-PL"/>
        </w:rPr>
        <w:t>4 lat od dnia zakończenia postępowania o udzielenie zamówienia, w sposób gwarantujący jego nienaruszalność.</w:t>
      </w:r>
    </w:p>
    <w:p w14:paraId="7D1A577D" w14:textId="77777777" w:rsidR="00470482" w:rsidRPr="005253B3" w:rsidRDefault="00470482" w:rsidP="00C80FC3">
      <w:pPr>
        <w:pStyle w:val="Akapitzlist"/>
        <w:widowControl w:val="0"/>
        <w:numPr>
          <w:ilvl w:val="0"/>
          <w:numId w:val="14"/>
        </w:numPr>
        <w:spacing w:before="0" w:after="0" w:line="240" w:lineRule="auto"/>
        <w:ind w:left="426" w:hanging="426"/>
        <w:rPr>
          <w:rFonts w:ascii="Cambria" w:eastAsia="Times New Roman" w:hAnsi="Cambria" w:cs="Arial"/>
          <w:i/>
          <w:sz w:val="24"/>
          <w:szCs w:val="24"/>
          <w:lang w:eastAsia="pl-PL"/>
        </w:rPr>
      </w:pPr>
      <w:r w:rsidRPr="005253B3">
        <w:rPr>
          <w:rFonts w:ascii="Cambria" w:eastAsia="Times New Roman" w:hAnsi="Cambria" w:cs="Arial"/>
          <w:sz w:val="24"/>
          <w:szCs w:val="24"/>
          <w:lang w:eastAsia="pl-PL"/>
        </w:rPr>
        <w:t xml:space="preserve">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  </w:t>
      </w:r>
    </w:p>
    <w:p w14:paraId="769B45C0" w14:textId="77777777" w:rsidR="00470482" w:rsidRPr="005253B3" w:rsidRDefault="00470482" w:rsidP="00C80FC3">
      <w:pPr>
        <w:pStyle w:val="Akapitzlist"/>
        <w:widowControl w:val="0"/>
        <w:numPr>
          <w:ilvl w:val="0"/>
          <w:numId w:val="14"/>
        </w:numPr>
        <w:spacing w:before="0" w:after="0" w:line="240" w:lineRule="auto"/>
        <w:ind w:left="426" w:hanging="426"/>
        <w:rPr>
          <w:rFonts w:ascii="Cambria" w:eastAsia="Times New Roman" w:hAnsi="Cambria" w:cs="Arial"/>
          <w:i/>
          <w:sz w:val="24"/>
          <w:szCs w:val="24"/>
          <w:lang w:eastAsia="pl-PL"/>
        </w:rPr>
      </w:pPr>
      <w:r w:rsidRPr="005253B3">
        <w:rPr>
          <w:rFonts w:ascii="Cambria" w:eastAsia="Times New Roman" w:hAnsi="Cambria" w:cs="Arial"/>
          <w:sz w:val="24"/>
          <w:szCs w:val="24"/>
          <w:lang w:eastAsia="pl-PL"/>
        </w:rPr>
        <w:t>w odniesieniu do danych osobowych Wykonawcy decyzje nie będą podejmowane w sposób zautomatyzowany, stosow</w:t>
      </w:r>
      <w:r w:rsidR="00B36E65" w:rsidRPr="005253B3">
        <w:rPr>
          <w:rFonts w:ascii="Cambria" w:eastAsia="Times New Roman" w:hAnsi="Cambria" w:cs="Arial"/>
          <w:sz w:val="24"/>
          <w:szCs w:val="24"/>
          <w:lang w:eastAsia="pl-PL"/>
        </w:rPr>
        <w:t>nie</w:t>
      </w:r>
      <w:r w:rsidRPr="005253B3">
        <w:rPr>
          <w:rFonts w:ascii="Cambria" w:eastAsia="Times New Roman" w:hAnsi="Cambria" w:cs="Arial"/>
          <w:sz w:val="24"/>
          <w:szCs w:val="24"/>
          <w:lang w:eastAsia="pl-PL"/>
        </w:rPr>
        <w:t xml:space="preserve"> do art. 22 RODO;</w:t>
      </w:r>
    </w:p>
    <w:p w14:paraId="3DCFD3F5" w14:textId="77777777" w:rsidR="00470482" w:rsidRPr="005253B3" w:rsidRDefault="00470482" w:rsidP="00C80FC3">
      <w:pPr>
        <w:pStyle w:val="Akapitzlist"/>
        <w:widowControl w:val="0"/>
        <w:numPr>
          <w:ilvl w:val="0"/>
          <w:numId w:val="14"/>
        </w:numPr>
        <w:spacing w:before="0" w:after="0" w:line="240" w:lineRule="auto"/>
        <w:ind w:left="426" w:hanging="426"/>
        <w:rPr>
          <w:rFonts w:ascii="Cambria" w:eastAsia="Times New Roman" w:hAnsi="Cambria" w:cs="Arial"/>
          <w:i/>
          <w:sz w:val="24"/>
          <w:szCs w:val="24"/>
          <w:lang w:eastAsia="pl-PL"/>
        </w:rPr>
      </w:pPr>
      <w:r w:rsidRPr="005253B3">
        <w:rPr>
          <w:rFonts w:ascii="Cambria" w:eastAsia="Times New Roman" w:hAnsi="Cambria" w:cs="Arial"/>
          <w:sz w:val="24"/>
          <w:szCs w:val="24"/>
          <w:lang w:eastAsia="pl-PL"/>
        </w:rPr>
        <w:t>Wykonawca posiada:</w:t>
      </w:r>
    </w:p>
    <w:p w14:paraId="6903258F" w14:textId="77777777" w:rsidR="00470482" w:rsidRPr="005253B3" w:rsidRDefault="00470482" w:rsidP="00C80FC3">
      <w:pPr>
        <w:pStyle w:val="Akapitzlist"/>
        <w:widowControl w:val="0"/>
        <w:numPr>
          <w:ilvl w:val="0"/>
          <w:numId w:val="12"/>
        </w:numPr>
        <w:spacing w:before="0" w:after="0" w:line="240" w:lineRule="auto"/>
        <w:ind w:left="709" w:hanging="283"/>
        <w:rPr>
          <w:rFonts w:ascii="Cambria" w:eastAsia="Times New Roman" w:hAnsi="Cambria" w:cs="Arial"/>
          <w:sz w:val="24"/>
          <w:szCs w:val="24"/>
          <w:lang w:eastAsia="pl-PL"/>
        </w:rPr>
      </w:pPr>
      <w:r w:rsidRPr="005253B3">
        <w:rPr>
          <w:rFonts w:ascii="Cambria" w:eastAsia="Times New Roman" w:hAnsi="Cambria" w:cs="Arial"/>
          <w:sz w:val="24"/>
          <w:szCs w:val="24"/>
          <w:lang w:eastAsia="pl-PL"/>
        </w:rPr>
        <w:t>na podstawie art. 15 RODO prawo dostępu do danych osobowych dotyczących Wykonawcy;</w:t>
      </w:r>
    </w:p>
    <w:p w14:paraId="38C4CAB2" w14:textId="77777777" w:rsidR="00470482" w:rsidRPr="005253B3" w:rsidRDefault="00470482" w:rsidP="00C80FC3">
      <w:pPr>
        <w:pStyle w:val="Akapitzlist"/>
        <w:widowControl w:val="0"/>
        <w:numPr>
          <w:ilvl w:val="0"/>
          <w:numId w:val="12"/>
        </w:numPr>
        <w:spacing w:before="0" w:after="0" w:line="240" w:lineRule="auto"/>
        <w:ind w:left="709" w:hanging="283"/>
        <w:rPr>
          <w:rFonts w:ascii="Cambria" w:eastAsia="Times New Roman" w:hAnsi="Cambria" w:cs="Arial"/>
          <w:sz w:val="24"/>
          <w:szCs w:val="24"/>
          <w:lang w:eastAsia="pl-PL"/>
        </w:rPr>
      </w:pPr>
      <w:r w:rsidRPr="005253B3">
        <w:rPr>
          <w:rFonts w:ascii="Cambria" w:eastAsia="Times New Roman" w:hAnsi="Cambria" w:cs="Arial"/>
          <w:sz w:val="24"/>
          <w:szCs w:val="24"/>
          <w:lang w:eastAsia="pl-PL"/>
        </w:rPr>
        <w:t xml:space="preserve">na podstawie art. 16 RODO prawo do sprostowania danych osobowych, o ile ich zmiana nie skutkuje zmianą </w:t>
      </w:r>
      <w:r w:rsidRPr="005253B3">
        <w:rPr>
          <w:rFonts w:ascii="Cambria" w:hAnsi="Cambria" w:cs="Arial"/>
          <w:sz w:val="24"/>
          <w:szCs w:val="24"/>
        </w:rPr>
        <w:t xml:space="preserve">wyniku postępowania o udzielenie zamówienia </w:t>
      </w:r>
      <w:r w:rsidRPr="005253B3">
        <w:rPr>
          <w:rFonts w:ascii="Cambria" w:hAnsi="Cambria" w:cs="Arial"/>
          <w:sz w:val="24"/>
          <w:szCs w:val="24"/>
        </w:rPr>
        <w:br/>
        <w:t>publicznego ani zmianą postanowień umowy w zakresie niezgodnym z ustawą Pzp oraz nie narusza integralności protokołu oraz jego załączników</w:t>
      </w:r>
      <w:r w:rsidRPr="005253B3">
        <w:rPr>
          <w:rFonts w:ascii="Cambria" w:eastAsia="Times New Roman" w:hAnsi="Cambria" w:cs="Arial"/>
          <w:sz w:val="24"/>
          <w:szCs w:val="24"/>
          <w:lang w:eastAsia="pl-PL"/>
        </w:rPr>
        <w:t>;</w:t>
      </w:r>
    </w:p>
    <w:p w14:paraId="70A0F025" w14:textId="77777777" w:rsidR="00470482" w:rsidRPr="005253B3" w:rsidRDefault="00470482" w:rsidP="00C80FC3">
      <w:pPr>
        <w:pStyle w:val="Akapitzlist"/>
        <w:widowControl w:val="0"/>
        <w:numPr>
          <w:ilvl w:val="0"/>
          <w:numId w:val="12"/>
        </w:numPr>
        <w:spacing w:before="0" w:after="0" w:line="240" w:lineRule="auto"/>
        <w:ind w:left="709" w:hanging="283"/>
        <w:rPr>
          <w:rFonts w:ascii="Cambria" w:eastAsia="Times New Roman" w:hAnsi="Cambria" w:cs="Arial"/>
          <w:sz w:val="24"/>
          <w:szCs w:val="24"/>
          <w:lang w:eastAsia="pl-PL"/>
        </w:rPr>
      </w:pPr>
      <w:r w:rsidRPr="005253B3">
        <w:rPr>
          <w:rFonts w:ascii="Cambria" w:eastAsia="Times New Roman" w:hAnsi="Cambria" w:cs="Arial"/>
          <w:sz w:val="24"/>
          <w:szCs w:val="24"/>
          <w:lang w:eastAsia="pl-PL"/>
        </w:rPr>
        <w:t xml:space="preserve">na podstawie art. 18 RODO prawo żądania od administratora ograniczenia przetwarzania danych osobowych z zastrzeżeniem przypadków, o których mowa w art. 18 ust. 2 RODO;  </w:t>
      </w:r>
    </w:p>
    <w:p w14:paraId="6929A157" w14:textId="77777777" w:rsidR="00470482" w:rsidRPr="005253B3" w:rsidRDefault="00470482" w:rsidP="00C80FC3">
      <w:pPr>
        <w:pStyle w:val="Akapitzlist"/>
        <w:widowControl w:val="0"/>
        <w:numPr>
          <w:ilvl w:val="0"/>
          <w:numId w:val="12"/>
        </w:numPr>
        <w:spacing w:before="0" w:after="0" w:line="240" w:lineRule="auto"/>
        <w:ind w:left="709" w:hanging="283"/>
        <w:rPr>
          <w:rFonts w:ascii="Cambria" w:eastAsia="Times New Roman" w:hAnsi="Cambria" w:cs="Arial"/>
          <w:i/>
          <w:sz w:val="24"/>
          <w:szCs w:val="24"/>
          <w:lang w:eastAsia="pl-PL"/>
        </w:rPr>
      </w:pPr>
      <w:r w:rsidRPr="005253B3">
        <w:rPr>
          <w:rFonts w:ascii="Cambria" w:eastAsia="Times New Roman" w:hAnsi="Cambria" w:cs="Arial"/>
          <w:sz w:val="24"/>
          <w:szCs w:val="24"/>
          <w:lang w:eastAsia="pl-PL"/>
        </w:rPr>
        <w:t>prawo do wniesienia skargi do Prezesa Urzędu Ochrony Danych Osobowych, gdy Wykonawca uzna, że przetwarzanie jego danych osobowych narusza przepisy RODO;</w:t>
      </w:r>
    </w:p>
    <w:p w14:paraId="7D1F8801" w14:textId="77777777" w:rsidR="00470482" w:rsidRPr="005253B3" w:rsidRDefault="00470482" w:rsidP="00C80FC3">
      <w:pPr>
        <w:pStyle w:val="Akapitzlist"/>
        <w:widowControl w:val="0"/>
        <w:numPr>
          <w:ilvl w:val="0"/>
          <w:numId w:val="14"/>
        </w:numPr>
        <w:spacing w:before="0" w:after="0" w:line="240" w:lineRule="auto"/>
        <w:ind w:left="426" w:hanging="426"/>
        <w:rPr>
          <w:rFonts w:ascii="Cambria" w:eastAsia="Times New Roman" w:hAnsi="Cambria" w:cs="Arial"/>
          <w:i/>
          <w:sz w:val="24"/>
          <w:szCs w:val="24"/>
          <w:lang w:eastAsia="pl-PL"/>
        </w:rPr>
      </w:pPr>
      <w:r w:rsidRPr="005253B3">
        <w:rPr>
          <w:rFonts w:ascii="Cambria" w:eastAsia="Times New Roman" w:hAnsi="Cambria" w:cs="Arial"/>
          <w:sz w:val="24"/>
          <w:szCs w:val="24"/>
          <w:lang w:eastAsia="pl-PL"/>
        </w:rPr>
        <w:t>Wykonawcy nie przysługuje:</w:t>
      </w:r>
    </w:p>
    <w:p w14:paraId="3DB182CD" w14:textId="77777777" w:rsidR="00470482" w:rsidRPr="005253B3" w:rsidRDefault="00470482" w:rsidP="00C80FC3">
      <w:pPr>
        <w:pStyle w:val="Akapitzlist"/>
        <w:widowControl w:val="0"/>
        <w:numPr>
          <w:ilvl w:val="0"/>
          <w:numId w:val="13"/>
        </w:numPr>
        <w:spacing w:before="0" w:after="0" w:line="240" w:lineRule="auto"/>
        <w:ind w:left="709" w:hanging="283"/>
        <w:rPr>
          <w:rFonts w:ascii="Cambria" w:eastAsia="Times New Roman" w:hAnsi="Cambria" w:cs="Arial"/>
          <w:i/>
          <w:sz w:val="24"/>
          <w:szCs w:val="24"/>
          <w:lang w:eastAsia="pl-PL"/>
        </w:rPr>
      </w:pPr>
      <w:r w:rsidRPr="005253B3">
        <w:rPr>
          <w:rFonts w:ascii="Cambria" w:eastAsia="Times New Roman" w:hAnsi="Cambria" w:cs="Arial"/>
          <w:sz w:val="24"/>
          <w:szCs w:val="24"/>
          <w:lang w:eastAsia="pl-PL"/>
        </w:rPr>
        <w:t xml:space="preserve">w związku z art. 17 ust. 3 lit. b, d lub e RODO prawo do usunięcia danych </w:t>
      </w:r>
      <w:r w:rsidRPr="005253B3">
        <w:rPr>
          <w:rFonts w:ascii="Cambria" w:eastAsia="Times New Roman" w:hAnsi="Cambria" w:cs="Arial"/>
          <w:sz w:val="24"/>
          <w:szCs w:val="24"/>
          <w:lang w:eastAsia="pl-PL"/>
        </w:rPr>
        <w:lastRenderedPageBreak/>
        <w:t>osobowych;</w:t>
      </w:r>
    </w:p>
    <w:p w14:paraId="5DF3D6CD" w14:textId="77777777" w:rsidR="00470482" w:rsidRPr="005253B3" w:rsidRDefault="00470482" w:rsidP="00C80FC3">
      <w:pPr>
        <w:pStyle w:val="Akapitzlist"/>
        <w:widowControl w:val="0"/>
        <w:numPr>
          <w:ilvl w:val="0"/>
          <w:numId w:val="13"/>
        </w:numPr>
        <w:spacing w:before="0" w:after="0" w:line="240" w:lineRule="auto"/>
        <w:ind w:left="709" w:hanging="283"/>
        <w:rPr>
          <w:rFonts w:ascii="Cambria" w:eastAsia="Times New Roman" w:hAnsi="Cambria" w:cs="Arial"/>
          <w:b/>
          <w:i/>
          <w:sz w:val="24"/>
          <w:szCs w:val="24"/>
          <w:lang w:eastAsia="pl-PL"/>
        </w:rPr>
      </w:pPr>
      <w:r w:rsidRPr="005253B3">
        <w:rPr>
          <w:rFonts w:ascii="Cambria" w:eastAsia="Times New Roman" w:hAnsi="Cambria" w:cs="Arial"/>
          <w:sz w:val="24"/>
          <w:szCs w:val="24"/>
          <w:lang w:eastAsia="pl-PL"/>
        </w:rPr>
        <w:t>prawo do przenoszenia danych osobowych, o którym mowa w art. 20 RODO;</w:t>
      </w:r>
    </w:p>
    <w:p w14:paraId="6E8458A0" w14:textId="77777777" w:rsidR="00470482" w:rsidRPr="005253B3" w:rsidRDefault="00470482" w:rsidP="00C80FC3">
      <w:pPr>
        <w:pStyle w:val="Akapitzlist"/>
        <w:widowControl w:val="0"/>
        <w:numPr>
          <w:ilvl w:val="0"/>
          <w:numId w:val="13"/>
        </w:numPr>
        <w:spacing w:before="0" w:after="0" w:line="240" w:lineRule="auto"/>
        <w:ind w:left="709" w:hanging="283"/>
        <w:rPr>
          <w:rFonts w:ascii="Cambria" w:eastAsia="Times New Roman" w:hAnsi="Cambria" w:cs="Arial"/>
          <w:i/>
          <w:sz w:val="24"/>
          <w:szCs w:val="24"/>
          <w:lang w:eastAsia="pl-PL"/>
        </w:rPr>
      </w:pPr>
      <w:r w:rsidRPr="005253B3">
        <w:rPr>
          <w:rFonts w:ascii="Cambria" w:eastAsia="Times New Roman" w:hAnsi="Cambria" w:cs="Arial"/>
          <w:sz w:val="24"/>
          <w:szCs w:val="24"/>
          <w:lang w:eastAsia="pl-PL"/>
        </w:rPr>
        <w:t xml:space="preserve">na podstawie art. 21 RODO prawo sprzeciwu, wobec przetwarzania danych osobowych, gdyż podstawą prawną przetwarzania danych osobowych Wykonawcy jest art. 6 ust. 1 lit. c RODO. </w:t>
      </w:r>
    </w:p>
    <w:p w14:paraId="6648F061" w14:textId="77777777" w:rsidR="00470482" w:rsidRPr="005253B3" w:rsidRDefault="00470482" w:rsidP="00BB5CAC">
      <w:pPr>
        <w:pStyle w:val="text-justify"/>
        <w:widowControl w:val="0"/>
        <w:shd w:val="clear" w:color="auto" w:fill="FFFFFF"/>
        <w:spacing w:before="120" w:beforeAutospacing="0" w:after="150" w:afterAutospacing="0"/>
        <w:ind w:left="142"/>
        <w:jc w:val="both"/>
        <w:rPr>
          <w:rFonts w:ascii="Cambria" w:hAnsi="Cambria"/>
        </w:rPr>
      </w:pPr>
      <w:r w:rsidRPr="005253B3">
        <w:rPr>
          <w:rFonts w:ascii="Cambria" w:hAnsi="Cambria"/>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173A95A1" w14:textId="77777777" w:rsidR="00470482" w:rsidRPr="005253B3" w:rsidRDefault="00470482" w:rsidP="00BB5CAC">
      <w:pPr>
        <w:pStyle w:val="text-justify"/>
        <w:widowControl w:val="0"/>
        <w:shd w:val="clear" w:color="auto" w:fill="FFFFFF"/>
        <w:spacing w:before="120" w:beforeAutospacing="0" w:after="150" w:afterAutospacing="0"/>
        <w:ind w:left="142"/>
        <w:jc w:val="both"/>
        <w:rPr>
          <w:rFonts w:ascii="Cambria" w:hAnsi="Cambria"/>
        </w:rPr>
      </w:pPr>
      <w:r w:rsidRPr="005253B3">
        <w:rPr>
          <w:rFonts w:ascii="Cambria" w:hAnsi="Cambria"/>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w:t>
      </w:r>
      <w:r w:rsidRPr="005253B3">
        <w:rPr>
          <w:rFonts w:ascii="Cambria" w:hAnsi="Cambria"/>
        </w:rPr>
        <w:br/>
        <w:t>z ustawą.</w:t>
      </w:r>
    </w:p>
    <w:p w14:paraId="3D8AF38A" w14:textId="77777777" w:rsidR="00470482" w:rsidRPr="005253B3" w:rsidRDefault="00470482" w:rsidP="00BB5CAC">
      <w:pPr>
        <w:pStyle w:val="text-justify"/>
        <w:widowControl w:val="0"/>
        <w:shd w:val="clear" w:color="auto" w:fill="FFFFFF"/>
        <w:spacing w:before="120" w:beforeAutospacing="0" w:after="150" w:afterAutospacing="0"/>
        <w:ind w:left="142"/>
        <w:jc w:val="both"/>
        <w:rPr>
          <w:rFonts w:ascii="Cambria" w:hAnsi="Cambria"/>
        </w:rPr>
      </w:pPr>
      <w:r w:rsidRPr="005253B3">
        <w:rPr>
          <w:rFonts w:ascii="Cambria" w:hAnsi="Cambria"/>
        </w:rPr>
        <w:t xml:space="preserve">Wystąpienie z żądaniem, o którym mowa w art. 18 ust. 1 rozporządzenia 2016/679, nie ogranicza przetwarzania danych osobowych do czasu zakończenia postępowania </w:t>
      </w:r>
      <w:r w:rsidRPr="005253B3">
        <w:rPr>
          <w:rFonts w:ascii="Cambria" w:hAnsi="Cambria"/>
        </w:rPr>
        <w:br/>
        <w:t>o udzielenie zamówienia publicznego lub konkursu.</w:t>
      </w:r>
    </w:p>
    <w:p w14:paraId="16ADDBDD" w14:textId="77777777" w:rsidR="00470482" w:rsidRPr="005253B3" w:rsidRDefault="00470482" w:rsidP="00BB5CAC">
      <w:pPr>
        <w:widowControl w:val="0"/>
        <w:ind w:left="142"/>
        <w:jc w:val="both"/>
        <w:rPr>
          <w:rFonts w:ascii="Cambria" w:hAnsi="Cambria"/>
          <w:shd w:val="clear" w:color="auto" w:fill="FFFFFF"/>
        </w:rPr>
      </w:pPr>
      <w:r w:rsidRPr="005253B3">
        <w:rPr>
          <w:rFonts w:ascii="Cambria" w:hAnsi="Cambria"/>
          <w:shd w:val="clear" w:color="auto" w:fill="FFFFFF"/>
        </w:rPr>
        <w:t>W przypadku danych osobowych zamieszczonych przez Zamawiającego w Biuletynie Zamówień Publicznych, prawa, o których mowa w art. 15 i art. 16 rozporządzenia 2016/679, są wykonywane w drodze żądania skierowanego do Zamawiającego.</w:t>
      </w:r>
    </w:p>
    <w:p w14:paraId="26D861E3" w14:textId="77777777" w:rsidR="00470482" w:rsidRPr="005253B3" w:rsidRDefault="00470482" w:rsidP="00BB5CAC">
      <w:pPr>
        <w:widowControl w:val="0"/>
        <w:jc w:val="both"/>
        <w:rPr>
          <w:rFonts w:ascii="Cambria" w:hAnsi="Cambria"/>
          <w:shd w:val="clear" w:color="auto" w:fill="FFFFFF"/>
        </w:rPr>
      </w:pPr>
    </w:p>
    <w:tbl>
      <w:tblPr>
        <w:tblW w:w="0" w:type="auto"/>
        <w:jc w:val="center"/>
        <w:tblBorders>
          <w:bottom w:val="single" w:sz="4" w:space="0" w:color="auto"/>
        </w:tblBorders>
        <w:tblLook w:val="00A0" w:firstRow="1" w:lastRow="0" w:firstColumn="1" w:lastColumn="0" w:noHBand="0" w:noVBand="0"/>
      </w:tblPr>
      <w:tblGrid>
        <w:gridCol w:w="9072"/>
      </w:tblGrid>
      <w:tr w:rsidR="006708E0" w:rsidRPr="005253B3" w14:paraId="3A312A73" w14:textId="77777777" w:rsidTr="00345645">
        <w:trPr>
          <w:jc w:val="center"/>
        </w:trPr>
        <w:tc>
          <w:tcPr>
            <w:tcW w:w="9072" w:type="dxa"/>
            <w:tcBorders>
              <w:bottom w:val="single" w:sz="4" w:space="0" w:color="auto"/>
            </w:tcBorders>
            <w:shd w:val="clear" w:color="auto" w:fill="D9D9D9"/>
          </w:tcPr>
          <w:p w14:paraId="56300892" w14:textId="77777777" w:rsidR="006708E0" w:rsidRPr="005253B3" w:rsidRDefault="006708E0" w:rsidP="00BB5CAC">
            <w:pPr>
              <w:widowControl w:val="0"/>
              <w:contextualSpacing/>
              <w:jc w:val="center"/>
              <w:textAlignment w:val="baseline"/>
              <w:rPr>
                <w:rFonts w:ascii="Cambria" w:hAnsi="Cambria"/>
                <w:sz w:val="26"/>
                <w:szCs w:val="26"/>
              </w:rPr>
            </w:pPr>
            <w:r w:rsidRPr="005253B3">
              <w:rPr>
                <w:rFonts w:ascii="Cambria" w:hAnsi="Cambria"/>
                <w:sz w:val="26"/>
                <w:szCs w:val="26"/>
              </w:rPr>
              <w:t>Rozdział 2</w:t>
            </w:r>
            <w:r w:rsidR="00195461" w:rsidRPr="005253B3">
              <w:rPr>
                <w:rFonts w:ascii="Cambria" w:hAnsi="Cambria"/>
                <w:sz w:val="26"/>
                <w:szCs w:val="26"/>
              </w:rPr>
              <w:t>3</w:t>
            </w:r>
          </w:p>
          <w:p w14:paraId="0BC5B158" w14:textId="77777777" w:rsidR="006708E0" w:rsidRPr="005253B3" w:rsidRDefault="006708E0" w:rsidP="00BB5CAC">
            <w:pPr>
              <w:widowControl w:val="0"/>
              <w:contextualSpacing/>
              <w:jc w:val="center"/>
              <w:textAlignment w:val="baseline"/>
              <w:rPr>
                <w:rFonts w:ascii="Cambria" w:hAnsi="Cambria"/>
              </w:rPr>
            </w:pPr>
            <w:r w:rsidRPr="005253B3">
              <w:rPr>
                <w:rFonts w:ascii="Cambria" w:hAnsi="Cambria"/>
                <w:b/>
                <w:sz w:val="26"/>
                <w:szCs w:val="26"/>
              </w:rPr>
              <w:t>POUCZENIE O ŚRODKACH OCHRONY PRAWNEJ</w:t>
            </w:r>
          </w:p>
        </w:tc>
      </w:tr>
    </w:tbl>
    <w:p w14:paraId="0B36616F" w14:textId="77777777" w:rsidR="00432D57" w:rsidRPr="005253B3" w:rsidRDefault="00432D57" w:rsidP="00BB5CAC">
      <w:pPr>
        <w:pStyle w:val="Kolorowalistaakcent11"/>
        <w:widowControl w:val="0"/>
        <w:spacing w:line="240" w:lineRule="auto"/>
        <w:outlineLvl w:val="3"/>
        <w:rPr>
          <w:rFonts w:ascii="Cambria" w:hAnsi="Cambria"/>
          <w:sz w:val="24"/>
          <w:szCs w:val="24"/>
        </w:rPr>
      </w:pPr>
    </w:p>
    <w:p w14:paraId="4044A921" w14:textId="77777777" w:rsidR="00432D57" w:rsidRPr="005253B3" w:rsidRDefault="00432D57" w:rsidP="00C80FC3">
      <w:pPr>
        <w:pStyle w:val="Kolorowalistaakcent11"/>
        <w:widowControl w:val="0"/>
        <w:numPr>
          <w:ilvl w:val="1"/>
          <w:numId w:val="20"/>
        </w:numPr>
        <w:spacing w:before="0" w:after="0" w:line="240" w:lineRule="auto"/>
        <w:ind w:left="709" w:hanging="709"/>
        <w:outlineLvl w:val="3"/>
        <w:rPr>
          <w:rFonts w:ascii="Cambria" w:hAnsi="Cambria"/>
          <w:sz w:val="24"/>
          <w:szCs w:val="24"/>
        </w:rPr>
      </w:pPr>
      <w:r w:rsidRPr="005253B3">
        <w:rPr>
          <w:rFonts w:ascii="Cambria" w:hAnsi="Cambria"/>
          <w:sz w:val="24"/>
          <w:szCs w:val="24"/>
        </w:rPr>
        <w:t>Środki ochrony prawnej przewidziane są w dziale IX ustawy.</w:t>
      </w:r>
    </w:p>
    <w:p w14:paraId="25192D9B" w14:textId="77777777" w:rsidR="00D9784D" w:rsidRPr="005253B3" w:rsidRDefault="00D9784D" w:rsidP="00C80FC3">
      <w:pPr>
        <w:pStyle w:val="Kolorowalistaakcent11"/>
        <w:widowControl w:val="0"/>
        <w:numPr>
          <w:ilvl w:val="1"/>
          <w:numId w:val="20"/>
        </w:numPr>
        <w:spacing w:before="0" w:after="0" w:line="240" w:lineRule="auto"/>
        <w:ind w:left="709" w:hanging="709"/>
        <w:outlineLvl w:val="3"/>
        <w:rPr>
          <w:rFonts w:ascii="Cambria" w:hAnsi="Cambria"/>
          <w:sz w:val="24"/>
          <w:szCs w:val="24"/>
        </w:rPr>
      </w:pPr>
      <w:r w:rsidRPr="005253B3">
        <w:rPr>
          <w:rFonts w:ascii="Cambria" w:hAnsi="Cambria"/>
          <w:sz w:val="24"/>
          <w:szCs w:val="24"/>
        </w:rPr>
        <w:t>Środkami ochrony prawnej są odwołanie i skarga do sądu.</w:t>
      </w:r>
    </w:p>
    <w:p w14:paraId="51F76C3F" w14:textId="77777777" w:rsidR="00CC1FD8" w:rsidRPr="005253B3" w:rsidRDefault="00D9784D" w:rsidP="00C80FC3">
      <w:pPr>
        <w:pStyle w:val="Kolorowalistaakcent11"/>
        <w:widowControl w:val="0"/>
        <w:numPr>
          <w:ilvl w:val="1"/>
          <w:numId w:val="20"/>
        </w:numPr>
        <w:spacing w:before="0" w:after="0" w:line="240" w:lineRule="auto"/>
        <w:ind w:left="709" w:hanging="709"/>
        <w:outlineLvl w:val="3"/>
        <w:rPr>
          <w:rFonts w:ascii="Cambria" w:hAnsi="Cambria"/>
          <w:sz w:val="24"/>
          <w:szCs w:val="24"/>
        </w:rPr>
      </w:pPr>
      <w:r w:rsidRPr="005253B3">
        <w:rPr>
          <w:rFonts w:ascii="Cambria" w:hAnsi="Cambria"/>
          <w:sz w:val="24"/>
          <w:szCs w:val="24"/>
        </w:rPr>
        <w:t xml:space="preserve">Środki ochrony prawnej przysługują </w:t>
      </w:r>
      <w:r w:rsidR="00CC1FD8" w:rsidRPr="005253B3">
        <w:rPr>
          <w:rFonts w:ascii="Cambria" w:hAnsi="Cambria"/>
          <w:sz w:val="24"/>
          <w:szCs w:val="24"/>
        </w:rPr>
        <w:t>wykonawcy oraz innemu podmiotowi, jeżeli ma lub miał interes w uzyskaniu zamówienia lub nagrody w konkursie oraz poniósł lub może ponieść szkodę w wyniku naruszenia przez zamawiającego przepisów ustawy.</w:t>
      </w:r>
      <w:r w:rsidR="00CC1FD8" w:rsidRPr="005253B3">
        <w:rPr>
          <w:rFonts w:ascii="Cambria" w:hAnsi="Cambria"/>
        </w:rPr>
        <w:t> </w:t>
      </w:r>
      <w:r w:rsidR="00CC1FD8" w:rsidRPr="005253B3">
        <w:rPr>
          <w:rFonts w:ascii="Cambria" w:hAnsi="Cambria"/>
          <w:sz w:val="24"/>
          <w:szCs w:val="24"/>
        </w:rPr>
        <w:t>Środki ochrony prawnej wobec ogłoszenia wszczynającego postępowanie o udzielenie zamówienia lub ogłoszenia o konkursie oraz dokumentów zamówienia przysługują również organizacjom wpisanym na listę, o której mowa w art. 469 pkt 15</w:t>
      </w:r>
      <w:r w:rsidR="000405D0" w:rsidRPr="005253B3">
        <w:rPr>
          <w:rFonts w:ascii="Cambria" w:hAnsi="Cambria"/>
          <w:sz w:val="24"/>
          <w:szCs w:val="24"/>
        </w:rPr>
        <w:t xml:space="preserve"> ust</w:t>
      </w:r>
      <w:r w:rsidR="00CC1FD8" w:rsidRPr="005253B3">
        <w:rPr>
          <w:rFonts w:ascii="Cambria" w:hAnsi="Cambria"/>
          <w:sz w:val="24"/>
          <w:szCs w:val="24"/>
        </w:rPr>
        <w:t>awy</w:t>
      </w:r>
      <w:r w:rsidR="000405D0" w:rsidRPr="005253B3">
        <w:rPr>
          <w:rFonts w:ascii="Cambria" w:hAnsi="Cambria"/>
          <w:sz w:val="24"/>
          <w:szCs w:val="24"/>
        </w:rPr>
        <w:t xml:space="preserve"> Pzp</w:t>
      </w:r>
      <w:r w:rsidR="00CC1FD8" w:rsidRPr="005253B3">
        <w:rPr>
          <w:rFonts w:ascii="Cambria" w:hAnsi="Cambria"/>
          <w:sz w:val="24"/>
          <w:szCs w:val="24"/>
        </w:rPr>
        <w:t xml:space="preserve"> oraz Rzecznikowi Małych i Średnich Przedsiębiorców.</w:t>
      </w:r>
    </w:p>
    <w:p w14:paraId="1C009E08" w14:textId="77777777" w:rsidR="00CC1FD8" w:rsidRPr="005253B3" w:rsidRDefault="00D9784D" w:rsidP="00C80FC3">
      <w:pPr>
        <w:pStyle w:val="Kolorowalistaakcent11"/>
        <w:widowControl w:val="0"/>
        <w:numPr>
          <w:ilvl w:val="1"/>
          <w:numId w:val="20"/>
        </w:numPr>
        <w:spacing w:before="0" w:after="0" w:line="240" w:lineRule="auto"/>
        <w:ind w:left="709" w:hanging="709"/>
        <w:outlineLvl w:val="3"/>
        <w:rPr>
          <w:rFonts w:ascii="Cambria" w:hAnsi="Cambria"/>
          <w:sz w:val="24"/>
          <w:szCs w:val="24"/>
        </w:rPr>
      </w:pPr>
      <w:r w:rsidRPr="005253B3">
        <w:rPr>
          <w:rFonts w:ascii="Cambria" w:hAnsi="Cambria"/>
          <w:sz w:val="24"/>
          <w:szCs w:val="24"/>
        </w:rPr>
        <w:t xml:space="preserve">Odwołanie </w:t>
      </w:r>
      <w:r w:rsidR="00CC1FD8" w:rsidRPr="005253B3">
        <w:rPr>
          <w:rFonts w:ascii="Cambria" w:hAnsi="Cambria"/>
          <w:color w:val="000000"/>
          <w:sz w:val="24"/>
          <w:szCs w:val="24"/>
        </w:rPr>
        <w:t>przysługuje na:</w:t>
      </w:r>
    </w:p>
    <w:p w14:paraId="5EBB5705" w14:textId="77777777" w:rsidR="00CC1FD8" w:rsidRPr="005253B3" w:rsidRDefault="00CC1FD8" w:rsidP="00C80FC3">
      <w:pPr>
        <w:pStyle w:val="Akapitzlist"/>
        <w:widowControl w:val="0"/>
        <w:numPr>
          <w:ilvl w:val="1"/>
          <w:numId w:val="33"/>
        </w:numPr>
        <w:shd w:val="clear" w:color="auto" w:fill="FFFFFF"/>
        <w:spacing w:before="0" w:after="0" w:line="240" w:lineRule="auto"/>
        <w:ind w:left="1134" w:hanging="425"/>
        <w:rPr>
          <w:rFonts w:ascii="Cambria" w:hAnsi="Cambria"/>
          <w:color w:val="000000"/>
          <w:sz w:val="24"/>
          <w:szCs w:val="24"/>
        </w:rPr>
      </w:pPr>
      <w:r w:rsidRPr="005253B3">
        <w:rPr>
          <w:rFonts w:ascii="Cambria" w:hAnsi="Cambria"/>
          <w:color w:val="000000"/>
          <w:sz w:val="24"/>
          <w:szCs w:val="24"/>
        </w:rPr>
        <w:t>niezgodną z przepisami ustawy czynność zamawiającego, podjętą w postępowaniu o udzielenie zamówienia, w tym na projektowane postanowienie umowy;</w:t>
      </w:r>
    </w:p>
    <w:p w14:paraId="54064AE9" w14:textId="77777777" w:rsidR="00CC1FD8" w:rsidRPr="005253B3" w:rsidRDefault="00CC1FD8" w:rsidP="00C80FC3">
      <w:pPr>
        <w:pStyle w:val="Akapitzlist"/>
        <w:widowControl w:val="0"/>
        <w:numPr>
          <w:ilvl w:val="1"/>
          <w:numId w:val="33"/>
        </w:numPr>
        <w:shd w:val="clear" w:color="auto" w:fill="FFFFFF"/>
        <w:spacing w:before="0" w:after="0" w:line="240" w:lineRule="auto"/>
        <w:ind w:left="1134" w:hanging="425"/>
        <w:rPr>
          <w:rFonts w:ascii="Cambria" w:hAnsi="Cambria"/>
          <w:color w:val="000000"/>
          <w:sz w:val="24"/>
          <w:szCs w:val="24"/>
        </w:rPr>
      </w:pPr>
      <w:r w:rsidRPr="005253B3">
        <w:rPr>
          <w:rFonts w:ascii="Cambria" w:hAnsi="Cambria"/>
          <w:color w:val="000000"/>
          <w:sz w:val="24"/>
          <w:szCs w:val="24"/>
        </w:rPr>
        <w:t>zaniechanie czynności w postępowaniu o udzielenie zamówienia, do której zamawiający był obowiązany na podstawie ustawy;</w:t>
      </w:r>
    </w:p>
    <w:p w14:paraId="10749C4C" w14:textId="77777777" w:rsidR="00CC1FD8" w:rsidRPr="005253B3" w:rsidRDefault="00CC1FD8" w:rsidP="00C80FC3">
      <w:pPr>
        <w:pStyle w:val="Akapitzlist"/>
        <w:widowControl w:val="0"/>
        <w:numPr>
          <w:ilvl w:val="1"/>
          <w:numId w:val="33"/>
        </w:numPr>
        <w:shd w:val="clear" w:color="auto" w:fill="FFFFFF"/>
        <w:spacing w:before="0" w:after="0" w:line="240" w:lineRule="auto"/>
        <w:ind w:left="1134" w:hanging="425"/>
        <w:rPr>
          <w:rFonts w:ascii="Cambria" w:hAnsi="Cambria"/>
          <w:color w:val="000000"/>
          <w:sz w:val="24"/>
          <w:szCs w:val="24"/>
        </w:rPr>
      </w:pPr>
      <w:r w:rsidRPr="005253B3">
        <w:rPr>
          <w:rFonts w:ascii="Cambria" w:hAnsi="Cambria"/>
          <w:color w:val="000000"/>
          <w:sz w:val="24"/>
          <w:szCs w:val="24"/>
        </w:rPr>
        <w:t>zaniechanie przeprowadzenia postępowania o udzielenie zamówienia lub zorganizowania konkursu na podstawie ustawy, mimo że zamawiający był do tego obowiązany.</w:t>
      </w:r>
    </w:p>
    <w:p w14:paraId="649CC64E" w14:textId="77777777" w:rsidR="00CC1FD8" w:rsidRPr="005253B3" w:rsidRDefault="00CC1FD8" w:rsidP="00C80FC3">
      <w:pPr>
        <w:pStyle w:val="Kolorowalistaakcent11"/>
        <w:widowControl w:val="0"/>
        <w:numPr>
          <w:ilvl w:val="1"/>
          <w:numId w:val="20"/>
        </w:numPr>
        <w:spacing w:before="0" w:after="0" w:line="240" w:lineRule="auto"/>
        <w:ind w:left="709" w:hanging="709"/>
        <w:outlineLvl w:val="3"/>
        <w:rPr>
          <w:rFonts w:ascii="Cambria" w:hAnsi="Cambria"/>
          <w:sz w:val="24"/>
          <w:szCs w:val="24"/>
        </w:rPr>
      </w:pPr>
      <w:r w:rsidRPr="005253B3">
        <w:rPr>
          <w:rFonts w:ascii="Cambria" w:hAnsi="Cambria"/>
          <w:color w:val="000000"/>
          <w:sz w:val="24"/>
          <w:szCs w:val="24"/>
        </w:rPr>
        <w:t xml:space="preserve">Odwołanie wnosi się do Prezesa Krajowej Izby Odwoławczej. Odwołujący przekazuje zamawiającemu odwołanie wniesione w formie elektronicznej albo </w:t>
      </w:r>
      <w:r w:rsidRPr="005253B3">
        <w:rPr>
          <w:rFonts w:ascii="Cambria" w:hAnsi="Cambria"/>
          <w:color w:val="000000"/>
          <w:sz w:val="24"/>
          <w:szCs w:val="24"/>
        </w:rPr>
        <w:lastRenderedPageBreak/>
        <w:t>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D708F1A" w14:textId="77777777" w:rsidR="00CC1FD8" w:rsidRPr="005253B3" w:rsidRDefault="00BD5F7F" w:rsidP="00C80FC3">
      <w:pPr>
        <w:pStyle w:val="Kolorowalistaakcent11"/>
        <w:widowControl w:val="0"/>
        <w:numPr>
          <w:ilvl w:val="1"/>
          <w:numId w:val="20"/>
        </w:numPr>
        <w:spacing w:before="0" w:after="0" w:line="240" w:lineRule="auto"/>
        <w:ind w:left="709" w:hanging="709"/>
        <w:outlineLvl w:val="3"/>
        <w:rPr>
          <w:rFonts w:ascii="Cambria" w:hAnsi="Cambria"/>
          <w:sz w:val="24"/>
          <w:szCs w:val="24"/>
        </w:rPr>
      </w:pPr>
      <w:r w:rsidRPr="005253B3">
        <w:rPr>
          <w:rFonts w:ascii="Cambria" w:hAnsi="Cambria"/>
          <w:color w:val="000000"/>
          <w:sz w:val="24"/>
          <w:szCs w:val="24"/>
        </w:rPr>
        <w:t>Terminy wnoszenia odwołań</w:t>
      </w:r>
      <w:r w:rsidR="00345645" w:rsidRPr="005253B3">
        <w:rPr>
          <w:rFonts w:ascii="Cambria" w:hAnsi="Cambria"/>
          <w:color w:val="000000"/>
          <w:sz w:val="24"/>
          <w:szCs w:val="24"/>
        </w:rPr>
        <w:t>:</w:t>
      </w:r>
    </w:p>
    <w:p w14:paraId="122EC073" w14:textId="77777777" w:rsidR="00CC1FD8" w:rsidRPr="005253B3" w:rsidRDefault="00BD5F7F" w:rsidP="00C80FC3">
      <w:pPr>
        <w:pStyle w:val="Akapitzlist"/>
        <w:widowControl w:val="0"/>
        <w:numPr>
          <w:ilvl w:val="1"/>
          <w:numId w:val="34"/>
        </w:numPr>
        <w:shd w:val="clear" w:color="auto" w:fill="FFFFFF"/>
        <w:tabs>
          <w:tab w:val="left" w:pos="709"/>
        </w:tabs>
        <w:spacing w:before="0" w:after="0" w:line="240" w:lineRule="auto"/>
        <w:ind w:left="1134" w:hanging="425"/>
        <w:rPr>
          <w:rFonts w:ascii="Cambria" w:hAnsi="Cambria"/>
          <w:color w:val="000000"/>
          <w:sz w:val="24"/>
          <w:szCs w:val="24"/>
        </w:rPr>
      </w:pPr>
      <w:r w:rsidRPr="005253B3">
        <w:rPr>
          <w:rFonts w:ascii="Cambria" w:hAnsi="Cambria"/>
          <w:color w:val="000000"/>
          <w:sz w:val="24"/>
          <w:szCs w:val="24"/>
        </w:rPr>
        <w:t xml:space="preserve">Odwołanie wnosi się </w:t>
      </w:r>
      <w:r w:rsidR="00CC1FD8" w:rsidRPr="005253B3">
        <w:rPr>
          <w:rFonts w:ascii="Cambria" w:hAnsi="Cambria"/>
          <w:color w:val="000000"/>
          <w:sz w:val="24"/>
          <w:szCs w:val="24"/>
        </w:rPr>
        <w:t>w terminie:</w:t>
      </w:r>
    </w:p>
    <w:p w14:paraId="2699B3C0" w14:textId="7A9815BC" w:rsidR="00CC1FD8" w:rsidRPr="005253B3" w:rsidRDefault="00176550" w:rsidP="00C80FC3">
      <w:pPr>
        <w:pStyle w:val="Akapitzlist"/>
        <w:widowControl w:val="0"/>
        <w:numPr>
          <w:ilvl w:val="1"/>
          <w:numId w:val="35"/>
        </w:numPr>
        <w:shd w:val="clear" w:color="auto" w:fill="FFFFFF"/>
        <w:spacing w:before="0" w:after="0" w:line="240" w:lineRule="auto"/>
        <w:ind w:hanging="306"/>
        <w:rPr>
          <w:rFonts w:ascii="Cambria" w:hAnsi="Cambria"/>
          <w:color w:val="000000"/>
          <w:sz w:val="24"/>
          <w:szCs w:val="24"/>
        </w:rPr>
      </w:pPr>
      <w:r w:rsidRPr="005253B3">
        <w:rPr>
          <w:rFonts w:ascii="Cambria" w:hAnsi="Cambria"/>
          <w:color w:val="000000"/>
          <w:sz w:val="24"/>
          <w:szCs w:val="24"/>
        </w:rPr>
        <w:t>5</w:t>
      </w:r>
      <w:r w:rsidR="00CC1FD8" w:rsidRPr="005253B3">
        <w:rPr>
          <w:rFonts w:ascii="Cambria" w:hAnsi="Cambria"/>
          <w:color w:val="000000"/>
          <w:sz w:val="24"/>
          <w:szCs w:val="24"/>
        </w:rPr>
        <w:t xml:space="preserve"> dni od dnia przekazania informacji o czynności zamawiającego stanowiącej podstawę jego wniesienia, jeżeli informacja została przekazana przy użyciu środków komunikacji elektronicznej,</w:t>
      </w:r>
    </w:p>
    <w:p w14:paraId="71919A86" w14:textId="3754AE49" w:rsidR="00CC1FD8" w:rsidRPr="005253B3" w:rsidRDefault="00176550" w:rsidP="00C80FC3">
      <w:pPr>
        <w:pStyle w:val="Akapitzlist"/>
        <w:widowControl w:val="0"/>
        <w:numPr>
          <w:ilvl w:val="1"/>
          <w:numId w:val="35"/>
        </w:numPr>
        <w:shd w:val="clear" w:color="auto" w:fill="FFFFFF"/>
        <w:spacing w:before="0" w:after="0" w:line="240" w:lineRule="auto"/>
        <w:ind w:hanging="306"/>
        <w:rPr>
          <w:rFonts w:ascii="Cambria" w:hAnsi="Cambria"/>
          <w:color w:val="000000"/>
          <w:sz w:val="24"/>
          <w:szCs w:val="24"/>
        </w:rPr>
      </w:pPr>
      <w:r w:rsidRPr="005253B3">
        <w:rPr>
          <w:rFonts w:ascii="Cambria" w:hAnsi="Cambria"/>
          <w:color w:val="000000"/>
          <w:sz w:val="24"/>
          <w:szCs w:val="24"/>
        </w:rPr>
        <w:t>10</w:t>
      </w:r>
      <w:r w:rsidR="00CC1FD8" w:rsidRPr="005253B3">
        <w:rPr>
          <w:rFonts w:ascii="Cambria" w:hAnsi="Cambria"/>
          <w:color w:val="000000"/>
          <w:sz w:val="24"/>
          <w:szCs w:val="24"/>
        </w:rPr>
        <w:t xml:space="preserve"> dni od dnia przekazania informacji o czynności zamawiającego stanowiącej podstawę jego wniesienia, jeżeli informacja została przekazana w sposób inny niż określony w lit. a.</w:t>
      </w:r>
    </w:p>
    <w:p w14:paraId="79E1F558" w14:textId="72E1375D" w:rsidR="00CC1FD8" w:rsidRPr="005253B3" w:rsidRDefault="00CC1FD8" w:rsidP="00C80FC3">
      <w:pPr>
        <w:pStyle w:val="Akapitzlist"/>
        <w:widowControl w:val="0"/>
        <w:numPr>
          <w:ilvl w:val="1"/>
          <w:numId w:val="34"/>
        </w:numPr>
        <w:shd w:val="clear" w:color="auto" w:fill="FFFFFF"/>
        <w:spacing w:before="0" w:after="0" w:line="240" w:lineRule="auto"/>
        <w:ind w:left="1134" w:hanging="425"/>
        <w:rPr>
          <w:rFonts w:ascii="Cambria" w:hAnsi="Cambria"/>
          <w:color w:val="000000"/>
          <w:sz w:val="24"/>
          <w:szCs w:val="24"/>
        </w:rPr>
      </w:pPr>
      <w:r w:rsidRPr="005253B3">
        <w:rPr>
          <w:rFonts w:ascii="Cambria" w:hAnsi="Cambria"/>
          <w:color w:val="000000"/>
          <w:sz w:val="24"/>
          <w:szCs w:val="24"/>
        </w:rPr>
        <w:t xml:space="preserve">Odwołanie </w:t>
      </w:r>
      <w:r w:rsidR="00176550" w:rsidRPr="005253B3">
        <w:rPr>
          <w:rFonts w:ascii="Cambria" w:hAnsi="Cambria"/>
          <w:color w:val="000000"/>
          <w:sz w:val="24"/>
          <w:szCs w:val="24"/>
        </w:rPr>
        <w:t>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r w:rsidR="0082683B" w:rsidRPr="005253B3">
        <w:rPr>
          <w:rFonts w:ascii="Cambria" w:hAnsi="Cambria" w:cs="Open Sans"/>
          <w:color w:val="000000"/>
          <w:sz w:val="24"/>
          <w:szCs w:val="24"/>
          <w:shd w:val="clear" w:color="auto" w:fill="FFFFFF"/>
        </w:rPr>
        <w:t xml:space="preserve">, </w:t>
      </w:r>
    </w:p>
    <w:p w14:paraId="6C8E3C1C" w14:textId="13F5EC61" w:rsidR="00CC1FD8" w:rsidRPr="005253B3" w:rsidRDefault="00176550" w:rsidP="00C80FC3">
      <w:pPr>
        <w:pStyle w:val="Akapitzlist"/>
        <w:widowControl w:val="0"/>
        <w:numPr>
          <w:ilvl w:val="1"/>
          <w:numId w:val="34"/>
        </w:numPr>
        <w:shd w:val="clear" w:color="auto" w:fill="FFFFFF"/>
        <w:spacing w:before="0" w:after="0" w:line="240" w:lineRule="auto"/>
        <w:ind w:left="1134" w:hanging="425"/>
        <w:rPr>
          <w:rFonts w:ascii="Cambria" w:hAnsi="Cambria"/>
          <w:color w:val="000000"/>
          <w:sz w:val="24"/>
          <w:szCs w:val="24"/>
        </w:rPr>
      </w:pPr>
      <w:r w:rsidRPr="005253B3">
        <w:rPr>
          <w:rFonts w:ascii="Cambria" w:hAnsi="Cambria"/>
          <w:color w:val="000000"/>
          <w:sz w:val="24"/>
          <w:szCs w:val="24"/>
        </w:rPr>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r w:rsidR="0082683B" w:rsidRPr="005253B3">
        <w:rPr>
          <w:rFonts w:ascii="Cambria" w:hAnsi="Cambria"/>
          <w:color w:val="000000"/>
          <w:sz w:val="24"/>
          <w:szCs w:val="24"/>
        </w:rPr>
        <w:t>,</w:t>
      </w:r>
    </w:p>
    <w:p w14:paraId="4FBA2578" w14:textId="18B9A5E6" w:rsidR="00176550" w:rsidRPr="005253B3" w:rsidRDefault="00176550" w:rsidP="00176550">
      <w:pPr>
        <w:pStyle w:val="Akapitzlist"/>
        <w:numPr>
          <w:ilvl w:val="1"/>
          <w:numId w:val="34"/>
        </w:numPr>
        <w:shd w:val="clear" w:color="auto" w:fill="FFFFFF"/>
        <w:spacing w:before="72" w:line="276" w:lineRule="auto"/>
        <w:ind w:left="1134"/>
        <w:rPr>
          <w:rFonts w:ascii="Cambria" w:hAnsi="Cambria"/>
          <w:color w:val="000000"/>
          <w:sz w:val="24"/>
          <w:szCs w:val="24"/>
        </w:rPr>
      </w:pPr>
      <w:r w:rsidRPr="005253B3">
        <w:rPr>
          <w:rFonts w:ascii="Cambria" w:hAnsi="Cambria"/>
          <w:color w:val="000000"/>
          <w:sz w:val="24"/>
          <w:szCs w:val="24"/>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333C4B74" w14:textId="77777777" w:rsidR="00176550" w:rsidRPr="005253B3" w:rsidRDefault="00176550" w:rsidP="00176550">
      <w:pPr>
        <w:pStyle w:val="Akapitzlist"/>
        <w:shd w:val="clear" w:color="auto" w:fill="FFFFFF"/>
        <w:spacing w:before="72" w:after="72" w:line="276" w:lineRule="auto"/>
        <w:ind w:left="1134"/>
        <w:rPr>
          <w:rFonts w:ascii="Cambria" w:hAnsi="Cambria"/>
          <w:color w:val="000000"/>
          <w:sz w:val="24"/>
          <w:szCs w:val="24"/>
        </w:rPr>
      </w:pPr>
      <w:r w:rsidRPr="005253B3">
        <w:rPr>
          <w:rFonts w:ascii="Cambria" w:hAnsi="Cambria"/>
          <w:color w:val="000000"/>
          <w:sz w:val="24"/>
          <w:szCs w:val="24"/>
        </w:rPr>
        <w:t>1)</w:t>
      </w:r>
      <w:r w:rsidRPr="005253B3">
        <w:rPr>
          <w:rFonts w:ascii="Cambria" w:hAnsi="Cambria"/>
          <w:color w:val="000000"/>
          <w:sz w:val="24"/>
          <w:szCs w:val="24"/>
        </w:rPr>
        <w:tab/>
        <w:t>15 dni od dnia zamieszczenia w Biuletynie Zamówień Publicznych ogłoszenia o wyniku postępowania</w:t>
      </w:r>
    </w:p>
    <w:p w14:paraId="2B277955" w14:textId="23FA8F70" w:rsidR="00176550" w:rsidRPr="005253B3" w:rsidRDefault="00176550" w:rsidP="00176550">
      <w:pPr>
        <w:pStyle w:val="Akapitzlist"/>
        <w:shd w:val="clear" w:color="auto" w:fill="FFFFFF"/>
        <w:spacing w:before="72" w:after="72" w:line="276" w:lineRule="auto"/>
        <w:ind w:left="1134"/>
        <w:rPr>
          <w:rFonts w:ascii="Cambria" w:hAnsi="Cambria"/>
          <w:color w:val="000000"/>
          <w:sz w:val="24"/>
          <w:szCs w:val="24"/>
        </w:rPr>
      </w:pPr>
      <w:r w:rsidRPr="005253B3">
        <w:rPr>
          <w:rFonts w:ascii="Cambria" w:hAnsi="Cambria"/>
          <w:color w:val="000000"/>
          <w:sz w:val="24"/>
          <w:szCs w:val="24"/>
        </w:rPr>
        <w:t>2)</w:t>
      </w:r>
      <w:r w:rsidRPr="005253B3">
        <w:rPr>
          <w:rFonts w:ascii="Cambria" w:hAnsi="Cambria"/>
          <w:color w:val="000000"/>
          <w:sz w:val="24"/>
          <w:szCs w:val="24"/>
        </w:rPr>
        <w:tab/>
        <w:t>miesiąca od dnia zawarcia umowy, jeżeli zamawiający:</w:t>
      </w:r>
    </w:p>
    <w:p w14:paraId="246683B4" w14:textId="77777777" w:rsidR="00176550" w:rsidRPr="005253B3" w:rsidRDefault="00176550" w:rsidP="00176550">
      <w:pPr>
        <w:pStyle w:val="Akapitzlist"/>
        <w:shd w:val="clear" w:color="auto" w:fill="FFFFFF"/>
        <w:spacing w:before="72" w:after="72" w:line="276" w:lineRule="auto"/>
        <w:ind w:left="1134"/>
        <w:rPr>
          <w:rFonts w:ascii="Cambria" w:hAnsi="Cambria"/>
          <w:color w:val="000000"/>
          <w:sz w:val="24"/>
          <w:szCs w:val="24"/>
        </w:rPr>
      </w:pPr>
      <w:r w:rsidRPr="005253B3">
        <w:rPr>
          <w:rFonts w:ascii="Cambria" w:hAnsi="Cambria"/>
          <w:color w:val="000000"/>
          <w:sz w:val="24"/>
          <w:szCs w:val="24"/>
        </w:rPr>
        <w:t>a)</w:t>
      </w:r>
      <w:r w:rsidRPr="005253B3">
        <w:rPr>
          <w:rFonts w:ascii="Cambria" w:hAnsi="Cambria"/>
          <w:color w:val="000000"/>
          <w:sz w:val="24"/>
          <w:szCs w:val="24"/>
        </w:rPr>
        <w:tab/>
        <w:t>nie zamieścił w Biuletynie Zamówień Publicznych ogłoszenia o wyniku postępowania albo</w:t>
      </w:r>
    </w:p>
    <w:p w14:paraId="0BD7515B" w14:textId="1C5A1F11" w:rsidR="00176550" w:rsidRPr="005253B3" w:rsidRDefault="00176550" w:rsidP="00176550">
      <w:pPr>
        <w:pStyle w:val="Akapitzlist"/>
        <w:shd w:val="clear" w:color="auto" w:fill="FFFFFF"/>
        <w:spacing w:before="72" w:after="72" w:line="276" w:lineRule="auto"/>
        <w:ind w:left="1134"/>
        <w:rPr>
          <w:rFonts w:ascii="Cambria" w:hAnsi="Cambria"/>
          <w:color w:val="000000"/>
          <w:sz w:val="24"/>
          <w:szCs w:val="24"/>
        </w:rPr>
      </w:pPr>
      <w:r w:rsidRPr="005253B3">
        <w:rPr>
          <w:rFonts w:ascii="Cambria" w:hAnsi="Cambria"/>
          <w:color w:val="000000"/>
          <w:sz w:val="24"/>
          <w:szCs w:val="24"/>
        </w:rPr>
        <w:t>b)</w:t>
      </w:r>
      <w:r w:rsidRPr="005253B3">
        <w:rPr>
          <w:rFonts w:ascii="Cambria" w:hAnsi="Cambria"/>
          <w:color w:val="000000"/>
          <w:sz w:val="24"/>
          <w:szCs w:val="24"/>
        </w:rPr>
        <w:tab/>
        <w:t>zamieścił w Biuletynie Zamówień Publicznych ogłoszenie o wyniku postępowania, które nie zawiera uzasadnienia udzielenia zamówienia w trybie negocjacji bez ogłoszenia albo zamówienia z wolnej ręki.</w:t>
      </w:r>
    </w:p>
    <w:p w14:paraId="5C7A0261" w14:textId="77777777" w:rsidR="00176550" w:rsidRPr="005253B3" w:rsidRDefault="00176550" w:rsidP="00176550">
      <w:pPr>
        <w:pStyle w:val="Akapitzlist"/>
        <w:widowControl w:val="0"/>
        <w:shd w:val="clear" w:color="auto" w:fill="FFFFFF"/>
        <w:spacing w:before="0" w:after="0" w:line="240" w:lineRule="auto"/>
        <w:ind w:left="1134"/>
        <w:rPr>
          <w:rFonts w:ascii="Cambria" w:hAnsi="Cambria"/>
          <w:color w:val="000000"/>
          <w:sz w:val="24"/>
          <w:szCs w:val="24"/>
        </w:rPr>
      </w:pPr>
    </w:p>
    <w:p w14:paraId="0B00B597" w14:textId="77777777" w:rsidR="00BD5F7F" w:rsidRPr="005253B3" w:rsidRDefault="00BD5F7F" w:rsidP="00C80FC3">
      <w:pPr>
        <w:pStyle w:val="Kolorowalistaakcent11"/>
        <w:widowControl w:val="0"/>
        <w:numPr>
          <w:ilvl w:val="1"/>
          <w:numId w:val="20"/>
        </w:numPr>
        <w:spacing w:before="0" w:after="0" w:line="240" w:lineRule="auto"/>
        <w:ind w:left="709" w:hanging="709"/>
        <w:outlineLvl w:val="3"/>
        <w:rPr>
          <w:rFonts w:ascii="Cambria" w:hAnsi="Cambria"/>
          <w:sz w:val="24"/>
          <w:szCs w:val="24"/>
        </w:rPr>
      </w:pPr>
      <w:r w:rsidRPr="005253B3">
        <w:rPr>
          <w:rFonts w:ascii="Cambria" w:hAnsi="Cambria"/>
          <w:color w:val="000000"/>
          <w:sz w:val="24"/>
          <w:szCs w:val="24"/>
        </w:rPr>
        <w:t>Odwołanie zawiera:</w:t>
      </w:r>
    </w:p>
    <w:p w14:paraId="35431ABA" w14:textId="77777777" w:rsidR="00BD5F7F" w:rsidRPr="005253B3" w:rsidRDefault="00BD5F7F" w:rsidP="00C80FC3">
      <w:pPr>
        <w:pStyle w:val="Akapitzlist"/>
        <w:widowControl w:val="0"/>
        <w:numPr>
          <w:ilvl w:val="1"/>
          <w:numId w:val="37"/>
        </w:numPr>
        <w:shd w:val="clear" w:color="auto" w:fill="FFFFFF"/>
        <w:spacing w:before="0" w:after="0" w:line="240" w:lineRule="auto"/>
        <w:ind w:left="1134" w:hanging="425"/>
        <w:rPr>
          <w:rFonts w:ascii="Cambria" w:hAnsi="Cambria"/>
          <w:color w:val="000000"/>
          <w:sz w:val="24"/>
          <w:szCs w:val="24"/>
        </w:rPr>
      </w:pPr>
      <w:r w:rsidRPr="005253B3">
        <w:rPr>
          <w:rFonts w:ascii="Cambria" w:hAnsi="Cambria"/>
          <w:color w:val="000000"/>
          <w:sz w:val="24"/>
          <w:szCs w:val="24"/>
        </w:rPr>
        <w:t>imię i nazwisko albo nazwę, miejsce zamieszkania albo siedzibę, numer telefonu oraz adres poczty elektronicznej odwołującego oraz imię i nazwisko przedstawiciela (przedstawicieli);</w:t>
      </w:r>
    </w:p>
    <w:p w14:paraId="6A65263D" w14:textId="77777777" w:rsidR="00BD5F7F" w:rsidRPr="005253B3" w:rsidRDefault="00BD5F7F" w:rsidP="00C80FC3">
      <w:pPr>
        <w:pStyle w:val="Akapitzlist"/>
        <w:widowControl w:val="0"/>
        <w:numPr>
          <w:ilvl w:val="1"/>
          <w:numId w:val="37"/>
        </w:numPr>
        <w:shd w:val="clear" w:color="auto" w:fill="FFFFFF"/>
        <w:spacing w:before="0" w:after="0" w:line="240" w:lineRule="auto"/>
        <w:ind w:left="1134" w:hanging="425"/>
        <w:rPr>
          <w:rFonts w:ascii="Cambria" w:hAnsi="Cambria"/>
          <w:color w:val="000000"/>
          <w:sz w:val="24"/>
          <w:szCs w:val="24"/>
        </w:rPr>
      </w:pPr>
      <w:r w:rsidRPr="005253B3">
        <w:rPr>
          <w:rFonts w:ascii="Cambria" w:hAnsi="Cambria"/>
          <w:color w:val="000000"/>
          <w:sz w:val="24"/>
          <w:szCs w:val="24"/>
        </w:rPr>
        <w:t>nazwę i siedzibę zamawiającego, numer telefonu oraz adres poczty elektronicznej zamawiającego;</w:t>
      </w:r>
    </w:p>
    <w:p w14:paraId="4578D5BD" w14:textId="77777777" w:rsidR="00BD5F7F" w:rsidRPr="005253B3" w:rsidRDefault="00BD5F7F" w:rsidP="00C80FC3">
      <w:pPr>
        <w:pStyle w:val="Akapitzlist"/>
        <w:widowControl w:val="0"/>
        <w:numPr>
          <w:ilvl w:val="1"/>
          <w:numId w:val="37"/>
        </w:numPr>
        <w:shd w:val="clear" w:color="auto" w:fill="FFFFFF"/>
        <w:spacing w:before="0" w:after="0" w:line="240" w:lineRule="auto"/>
        <w:ind w:left="1134" w:hanging="425"/>
        <w:rPr>
          <w:rFonts w:ascii="Cambria" w:hAnsi="Cambria"/>
          <w:color w:val="000000"/>
          <w:sz w:val="24"/>
          <w:szCs w:val="24"/>
        </w:rPr>
      </w:pPr>
      <w:r w:rsidRPr="005253B3">
        <w:rPr>
          <w:rFonts w:ascii="Cambria" w:hAnsi="Cambria"/>
          <w:color w:val="000000"/>
          <w:sz w:val="24"/>
          <w:szCs w:val="24"/>
        </w:rPr>
        <w:t xml:space="preserve">numer Powszechnego Elektronicznego Systemu Ewidencji Ludności (PESEL) </w:t>
      </w:r>
      <w:r w:rsidRPr="005253B3">
        <w:rPr>
          <w:rFonts w:ascii="Cambria" w:hAnsi="Cambria"/>
          <w:color w:val="000000"/>
          <w:sz w:val="24"/>
          <w:szCs w:val="24"/>
        </w:rPr>
        <w:lastRenderedPageBreak/>
        <w:t>lub NIP odwołującego będącego osobą fizyczną, jeżeli jest on obowiązany do jego posiadania albo posiada go nie mając takiego obowiązku;</w:t>
      </w:r>
    </w:p>
    <w:p w14:paraId="47AC9CDC" w14:textId="77777777" w:rsidR="00BD5F7F" w:rsidRPr="005253B3" w:rsidRDefault="00BD5F7F" w:rsidP="00C80FC3">
      <w:pPr>
        <w:pStyle w:val="Akapitzlist"/>
        <w:widowControl w:val="0"/>
        <w:numPr>
          <w:ilvl w:val="1"/>
          <w:numId w:val="37"/>
        </w:numPr>
        <w:shd w:val="clear" w:color="auto" w:fill="FFFFFF"/>
        <w:spacing w:before="0" w:after="0" w:line="240" w:lineRule="auto"/>
        <w:ind w:left="1134" w:hanging="425"/>
        <w:rPr>
          <w:rFonts w:ascii="Cambria" w:hAnsi="Cambria"/>
          <w:color w:val="000000"/>
          <w:sz w:val="24"/>
          <w:szCs w:val="24"/>
        </w:rPr>
      </w:pPr>
      <w:r w:rsidRPr="005253B3">
        <w:rPr>
          <w:rFonts w:ascii="Cambria" w:hAnsi="Cambria"/>
          <w:color w:val="000000"/>
          <w:sz w:val="24"/>
          <w:szCs w:val="24"/>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440A7EA9" w14:textId="77777777" w:rsidR="00BD5F7F" w:rsidRPr="005253B3" w:rsidRDefault="00BD5F7F" w:rsidP="00C80FC3">
      <w:pPr>
        <w:pStyle w:val="Akapitzlist"/>
        <w:widowControl w:val="0"/>
        <w:numPr>
          <w:ilvl w:val="1"/>
          <w:numId w:val="37"/>
        </w:numPr>
        <w:shd w:val="clear" w:color="auto" w:fill="FFFFFF"/>
        <w:spacing w:before="0" w:after="0" w:line="240" w:lineRule="auto"/>
        <w:ind w:left="1134" w:hanging="425"/>
        <w:rPr>
          <w:rFonts w:ascii="Cambria" w:hAnsi="Cambria"/>
          <w:color w:val="000000"/>
          <w:sz w:val="24"/>
          <w:szCs w:val="24"/>
        </w:rPr>
      </w:pPr>
      <w:r w:rsidRPr="005253B3">
        <w:rPr>
          <w:rFonts w:ascii="Cambria" w:hAnsi="Cambria"/>
          <w:color w:val="000000"/>
          <w:sz w:val="24"/>
          <w:szCs w:val="24"/>
        </w:rPr>
        <w:t>określenie przedmiotu zamówienia;</w:t>
      </w:r>
    </w:p>
    <w:p w14:paraId="61A9F1F5" w14:textId="77777777" w:rsidR="00BD5F7F" w:rsidRPr="005253B3" w:rsidRDefault="00BD5F7F" w:rsidP="00C80FC3">
      <w:pPr>
        <w:pStyle w:val="Akapitzlist"/>
        <w:widowControl w:val="0"/>
        <w:numPr>
          <w:ilvl w:val="1"/>
          <w:numId w:val="37"/>
        </w:numPr>
        <w:shd w:val="clear" w:color="auto" w:fill="FFFFFF"/>
        <w:spacing w:before="0" w:after="0" w:line="240" w:lineRule="auto"/>
        <w:ind w:left="1134" w:hanging="425"/>
        <w:rPr>
          <w:rFonts w:ascii="Cambria" w:hAnsi="Cambria"/>
          <w:color w:val="000000"/>
          <w:sz w:val="24"/>
          <w:szCs w:val="24"/>
        </w:rPr>
      </w:pPr>
      <w:r w:rsidRPr="005253B3">
        <w:rPr>
          <w:rFonts w:ascii="Cambria" w:hAnsi="Cambria"/>
          <w:color w:val="000000"/>
          <w:sz w:val="24"/>
          <w:szCs w:val="24"/>
        </w:rPr>
        <w:t>wskazanie numeru ogłoszenia w przypadku zamieszczenia w Biuletynie Zamówień Publicznych albo publikacji w Dzienniku Urzędowym Unii Europejskiej;</w:t>
      </w:r>
    </w:p>
    <w:p w14:paraId="4FB438AB" w14:textId="77777777" w:rsidR="00BD5F7F" w:rsidRPr="005253B3" w:rsidRDefault="00BD5F7F" w:rsidP="00C80FC3">
      <w:pPr>
        <w:pStyle w:val="Akapitzlist"/>
        <w:widowControl w:val="0"/>
        <w:numPr>
          <w:ilvl w:val="1"/>
          <w:numId w:val="37"/>
        </w:numPr>
        <w:shd w:val="clear" w:color="auto" w:fill="FFFFFF"/>
        <w:spacing w:before="0" w:after="0" w:line="240" w:lineRule="auto"/>
        <w:ind w:left="1134" w:hanging="425"/>
        <w:rPr>
          <w:rFonts w:ascii="Cambria" w:hAnsi="Cambria"/>
          <w:color w:val="000000"/>
          <w:sz w:val="24"/>
          <w:szCs w:val="24"/>
        </w:rPr>
      </w:pPr>
      <w:r w:rsidRPr="005253B3">
        <w:rPr>
          <w:rFonts w:ascii="Cambria" w:hAnsi="Cambria"/>
          <w:color w:val="000000"/>
          <w:sz w:val="24"/>
          <w:szCs w:val="24"/>
        </w:rPr>
        <w:t>wskazanie czynności lub zaniechania czynności zamawiającego, której zarzuca się niezgodność z przepisami ustawy, lub wskazanie zaniechania przeprowadzenia postępowania o udzielenie zamówienia lub zorganizowania konkursu na podstawie ustawy;</w:t>
      </w:r>
    </w:p>
    <w:p w14:paraId="4FEECAD7" w14:textId="77777777" w:rsidR="00BD5F7F" w:rsidRPr="005253B3" w:rsidRDefault="00BD5F7F" w:rsidP="00C80FC3">
      <w:pPr>
        <w:pStyle w:val="Akapitzlist"/>
        <w:widowControl w:val="0"/>
        <w:numPr>
          <w:ilvl w:val="1"/>
          <w:numId w:val="37"/>
        </w:numPr>
        <w:shd w:val="clear" w:color="auto" w:fill="FFFFFF"/>
        <w:spacing w:before="0" w:after="0" w:line="240" w:lineRule="auto"/>
        <w:ind w:left="1134" w:hanging="425"/>
        <w:rPr>
          <w:rFonts w:ascii="Cambria" w:hAnsi="Cambria"/>
          <w:color w:val="000000"/>
          <w:sz w:val="24"/>
          <w:szCs w:val="24"/>
        </w:rPr>
      </w:pPr>
      <w:r w:rsidRPr="005253B3">
        <w:rPr>
          <w:rFonts w:ascii="Cambria" w:hAnsi="Cambria"/>
          <w:color w:val="000000"/>
          <w:sz w:val="24"/>
          <w:szCs w:val="24"/>
        </w:rPr>
        <w:t>zwięzłe przedstawienie zarzutów;</w:t>
      </w:r>
    </w:p>
    <w:p w14:paraId="16E88854" w14:textId="77777777" w:rsidR="00BD5F7F" w:rsidRPr="005253B3" w:rsidRDefault="00BD5F7F" w:rsidP="00C80FC3">
      <w:pPr>
        <w:pStyle w:val="Akapitzlist"/>
        <w:widowControl w:val="0"/>
        <w:numPr>
          <w:ilvl w:val="1"/>
          <w:numId w:val="37"/>
        </w:numPr>
        <w:shd w:val="clear" w:color="auto" w:fill="FFFFFF"/>
        <w:spacing w:before="0" w:after="0" w:line="240" w:lineRule="auto"/>
        <w:ind w:left="1134" w:hanging="425"/>
        <w:rPr>
          <w:rFonts w:ascii="Cambria" w:hAnsi="Cambria"/>
          <w:color w:val="000000"/>
          <w:sz w:val="24"/>
          <w:szCs w:val="24"/>
        </w:rPr>
      </w:pPr>
      <w:r w:rsidRPr="005253B3">
        <w:rPr>
          <w:rFonts w:ascii="Cambria" w:hAnsi="Cambria"/>
          <w:color w:val="000000"/>
          <w:sz w:val="24"/>
          <w:szCs w:val="24"/>
        </w:rPr>
        <w:t>żądanie co do sposobu rozstrzygnięcia odwołania;</w:t>
      </w:r>
    </w:p>
    <w:p w14:paraId="71C2B968" w14:textId="77777777" w:rsidR="00BD5F7F" w:rsidRPr="005253B3" w:rsidRDefault="00BD5F7F" w:rsidP="00C80FC3">
      <w:pPr>
        <w:pStyle w:val="Akapitzlist"/>
        <w:widowControl w:val="0"/>
        <w:numPr>
          <w:ilvl w:val="1"/>
          <w:numId w:val="37"/>
        </w:numPr>
        <w:shd w:val="clear" w:color="auto" w:fill="FFFFFF"/>
        <w:spacing w:before="0" w:after="0" w:line="240" w:lineRule="auto"/>
        <w:ind w:left="1134" w:hanging="425"/>
        <w:rPr>
          <w:rFonts w:ascii="Cambria" w:hAnsi="Cambria"/>
          <w:color w:val="000000"/>
          <w:sz w:val="24"/>
          <w:szCs w:val="24"/>
        </w:rPr>
      </w:pPr>
      <w:r w:rsidRPr="005253B3">
        <w:rPr>
          <w:rFonts w:ascii="Cambria" w:hAnsi="Cambria"/>
          <w:color w:val="000000"/>
          <w:sz w:val="24"/>
          <w:szCs w:val="24"/>
        </w:rPr>
        <w:t>wskazanie okoliczności faktycznych i prawnych uzasadniających wniesienie odwołania oraz dowodów na poparcie przytoczonych okoliczności;</w:t>
      </w:r>
    </w:p>
    <w:p w14:paraId="564FC224" w14:textId="77777777" w:rsidR="00BD5F7F" w:rsidRPr="005253B3" w:rsidRDefault="00BD5F7F" w:rsidP="00C80FC3">
      <w:pPr>
        <w:pStyle w:val="Akapitzlist"/>
        <w:widowControl w:val="0"/>
        <w:numPr>
          <w:ilvl w:val="1"/>
          <w:numId w:val="37"/>
        </w:numPr>
        <w:shd w:val="clear" w:color="auto" w:fill="FFFFFF"/>
        <w:spacing w:before="0" w:after="0" w:line="240" w:lineRule="auto"/>
        <w:ind w:left="1134" w:hanging="425"/>
        <w:rPr>
          <w:rFonts w:ascii="Cambria" w:hAnsi="Cambria"/>
          <w:color w:val="000000"/>
          <w:sz w:val="24"/>
          <w:szCs w:val="24"/>
        </w:rPr>
      </w:pPr>
      <w:r w:rsidRPr="005253B3">
        <w:rPr>
          <w:rFonts w:ascii="Cambria" w:hAnsi="Cambria"/>
          <w:color w:val="000000"/>
          <w:sz w:val="24"/>
          <w:szCs w:val="24"/>
        </w:rPr>
        <w:t>podpis odwołującego albo jego przedstawiciela lub przedstawicieli;</w:t>
      </w:r>
    </w:p>
    <w:p w14:paraId="4CD7C68E" w14:textId="77777777" w:rsidR="00BD5F7F" w:rsidRPr="005253B3" w:rsidRDefault="00BD5F7F" w:rsidP="00C80FC3">
      <w:pPr>
        <w:pStyle w:val="Akapitzlist"/>
        <w:widowControl w:val="0"/>
        <w:numPr>
          <w:ilvl w:val="1"/>
          <w:numId w:val="37"/>
        </w:numPr>
        <w:shd w:val="clear" w:color="auto" w:fill="FFFFFF"/>
        <w:spacing w:before="0" w:after="0" w:line="240" w:lineRule="auto"/>
        <w:ind w:left="1134" w:hanging="425"/>
        <w:rPr>
          <w:rFonts w:ascii="Cambria" w:hAnsi="Cambria"/>
          <w:color w:val="000000"/>
          <w:sz w:val="24"/>
          <w:szCs w:val="24"/>
        </w:rPr>
      </w:pPr>
      <w:r w:rsidRPr="005253B3">
        <w:rPr>
          <w:rFonts w:ascii="Cambria" w:hAnsi="Cambria"/>
          <w:color w:val="000000"/>
          <w:sz w:val="24"/>
          <w:szCs w:val="24"/>
        </w:rPr>
        <w:t>wykaz załączników.</w:t>
      </w:r>
    </w:p>
    <w:p w14:paraId="0CE90982" w14:textId="77777777" w:rsidR="006A1C25" w:rsidRPr="005253B3" w:rsidRDefault="006A1C25" w:rsidP="00C80FC3">
      <w:pPr>
        <w:pStyle w:val="Kolorowalistaakcent11"/>
        <w:widowControl w:val="0"/>
        <w:numPr>
          <w:ilvl w:val="1"/>
          <w:numId w:val="20"/>
        </w:numPr>
        <w:spacing w:before="0" w:after="0" w:line="240" w:lineRule="auto"/>
        <w:ind w:left="709" w:hanging="709"/>
        <w:outlineLvl w:val="3"/>
        <w:rPr>
          <w:rFonts w:ascii="Cambria" w:hAnsi="Cambria"/>
          <w:sz w:val="24"/>
          <w:szCs w:val="24"/>
        </w:rPr>
      </w:pPr>
      <w:r w:rsidRPr="005253B3">
        <w:rPr>
          <w:rFonts w:ascii="Cambria" w:hAnsi="Cambria"/>
          <w:color w:val="000000"/>
          <w:sz w:val="24"/>
          <w:szCs w:val="24"/>
        </w:rPr>
        <w:t>Do odwołania dołącza się:</w:t>
      </w:r>
    </w:p>
    <w:p w14:paraId="631E847C" w14:textId="77777777" w:rsidR="006A1C25" w:rsidRPr="005253B3" w:rsidRDefault="006A1C25" w:rsidP="00C80FC3">
      <w:pPr>
        <w:pStyle w:val="Akapitzlist"/>
        <w:widowControl w:val="0"/>
        <w:numPr>
          <w:ilvl w:val="1"/>
          <w:numId w:val="38"/>
        </w:numPr>
        <w:shd w:val="clear" w:color="auto" w:fill="FFFFFF"/>
        <w:spacing w:before="0" w:after="0" w:line="240" w:lineRule="auto"/>
        <w:ind w:left="1134" w:hanging="425"/>
        <w:rPr>
          <w:rFonts w:ascii="Cambria" w:hAnsi="Cambria"/>
          <w:color w:val="000000"/>
          <w:sz w:val="24"/>
          <w:szCs w:val="24"/>
        </w:rPr>
      </w:pPr>
      <w:r w:rsidRPr="005253B3">
        <w:rPr>
          <w:rFonts w:ascii="Cambria" w:hAnsi="Cambria"/>
          <w:color w:val="000000"/>
          <w:sz w:val="24"/>
          <w:szCs w:val="24"/>
        </w:rPr>
        <w:t>dowód uiszczenia wpisu od odwołania w wymaganej wysokości;</w:t>
      </w:r>
    </w:p>
    <w:p w14:paraId="24CD7518" w14:textId="77777777" w:rsidR="006A1C25" w:rsidRPr="005253B3" w:rsidRDefault="006A1C25" w:rsidP="00C80FC3">
      <w:pPr>
        <w:pStyle w:val="Akapitzlist"/>
        <w:widowControl w:val="0"/>
        <w:numPr>
          <w:ilvl w:val="1"/>
          <w:numId w:val="38"/>
        </w:numPr>
        <w:shd w:val="clear" w:color="auto" w:fill="FFFFFF"/>
        <w:spacing w:before="0" w:after="0" w:line="240" w:lineRule="auto"/>
        <w:ind w:left="1134" w:hanging="425"/>
        <w:rPr>
          <w:rFonts w:ascii="Cambria" w:hAnsi="Cambria"/>
          <w:color w:val="000000"/>
          <w:sz w:val="24"/>
          <w:szCs w:val="24"/>
        </w:rPr>
      </w:pPr>
      <w:r w:rsidRPr="005253B3">
        <w:rPr>
          <w:rFonts w:ascii="Cambria" w:hAnsi="Cambria"/>
          <w:color w:val="000000"/>
          <w:sz w:val="24"/>
          <w:szCs w:val="24"/>
        </w:rPr>
        <w:t>dowód przekazania odpowiednio odwołania albo jego kopii zamawiającemu;</w:t>
      </w:r>
    </w:p>
    <w:p w14:paraId="7911F0B5" w14:textId="77777777" w:rsidR="00BD5F7F" w:rsidRPr="005253B3" w:rsidRDefault="006A1C25" w:rsidP="00C80FC3">
      <w:pPr>
        <w:pStyle w:val="Akapitzlist"/>
        <w:widowControl w:val="0"/>
        <w:numPr>
          <w:ilvl w:val="1"/>
          <w:numId w:val="38"/>
        </w:numPr>
        <w:shd w:val="clear" w:color="auto" w:fill="FFFFFF"/>
        <w:spacing w:before="0" w:after="0" w:line="240" w:lineRule="auto"/>
        <w:ind w:left="1134" w:hanging="425"/>
        <w:rPr>
          <w:rFonts w:ascii="Cambria" w:hAnsi="Cambria"/>
          <w:color w:val="000000"/>
          <w:sz w:val="24"/>
          <w:szCs w:val="24"/>
        </w:rPr>
      </w:pPr>
      <w:r w:rsidRPr="005253B3">
        <w:rPr>
          <w:rFonts w:ascii="Cambria" w:hAnsi="Cambria"/>
          <w:color w:val="000000"/>
          <w:sz w:val="24"/>
          <w:szCs w:val="24"/>
        </w:rPr>
        <w:t>dokument potwierdzający umocowanie do reprezentowania odwołującego</w:t>
      </w:r>
      <w:r w:rsidR="00BD5F7F" w:rsidRPr="005253B3">
        <w:rPr>
          <w:rFonts w:ascii="Cambria" w:hAnsi="Cambria"/>
          <w:color w:val="000000"/>
          <w:sz w:val="24"/>
          <w:szCs w:val="24"/>
        </w:rPr>
        <w:t>.</w:t>
      </w:r>
    </w:p>
    <w:p w14:paraId="404C4B89" w14:textId="77777777" w:rsidR="006A1C25" w:rsidRPr="005253B3" w:rsidRDefault="00D9784D" w:rsidP="00C80FC3">
      <w:pPr>
        <w:pStyle w:val="Kolorowalistaakcent11"/>
        <w:widowControl w:val="0"/>
        <w:numPr>
          <w:ilvl w:val="1"/>
          <w:numId w:val="20"/>
        </w:numPr>
        <w:shd w:val="clear" w:color="auto" w:fill="FFFFFF"/>
        <w:spacing w:before="0" w:after="0" w:line="240" w:lineRule="auto"/>
        <w:ind w:left="709" w:hanging="709"/>
        <w:outlineLvl w:val="3"/>
        <w:rPr>
          <w:rFonts w:ascii="Cambria" w:hAnsi="Cambria"/>
          <w:color w:val="000000"/>
          <w:sz w:val="24"/>
          <w:szCs w:val="24"/>
        </w:rPr>
      </w:pPr>
      <w:r w:rsidRPr="005253B3">
        <w:rPr>
          <w:rFonts w:ascii="Cambria" w:hAnsi="Cambria"/>
          <w:sz w:val="24"/>
          <w:szCs w:val="24"/>
        </w:rPr>
        <w:t xml:space="preserve">Na </w:t>
      </w:r>
      <w:r w:rsidR="006A1C25" w:rsidRPr="005253B3">
        <w:rPr>
          <w:rFonts w:ascii="Cambria" w:hAnsi="Cambria"/>
          <w:color w:val="000000"/>
          <w:sz w:val="24"/>
          <w:szCs w:val="24"/>
        </w:rPr>
        <w:t>orzeczenie Izby stronom oraz uczestnikom postępowania odwoławczego przysługuje skarga do sądu. Skargę wnosi się do Sądu Okręgowego w Warszawie - sądu zamówień publicznych.</w:t>
      </w:r>
    </w:p>
    <w:p w14:paraId="49FAA34E" w14:textId="77777777" w:rsidR="002C4EAC" w:rsidRPr="005253B3" w:rsidRDefault="002C4EAC" w:rsidP="00BB5CAC">
      <w:pPr>
        <w:pStyle w:val="Kolorowalistaakcent11"/>
        <w:widowControl w:val="0"/>
        <w:shd w:val="clear" w:color="auto" w:fill="FFFFFF"/>
        <w:spacing w:line="240" w:lineRule="auto"/>
        <w:ind w:left="709"/>
        <w:outlineLvl w:val="3"/>
        <w:rPr>
          <w:rFonts w:ascii="Cambria" w:hAnsi="Cambria"/>
          <w:color w:val="000000"/>
          <w:sz w:val="10"/>
          <w:szCs w:val="10"/>
        </w:rPr>
      </w:pPr>
    </w:p>
    <w:tbl>
      <w:tblPr>
        <w:tblW w:w="0" w:type="auto"/>
        <w:jc w:val="center"/>
        <w:tblBorders>
          <w:bottom w:val="single" w:sz="4" w:space="0" w:color="auto"/>
        </w:tblBorders>
        <w:tblLook w:val="00A0" w:firstRow="1" w:lastRow="0" w:firstColumn="1" w:lastColumn="0" w:noHBand="0" w:noVBand="0"/>
      </w:tblPr>
      <w:tblGrid>
        <w:gridCol w:w="9072"/>
      </w:tblGrid>
      <w:tr w:rsidR="00505199" w:rsidRPr="005253B3" w14:paraId="3CDB85F2" w14:textId="77777777" w:rsidTr="00BB27FE">
        <w:trPr>
          <w:trHeight w:val="507"/>
          <w:jc w:val="center"/>
        </w:trPr>
        <w:tc>
          <w:tcPr>
            <w:tcW w:w="9072" w:type="dxa"/>
            <w:tcBorders>
              <w:bottom w:val="single" w:sz="4" w:space="0" w:color="auto"/>
            </w:tcBorders>
            <w:shd w:val="clear" w:color="auto" w:fill="D9D9D9"/>
          </w:tcPr>
          <w:p w14:paraId="2F57CDB0" w14:textId="77777777" w:rsidR="00505199" w:rsidRPr="005253B3" w:rsidRDefault="00505199" w:rsidP="00BB5CAC">
            <w:pPr>
              <w:widowControl w:val="0"/>
              <w:contextualSpacing/>
              <w:jc w:val="center"/>
              <w:textAlignment w:val="baseline"/>
              <w:rPr>
                <w:rFonts w:ascii="Cambria" w:hAnsi="Cambria"/>
                <w:sz w:val="26"/>
                <w:szCs w:val="26"/>
              </w:rPr>
            </w:pPr>
            <w:r w:rsidRPr="005253B3">
              <w:rPr>
                <w:rFonts w:ascii="Cambria" w:hAnsi="Cambria"/>
                <w:sz w:val="26"/>
                <w:szCs w:val="26"/>
              </w:rPr>
              <w:t>Rozdział 24</w:t>
            </w:r>
          </w:p>
          <w:p w14:paraId="567AB76C" w14:textId="77777777" w:rsidR="00505199" w:rsidRPr="005253B3" w:rsidRDefault="00505199" w:rsidP="00BB5CAC">
            <w:pPr>
              <w:widowControl w:val="0"/>
              <w:contextualSpacing/>
              <w:jc w:val="center"/>
              <w:textAlignment w:val="baseline"/>
              <w:rPr>
                <w:rFonts w:ascii="Cambria" w:hAnsi="Cambria"/>
              </w:rPr>
            </w:pPr>
            <w:r w:rsidRPr="005253B3">
              <w:rPr>
                <w:rFonts w:ascii="Cambria" w:hAnsi="Cambria"/>
                <w:b/>
                <w:sz w:val="26"/>
                <w:szCs w:val="26"/>
              </w:rPr>
              <w:t>KLAUZULA ZATRUDNIENIA</w:t>
            </w:r>
          </w:p>
        </w:tc>
      </w:tr>
    </w:tbl>
    <w:p w14:paraId="4CAE7B57" w14:textId="77777777" w:rsidR="00FF23EC" w:rsidRPr="005253B3" w:rsidRDefault="00FF23EC" w:rsidP="00BB5CAC">
      <w:pPr>
        <w:pStyle w:val="Kolorowalistaakcent11"/>
        <w:widowControl w:val="0"/>
        <w:shd w:val="clear" w:color="auto" w:fill="FFFFFF"/>
        <w:spacing w:before="0" w:after="0" w:line="240" w:lineRule="auto"/>
        <w:ind w:left="0"/>
        <w:outlineLvl w:val="3"/>
        <w:rPr>
          <w:rFonts w:ascii="Cambria" w:hAnsi="Cambria"/>
          <w:color w:val="000000"/>
          <w:sz w:val="10"/>
          <w:szCs w:val="10"/>
        </w:rPr>
      </w:pPr>
    </w:p>
    <w:p w14:paraId="5CBE9E0F" w14:textId="77777777" w:rsidR="00FF23EC" w:rsidRPr="005253B3" w:rsidRDefault="00FF23EC" w:rsidP="00BB5CAC">
      <w:pPr>
        <w:pStyle w:val="Kolorowalistaakcent11"/>
        <w:widowControl w:val="0"/>
        <w:shd w:val="clear" w:color="auto" w:fill="FFFFFF"/>
        <w:spacing w:before="0" w:after="0" w:line="240" w:lineRule="auto"/>
        <w:ind w:left="0"/>
        <w:outlineLvl w:val="3"/>
        <w:rPr>
          <w:rFonts w:ascii="Cambria" w:hAnsi="Cambria"/>
          <w:color w:val="000000"/>
          <w:sz w:val="10"/>
          <w:szCs w:val="10"/>
        </w:rPr>
      </w:pPr>
    </w:p>
    <w:p w14:paraId="17C27D0B" w14:textId="77777777" w:rsidR="00605BDA" w:rsidRPr="005253B3" w:rsidRDefault="00605BDA" w:rsidP="00BB5CAC">
      <w:pPr>
        <w:pStyle w:val="Kolorowalistaakcent11"/>
        <w:widowControl w:val="0"/>
        <w:shd w:val="clear" w:color="auto" w:fill="FFFFFF"/>
        <w:spacing w:before="0" w:after="0" w:line="240" w:lineRule="auto"/>
        <w:ind w:left="0"/>
        <w:outlineLvl w:val="3"/>
        <w:rPr>
          <w:rFonts w:ascii="Cambria" w:hAnsi="Cambria"/>
          <w:color w:val="000000"/>
          <w:sz w:val="24"/>
          <w:szCs w:val="24"/>
        </w:rPr>
      </w:pPr>
      <w:r w:rsidRPr="005253B3">
        <w:rPr>
          <w:rFonts w:ascii="Cambria" w:hAnsi="Cambria"/>
          <w:color w:val="000000"/>
          <w:sz w:val="24"/>
          <w:szCs w:val="24"/>
        </w:rPr>
        <w:t xml:space="preserve">W związku z tym, że postępowanie prowadzone jest wg przepisów dla dostaw nie obowiązuje </w:t>
      </w:r>
      <w:r w:rsidR="003C649E" w:rsidRPr="005253B3">
        <w:rPr>
          <w:rFonts w:ascii="Cambria" w:hAnsi="Cambria"/>
          <w:color w:val="000000"/>
          <w:sz w:val="24"/>
          <w:szCs w:val="24"/>
        </w:rPr>
        <w:t xml:space="preserve">art. </w:t>
      </w:r>
      <w:r w:rsidR="000B6958" w:rsidRPr="005253B3">
        <w:rPr>
          <w:rFonts w:ascii="Cambria" w:hAnsi="Cambria"/>
          <w:color w:val="000000"/>
          <w:sz w:val="24"/>
          <w:szCs w:val="24"/>
        </w:rPr>
        <w:t>95</w:t>
      </w:r>
      <w:r w:rsidR="003C649E" w:rsidRPr="005253B3">
        <w:rPr>
          <w:rFonts w:ascii="Cambria" w:hAnsi="Cambria"/>
          <w:color w:val="000000"/>
          <w:sz w:val="24"/>
          <w:szCs w:val="24"/>
        </w:rPr>
        <w:t xml:space="preserve"> ust. </w:t>
      </w:r>
      <w:r w:rsidR="000B6958" w:rsidRPr="005253B3">
        <w:rPr>
          <w:rFonts w:ascii="Cambria" w:hAnsi="Cambria"/>
          <w:color w:val="000000"/>
          <w:sz w:val="24"/>
          <w:szCs w:val="24"/>
        </w:rPr>
        <w:t>1</w:t>
      </w:r>
      <w:r w:rsidR="003C649E" w:rsidRPr="005253B3">
        <w:rPr>
          <w:rFonts w:ascii="Cambria" w:hAnsi="Cambria"/>
          <w:color w:val="000000"/>
          <w:sz w:val="24"/>
          <w:szCs w:val="24"/>
        </w:rPr>
        <w:t xml:space="preserve"> ustawy</w:t>
      </w:r>
      <w:r w:rsidR="00345645" w:rsidRPr="005253B3">
        <w:rPr>
          <w:rFonts w:ascii="Cambria" w:hAnsi="Cambria"/>
          <w:color w:val="000000"/>
          <w:sz w:val="24"/>
          <w:szCs w:val="24"/>
        </w:rPr>
        <w:t xml:space="preserve"> Pzp</w:t>
      </w:r>
      <w:r w:rsidRPr="005253B3">
        <w:rPr>
          <w:rFonts w:ascii="Cambria" w:hAnsi="Cambria"/>
          <w:color w:val="000000"/>
          <w:sz w:val="24"/>
          <w:szCs w:val="24"/>
        </w:rPr>
        <w:t>.</w:t>
      </w:r>
    </w:p>
    <w:p w14:paraId="1B43CF70" w14:textId="77777777" w:rsidR="006A1C25" w:rsidRPr="005253B3" w:rsidRDefault="006A1C25" w:rsidP="00BB5CAC">
      <w:pPr>
        <w:pStyle w:val="Kolorowalistaakcent11"/>
        <w:widowControl w:val="0"/>
        <w:spacing w:line="240" w:lineRule="auto"/>
        <w:outlineLvl w:val="3"/>
        <w:rPr>
          <w:rFonts w:ascii="Cambria" w:hAnsi="Cambria"/>
          <w:sz w:val="10"/>
          <w:szCs w:val="10"/>
        </w:rPr>
      </w:pPr>
    </w:p>
    <w:p w14:paraId="1379B742" w14:textId="77777777" w:rsidR="00BB27FE" w:rsidRPr="005253B3" w:rsidRDefault="00BB27FE" w:rsidP="00BB5CAC">
      <w:pPr>
        <w:pStyle w:val="Kolorowalistaakcent11"/>
        <w:widowControl w:val="0"/>
        <w:spacing w:line="240" w:lineRule="auto"/>
        <w:outlineLvl w:val="3"/>
        <w:rPr>
          <w:rFonts w:ascii="Cambria" w:hAnsi="Cambria"/>
          <w:sz w:val="10"/>
          <w:szCs w:val="10"/>
        </w:rPr>
      </w:pPr>
    </w:p>
    <w:tbl>
      <w:tblPr>
        <w:tblW w:w="0" w:type="auto"/>
        <w:jc w:val="center"/>
        <w:tblBorders>
          <w:bottom w:val="single" w:sz="4" w:space="0" w:color="auto"/>
        </w:tblBorders>
        <w:tblLook w:val="00A0" w:firstRow="1" w:lastRow="0" w:firstColumn="1" w:lastColumn="0" w:noHBand="0" w:noVBand="0"/>
      </w:tblPr>
      <w:tblGrid>
        <w:gridCol w:w="9070"/>
      </w:tblGrid>
      <w:tr w:rsidR="00D9784D" w:rsidRPr="005253B3" w14:paraId="04364D53" w14:textId="77777777" w:rsidTr="000405D0">
        <w:trPr>
          <w:trHeight w:val="507"/>
          <w:jc w:val="center"/>
        </w:trPr>
        <w:tc>
          <w:tcPr>
            <w:tcW w:w="9070" w:type="dxa"/>
            <w:tcBorders>
              <w:bottom w:val="single" w:sz="4" w:space="0" w:color="auto"/>
            </w:tcBorders>
            <w:shd w:val="clear" w:color="auto" w:fill="D9D9D9"/>
          </w:tcPr>
          <w:p w14:paraId="3F7821F6" w14:textId="77777777" w:rsidR="00D9784D" w:rsidRPr="005253B3" w:rsidRDefault="00D9784D" w:rsidP="00BB5CAC">
            <w:pPr>
              <w:widowControl w:val="0"/>
              <w:contextualSpacing/>
              <w:jc w:val="center"/>
              <w:textAlignment w:val="baseline"/>
              <w:rPr>
                <w:rFonts w:ascii="Cambria" w:hAnsi="Cambria"/>
                <w:sz w:val="26"/>
                <w:szCs w:val="26"/>
              </w:rPr>
            </w:pPr>
            <w:r w:rsidRPr="005253B3">
              <w:rPr>
                <w:rFonts w:ascii="Cambria" w:hAnsi="Cambria"/>
                <w:sz w:val="26"/>
                <w:szCs w:val="26"/>
              </w:rPr>
              <w:t>Rozdział 2</w:t>
            </w:r>
            <w:r w:rsidR="00505199" w:rsidRPr="005253B3">
              <w:rPr>
                <w:rFonts w:ascii="Cambria" w:hAnsi="Cambria"/>
                <w:sz w:val="26"/>
                <w:szCs w:val="26"/>
              </w:rPr>
              <w:t>5</w:t>
            </w:r>
          </w:p>
          <w:p w14:paraId="7EBBC30A" w14:textId="77777777" w:rsidR="00D9784D" w:rsidRPr="005253B3" w:rsidRDefault="00D9784D" w:rsidP="00BB5CAC">
            <w:pPr>
              <w:widowControl w:val="0"/>
              <w:contextualSpacing/>
              <w:jc w:val="center"/>
              <w:textAlignment w:val="baseline"/>
              <w:rPr>
                <w:rFonts w:ascii="Cambria" w:hAnsi="Cambria"/>
              </w:rPr>
            </w:pPr>
            <w:r w:rsidRPr="005253B3">
              <w:rPr>
                <w:rFonts w:ascii="Cambria" w:hAnsi="Cambria"/>
                <w:b/>
                <w:sz w:val="26"/>
                <w:szCs w:val="26"/>
              </w:rPr>
              <w:t>INFORMACJE DODATKOWE</w:t>
            </w:r>
          </w:p>
        </w:tc>
      </w:tr>
    </w:tbl>
    <w:p w14:paraId="324111D7" w14:textId="77777777" w:rsidR="00D9784D" w:rsidRPr="005253B3" w:rsidRDefault="00D9784D" w:rsidP="00BB5CAC">
      <w:pPr>
        <w:widowControl w:val="0"/>
        <w:ind w:left="340"/>
        <w:rPr>
          <w:rFonts w:ascii="Cambria" w:hAnsi="Cambria" w:cs="Arial"/>
          <w:bCs/>
        </w:rPr>
      </w:pPr>
    </w:p>
    <w:p w14:paraId="055630C9" w14:textId="7FF5788C" w:rsidR="000405D0" w:rsidRPr="005253B3" w:rsidRDefault="000405D0" w:rsidP="00C80FC3">
      <w:pPr>
        <w:pStyle w:val="Akapitzlist"/>
        <w:widowControl w:val="0"/>
        <w:numPr>
          <w:ilvl w:val="1"/>
          <w:numId w:val="27"/>
        </w:numPr>
        <w:spacing w:line="240" w:lineRule="auto"/>
        <w:outlineLvl w:val="3"/>
        <w:rPr>
          <w:rFonts w:ascii="Cambria" w:eastAsia="Cambria" w:hAnsi="Cambria" w:cs="Cambria"/>
          <w:sz w:val="24"/>
          <w:szCs w:val="24"/>
        </w:rPr>
      </w:pPr>
      <w:r w:rsidRPr="005253B3">
        <w:rPr>
          <w:rFonts w:ascii="Cambria" w:eastAsia="Cambria" w:hAnsi="Cambria" w:cs="Cambria"/>
          <w:sz w:val="24"/>
          <w:szCs w:val="24"/>
        </w:rPr>
        <w:t xml:space="preserve">Zamawiający </w:t>
      </w:r>
      <w:r w:rsidR="00BF5EF9" w:rsidRPr="005253B3">
        <w:rPr>
          <w:rFonts w:ascii="Cambria" w:eastAsia="Cambria" w:hAnsi="Cambria" w:cs="Cambria"/>
          <w:b/>
          <w:bCs/>
          <w:sz w:val="24"/>
          <w:szCs w:val="24"/>
          <w:u w:val="single"/>
        </w:rPr>
        <w:t xml:space="preserve">nie </w:t>
      </w:r>
      <w:r w:rsidRPr="005253B3">
        <w:rPr>
          <w:rFonts w:ascii="Cambria" w:eastAsia="Cambria" w:hAnsi="Cambria" w:cs="Cambria"/>
          <w:b/>
          <w:sz w:val="24"/>
          <w:szCs w:val="24"/>
          <w:u w:val="single"/>
        </w:rPr>
        <w:t>dopuszcza</w:t>
      </w:r>
      <w:r w:rsidRPr="005253B3">
        <w:rPr>
          <w:rFonts w:ascii="Cambria" w:eastAsia="Cambria" w:hAnsi="Cambria" w:cs="Cambria"/>
          <w:sz w:val="24"/>
          <w:szCs w:val="24"/>
        </w:rPr>
        <w:t xml:space="preserve"> </w:t>
      </w:r>
      <w:r w:rsidRPr="005253B3">
        <w:rPr>
          <w:rFonts w:ascii="Cambria" w:eastAsia="Cambria" w:hAnsi="Cambria" w:cs="Cambria"/>
          <w:b/>
          <w:bCs/>
          <w:sz w:val="24"/>
          <w:szCs w:val="24"/>
        </w:rPr>
        <w:t>składani</w:t>
      </w:r>
      <w:r w:rsidR="00A20C5D" w:rsidRPr="005253B3">
        <w:rPr>
          <w:rFonts w:ascii="Cambria" w:eastAsia="Cambria" w:hAnsi="Cambria" w:cs="Cambria"/>
          <w:b/>
          <w:bCs/>
          <w:sz w:val="24"/>
          <w:szCs w:val="24"/>
        </w:rPr>
        <w:t>a</w:t>
      </w:r>
      <w:r w:rsidRPr="005253B3">
        <w:rPr>
          <w:rFonts w:ascii="Cambria" w:eastAsia="Cambria" w:hAnsi="Cambria" w:cs="Cambria"/>
          <w:b/>
          <w:bCs/>
          <w:sz w:val="24"/>
          <w:szCs w:val="24"/>
        </w:rPr>
        <w:t xml:space="preserve"> ofert częściowych.</w:t>
      </w:r>
    </w:p>
    <w:p w14:paraId="569A5407" w14:textId="77777777" w:rsidR="000405D0" w:rsidRPr="005253B3" w:rsidRDefault="000405D0" w:rsidP="00C80FC3">
      <w:pPr>
        <w:pStyle w:val="Akapitzlist"/>
        <w:widowControl w:val="0"/>
        <w:numPr>
          <w:ilvl w:val="1"/>
          <w:numId w:val="27"/>
        </w:numPr>
        <w:spacing w:line="240" w:lineRule="auto"/>
        <w:outlineLvl w:val="3"/>
        <w:rPr>
          <w:rFonts w:ascii="Cambria" w:eastAsia="Cambria" w:hAnsi="Cambria" w:cs="Cambria"/>
          <w:sz w:val="24"/>
          <w:szCs w:val="24"/>
        </w:rPr>
      </w:pPr>
      <w:r w:rsidRPr="005253B3">
        <w:rPr>
          <w:rFonts w:ascii="Cambria" w:eastAsia="Cambria" w:hAnsi="Cambria" w:cs="Cambria"/>
          <w:sz w:val="24"/>
          <w:szCs w:val="24"/>
        </w:rPr>
        <w:t xml:space="preserve">Zamawiający </w:t>
      </w:r>
      <w:r w:rsidRPr="005253B3">
        <w:rPr>
          <w:rFonts w:ascii="Cambria" w:eastAsia="Cambria" w:hAnsi="Cambria" w:cs="Cambria"/>
          <w:b/>
          <w:sz w:val="24"/>
          <w:szCs w:val="24"/>
          <w:u w:val="single"/>
        </w:rPr>
        <w:t>nie dopuszcza</w:t>
      </w:r>
      <w:r w:rsidRPr="005253B3">
        <w:rPr>
          <w:rFonts w:ascii="Cambria" w:eastAsia="Cambria" w:hAnsi="Cambria" w:cs="Cambria"/>
          <w:sz w:val="24"/>
          <w:szCs w:val="24"/>
        </w:rPr>
        <w:t xml:space="preserve"> składania </w:t>
      </w:r>
      <w:r w:rsidRPr="005253B3">
        <w:rPr>
          <w:rFonts w:ascii="Cambria" w:eastAsia="Cambria" w:hAnsi="Cambria" w:cs="Cambria"/>
          <w:b/>
          <w:bCs/>
          <w:sz w:val="24"/>
          <w:szCs w:val="24"/>
        </w:rPr>
        <w:t>ofert wariantowych.</w:t>
      </w:r>
    </w:p>
    <w:p w14:paraId="7996758B" w14:textId="77777777" w:rsidR="000405D0" w:rsidRPr="005253B3" w:rsidRDefault="000405D0" w:rsidP="00C80FC3">
      <w:pPr>
        <w:pStyle w:val="Akapitzlist"/>
        <w:widowControl w:val="0"/>
        <w:numPr>
          <w:ilvl w:val="1"/>
          <w:numId w:val="27"/>
        </w:numPr>
        <w:spacing w:line="240" w:lineRule="auto"/>
        <w:outlineLvl w:val="3"/>
        <w:rPr>
          <w:rFonts w:ascii="Cambria" w:eastAsia="Cambria" w:hAnsi="Cambria" w:cs="Cambria"/>
          <w:sz w:val="24"/>
          <w:szCs w:val="24"/>
        </w:rPr>
      </w:pPr>
      <w:r w:rsidRPr="005253B3">
        <w:rPr>
          <w:rFonts w:ascii="Cambria" w:eastAsia="Cambria" w:hAnsi="Cambria" w:cs="Cambria"/>
          <w:sz w:val="24"/>
          <w:szCs w:val="24"/>
        </w:rPr>
        <w:t xml:space="preserve">Zamawiający </w:t>
      </w:r>
      <w:r w:rsidRPr="005253B3">
        <w:rPr>
          <w:rFonts w:ascii="Cambria" w:eastAsia="Cambria" w:hAnsi="Cambria" w:cs="Cambria"/>
          <w:b/>
          <w:sz w:val="24"/>
          <w:szCs w:val="24"/>
          <w:u w:val="single"/>
        </w:rPr>
        <w:t>nie przewiduje</w:t>
      </w:r>
      <w:r w:rsidRPr="005253B3">
        <w:rPr>
          <w:rFonts w:ascii="Cambria" w:eastAsia="Cambria" w:hAnsi="Cambria" w:cs="Cambria"/>
          <w:sz w:val="24"/>
          <w:szCs w:val="24"/>
        </w:rPr>
        <w:t xml:space="preserve"> wymagań wskazanych w art. 96 ust. 2 pkt 2 ustawy Pzp.</w:t>
      </w:r>
    </w:p>
    <w:p w14:paraId="1C285002" w14:textId="77777777" w:rsidR="00837D27" w:rsidRPr="005253B3" w:rsidRDefault="000405D0" w:rsidP="00C80FC3">
      <w:pPr>
        <w:pStyle w:val="Akapitzlist"/>
        <w:widowControl w:val="0"/>
        <w:numPr>
          <w:ilvl w:val="1"/>
          <w:numId w:val="27"/>
        </w:numPr>
        <w:spacing w:line="240" w:lineRule="auto"/>
        <w:outlineLvl w:val="3"/>
        <w:rPr>
          <w:rFonts w:ascii="Cambria" w:eastAsia="Cambria" w:hAnsi="Cambria" w:cs="Cambria"/>
          <w:sz w:val="24"/>
          <w:szCs w:val="24"/>
        </w:rPr>
      </w:pPr>
      <w:r w:rsidRPr="005253B3">
        <w:rPr>
          <w:rFonts w:ascii="Cambria" w:eastAsia="Cambria" w:hAnsi="Cambria" w:cs="Cambria"/>
          <w:sz w:val="24"/>
          <w:szCs w:val="24"/>
        </w:rPr>
        <w:t xml:space="preserve">Zamawiający </w:t>
      </w:r>
      <w:r w:rsidRPr="005253B3">
        <w:rPr>
          <w:rFonts w:ascii="Cambria" w:eastAsia="Cambria" w:hAnsi="Cambria" w:cs="Cambria"/>
          <w:b/>
          <w:sz w:val="24"/>
          <w:szCs w:val="24"/>
          <w:u w:val="single"/>
        </w:rPr>
        <w:t>nie przewiduje</w:t>
      </w:r>
      <w:r w:rsidRPr="005253B3">
        <w:rPr>
          <w:rFonts w:ascii="Cambria" w:eastAsia="Cambria" w:hAnsi="Cambria" w:cs="Cambria"/>
          <w:b/>
          <w:sz w:val="24"/>
          <w:szCs w:val="24"/>
        </w:rPr>
        <w:t xml:space="preserve"> </w:t>
      </w:r>
      <w:r w:rsidRPr="005253B3">
        <w:rPr>
          <w:rFonts w:ascii="Cambria" w:eastAsia="Cambria" w:hAnsi="Cambria" w:cs="Cambria"/>
          <w:sz w:val="24"/>
          <w:szCs w:val="24"/>
        </w:rPr>
        <w:t>zamówień, o których mowa w art. 214 ust. 1 pkt 7 i 8 ustawy Pzp.</w:t>
      </w:r>
    </w:p>
    <w:p w14:paraId="51920F9A" w14:textId="77777777" w:rsidR="00837D27" w:rsidRPr="005253B3" w:rsidRDefault="000405D0" w:rsidP="00C80FC3">
      <w:pPr>
        <w:pStyle w:val="Akapitzlist"/>
        <w:widowControl w:val="0"/>
        <w:numPr>
          <w:ilvl w:val="1"/>
          <w:numId w:val="27"/>
        </w:numPr>
        <w:spacing w:line="240" w:lineRule="auto"/>
        <w:outlineLvl w:val="3"/>
        <w:rPr>
          <w:rFonts w:ascii="Cambria" w:eastAsia="Cambria" w:hAnsi="Cambria" w:cs="Cambria"/>
          <w:sz w:val="24"/>
          <w:szCs w:val="24"/>
        </w:rPr>
      </w:pPr>
      <w:r w:rsidRPr="005253B3">
        <w:rPr>
          <w:rFonts w:ascii="Cambria" w:eastAsia="Cambria" w:hAnsi="Cambria" w:cs="Cambria"/>
          <w:sz w:val="24"/>
          <w:szCs w:val="24"/>
        </w:rPr>
        <w:t xml:space="preserve">Zamawiający </w:t>
      </w:r>
      <w:r w:rsidRPr="005253B3">
        <w:rPr>
          <w:rFonts w:ascii="Cambria" w:eastAsia="Cambria" w:hAnsi="Cambria" w:cs="Cambria"/>
          <w:b/>
          <w:sz w:val="24"/>
          <w:szCs w:val="24"/>
          <w:u w:val="single"/>
        </w:rPr>
        <w:t>nie wymaga</w:t>
      </w:r>
      <w:r w:rsidRPr="005253B3">
        <w:rPr>
          <w:rFonts w:ascii="Cambria" w:eastAsia="Cambria" w:hAnsi="Cambria" w:cs="Cambria"/>
          <w:sz w:val="24"/>
          <w:szCs w:val="24"/>
        </w:rPr>
        <w:t xml:space="preserve"> przeprowadzenia przez Wykonawcę wizji lokalnej lub sprawdzenia przez niego dokumentów niezbędnych do realizacji zamówienia, </w:t>
      </w:r>
      <w:r w:rsidRPr="005253B3">
        <w:rPr>
          <w:rFonts w:ascii="Cambria" w:eastAsia="Cambria" w:hAnsi="Cambria" w:cs="Cambria"/>
          <w:sz w:val="24"/>
          <w:szCs w:val="24"/>
        </w:rPr>
        <w:br/>
        <w:t>o których mowa w art. 131 ust. 2 ustawy Pzp.</w:t>
      </w:r>
    </w:p>
    <w:p w14:paraId="6B6D6D98" w14:textId="77777777" w:rsidR="00837D27" w:rsidRPr="005253B3" w:rsidRDefault="000405D0" w:rsidP="00C80FC3">
      <w:pPr>
        <w:pStyle w:val="Akapitzlist"/>
        <w:widowControl w:val="0"/>
        <w:numPr>
          <w:ilvl w:val="1"/>
          <w:numId w:val="27"/>
        </w:numPr>
        <w:spacing w:line="240" w:lineRule="auto"/>
        <w:outlineLvl w:val="3"/>
        <w:rPr>
          <w:rFonts w:ascii="Cambria" w:eastAsia="Cambria" w:hAnsi="Cambria" w:cs="Cambria"/>
          <w:sz w:val="24"/>
          <w:szCs w:val="24"/>
        </w:rPr>
      </w:pPr>
      <w:r w:rsidRPr="005253B3">
        <w:rPr>
          <w:rFonts w:ascii="Cambria" w:eastAsia="Cambria" w:hAnsi="Cambria" w:cs="Cambria"/>
          <w:sz w:val="24"/>
          <w:szCs w:val="24"/>
        </w:rPr>
        <w:t xml:space="preserve">Zamawiający </w:t>
      </w:r>
      <w:r w:rsidRPr="005253B3">
        <w:rPr>
          <w:rFonts w:ascii="Cambria" w:eastAsia="Cambria" w:hAnsi="Cambria" w:cs="Cambria"/>
          <w:b/>
          <w:sz w:val="24"/>
          <w:szCs w:val="24"/>
          <w:u w:val="single"/>
        </w:rPr>
        <w:t>nie przewiduje</w:t>
      </w:r>
      <w:r w:rsidRPr="005253B3">
        <w:rPr>
          <w:rFonts w:ascii="Cambria" w:eastAsia="Cambria" w:hAnsi="Cambria" w:cs="Cambria"/>
          <w:b/>
          <w:sz w:val="24"/>
          <w:szCs w:val="24"/>
        </w:rPr>
        <w:t xml:space="preserve"> </w:t>
      </w:r>
      <w:r w:rsidRPr="005253B3">
        <w:rPr>
          <w:rFonts w:ascii="Cambria" w:eastAsia="Cambria" w:hAnsi="Cambria" w:cs="Cambria"/>
          <w:sz w:val="24"/>
          <w:szCs w:val="24"/>
        </w:rPr>
        <w:t xml:space="preserve">rozliczenia między Zamawiającym a Wykonawcą </w:t>
      </w:r>
      <w:r w:rsidRPr="005253B3">
        <w:rPr>
          <w:rFonts w:ascii="Cambria" w:eastAsia="Cambria" w:hAnsi="Cambria" w:cs="Cambria"/>
          <w:sz w:val="24"/>
          <w:szCs w:val="24"/>
        </w:rPr>
        <w:br/>
        <w:t>w walutach obcych.</w:t>
      </w:r>
    </w:p>
    <w:p w14:paraId="60125A93" w14:textId="77777777" w:rsidR="00837D27" w:rsidRPr="005253B3" w:rsidRDefault="000405D0" w:rsidP="00C80FC3">
      <w:pPr>
        <w:pStyle w:val="Akapitzlist"/>
        <w:widowControl w:val="0"/>
        <w:numPr>
          <w:ilvl w:val="1"/>
          <w:numId w:val="27"/>
        </w:numPr>
        <w:spacing w:line="240" w:lineRule="auto"/>
        <w:outlineLvl w:val="3"/>
        <w:rPr>
          <w:rFonts w:ascii="Cambria" w:eastAsia="Cambria" w:hAnsi="Cambria" w:cs="Cambria"/>
          <w:sz w:val="24"/>
          <w:szCs w:val="24"/>
        </w:rPr>
      </w:pPr>
      <w:r w:rsidRPr="005253B3">
        <w:rPr>
          <w:rFonts w:ascii="Cambria" w:eastAsia="Cambria" w:hAnsi="Cambria" w:cs="Cambria"/>
          <w:sz w:val="24"/>
          <w:szCs w:val="24"/>
        </w:rPr>
        <w:lastRenderedPageBreak/>
        <w:t xml:space="preserve">Zamawiający </w:t>
      </w:r>
      <w:r w:rsidRPr="005253B3">
        <w:rPr>
          <w:rFonts w:ascii="Cambria" w:eastAsia="Cambria" w:hAnsi="Cambria" w:cs="Cambria"/>
          <w:b/>
          <w:sz w:val="24"/>
          <w:szCs w:val="24"/>
          <w:u w:val="single"/>
        </w:rPr>
        <w:t>nie przewiduje</w:t>
      </w:r>
      <w:r w:rsidRPr="005253B3">
        <w:rPr>
          <w:rFonts w:ascii="Cambria" w:eastAsia="Cambria" w:hAnsi="Cambria" w:cs="Cambria"/>
          <w:b/>
          <w:sz w:val="24"/>
          <w:szCs w:val="24"/>
        </w:rPr>
        <w:t xml:space="preserve"> </w:t>
      </w:r>
      <w:r w:rsidRPr="005253B3">
        <w:rPr>
          <w:rFonts w:ascii="Cambria" w:eastAsia="Cambria" w:hAnsi="Cambria" w:cs="Cambria"/>
          <w:sz w:val="24"/>
          <w:szCs w:val="24"/>
        </w:rPr>
        <w:t>zwrotu kosztów udziału w postępowaniu.</w:t>
      </w:r>
    </w:p>
    <w:p w14:paraId="3B29AB12" w14:textId="77777777" w:rsidR="00837D27" w:rsidRPr="005253B3" w:rsidRDefault="000405D0" w:rsidP="00C80FC3">
      <w:pPr>
        <w:pStyle w:val="Akapitzlist"/>
        <w:widowControl w:val="0"/>
        <w:numPr>
          <w:ilvl w:val="1"/>
          <w:numId w:val="27"/>
        </w:numPr>
        <w:spacing w:line="240" w:lineRule="auto"/>
        <w:outlineLvl w:val="3"/>
        <w:rPr>
          <w:rFonts w:ascii="Cambria" w:eastAsia="Cambria" w:hAnsi="Cambria" w:cs="Cambria"/>
          <w:sz w:val="24"/>
          <w:szCs w:val="24"/>
        </w:rPr>
      </w:pPr>
      <w:r w:rsidRPr="005253B3">
        <w:rPr>
          <w:rFonts w:ascii="Cambria" w:eastAsia="Cambria" w:hAnsi="Cambria" w:cs="Cambria"/>
          <w:sz w:val="24"/>
          <w:szCs w:val="24"/>
        </w:rPr>
        <w:t xml:space="preserve">Zamawiający </w:t>
      </w:r>
      <w:r w:rsidRPr="005253B3">
        <w:rPr>
          <w:rFonts w:ascii="Cambria" w:eastAsia="Cambria" w:hAnsi="Cambria" w:cs="Cambria"/>
          <w:b/>
          <w:sz w:val="24"/>
          <w:szCs w:val="24"/>
          <w:u w:val="single"/>
        </w:rPr>
        <w:t>nie wymaga</w:t>
      </w:r>
      <w:r w:rsidRPr="005253B3">
        <w:rPr>
          <w:rFonts w:ascii="Cambria" w:eastAsia="Cambria" w:hAnsi="Cambria" w:cs="Cambria"/>
          <w:b/>
          <w:sz w:val="24"/>
          <w:szCs w:val="24"/>
        </w:rPr>
        <w:t xml:space="preserve"> </w:t>
      </w:r>
      <w:r w:rsidRPr="005253B3">
        <w:rPr>
          <w:rFonts w:ascii="Cambria" w:eastAsia="Cambria" w:hAnsi="Cambria" w:cs="Cambria"/>
          <w:sz w:val="24"/>
          <w:szCs w:val="24"/>
        </w:rPr>
        <w:t>obowiązku osobistego wykonania przez Wykonawcę kluczowych zadań zgodnie z art. 60 i art. 121 ustawy Pzp.</w:t>
      </w:r>
    </w:p>
    <w:p w14:paraId="48949A12" w14:textId="77777777" w:rsidR="00837D27" w:rsidRPr="005253B3" w:rsidRDefault="000405D0" w:rsidP="00C80FC3">
      <w:pPr>
        <w:pStyle w:val="Akapitzlist"/>
        <w:widowControl w:val="0"/>
        <w:numPr>
          <w:ilvl w:val="1"/>
          <w:numId w:val="27"/>
        </w:numPr>
        <w:spacing w:line="240" w:lineRule="auto"/>
        <w:outlineLvl w:val="3"/>
        <w:rPr>
          <w:rFonts w:ascii="Cambria" w:eastAsia="Cambria" w:hAnsi="Cambria" w:cs="Cambria"/>
          <w:sz w:val="24"/>
          <w:szCs w:val="24"/>
        </w:rPr>
      </w:pPr>
      <w:r w:rsidRPr="005253B3">
        <w:rPr>
          <w:rFonts w:ascii="Cambria" w:eastAsia="Cambria" w:hAnsi="Cambria" w:cs="Cambria"/>
          <w:sz w:val="24"/>
          <w:szCs w:val="24"/>
        </w:rPr>
        <w:t xml:space="preserve">Zamawiający </w:t>
      </w:r>
      <w:r w:rsidRPr="005253B3">
        <w:rPr>
          <w:rFonts w:ascii="Cambria" w:eastAsia="Cambria" w:hAnsi="Cambria" w:cs="Cambria"/>
          <w:b/>
          <w:sz w:val="24"/>
          <w:szCs w:val="24"/>
          <w:u w:val="single"/>
        </w:rPr>
        <w:t>nie przewiduje</w:t>
      </w:r>
      <w:r w:rsidRPr="005253B3">
        <w:rPr>
          <w:rFonts w:ascii="Cambria" w:eastAsia="Cambria" w:hAnsi="Cambria" w:cs="Cambria"/>
          <w:b/>
          <w:sz w:val="24"/>
          <w:szCs w:val="24"/>
        </w:rPr>
        <w:t xml:space="preserve"> </w:t>
      </w:r>
      <w:r w:rsidRPr="005253B3">
        <w:rPr>
          <w:rFonts w:ascii="Cambria" w:eastAsia="Cambria" w:hAnsi="Cambria" w:cs="Cambria"/>
          <w:sz w:val="24"/>
          <w:szCs w:val="24"/>
        </w:rPr>
        <w:t>zawarcia umowy ramowej.</w:t>
      </w:r>
    </w:p>
    <w:p w14:paraId="07E777CA" w14:textId="77777777" w:rsidR="00837D27" w:rsidRPr="005253B3" w:rsidRDefault="000405D0" w:rsidP="00C80FC3">
      <w:pPr>
        <w:pStyle w:val="Akapitzlist"/>
        <w:widowControl w:val="0"/>
        <w:numPr>
          <w:ilvl w:val="1"/>
          <w:numId w:val="27"/>
        </w:numPr>
        <w:spacing w:line="240" w:lineRule="auto"/>
        <w:outlineLvl w:val="3"/>
        <w:rPr>
          <w:rFonts w:ascii="Cambria" w:eastAsia="Cambria" w:hAnsi="Cambria" w:cs="Cambria"/>
          <w:sz w:val="24"/>
          <w:szCs w:val="24"/>
        </w:rPr>
      </w:pPr>
      <w:r w:rsidRPr="005253B3">
        <w:rPr>
          <w:rFonts w:ascii="Cambria" w:eastAsia="Cambria" w:hAnsi="Cambria" w:cs="Cambria"/>
          <w:sz w:val="24"/>
          <w:szCs w:val="24"/>
        </w:rPr>
        <w:t xml:space="preserve">Zamawiający </w:t>
      </w:r>
      <w:r w:rsidRPr="005253B3">
        <w:rPr>
          <w:rFonts w:ascii="Cambria" w:eastAsia="Cambria" w:hAnsi="Cambria" w:cs="Cambria"/>
          <w:b/>
          <w:sz w:val="24"/>
          <w:szCs w:val="24"/>
          <w:u w:val="single"/>
        </w:rPr>
        <w:t>nie przewiduje</w:t>
      </w:r>
      <w:r w:rsidRPr="005253B3">
        <w:rPr>
          <w:rFonts w:ascii="Cambria" w:eastAsia="Cambria" w:hAnsi="Cambria" w:cs="Cambria"/>
          <w:b/>
          <w:sz w:val="24"/>
          <w:szCs w:val="24"/>
        </w:rPr>
        <w:t xml:space="preserve"> </w:t>
      </w:r>
      <w:r w:rsidRPr="005253B3">
        <w:rPr>
          <w:rFonts w:ascii="Cambria" w:eastAsia="Cambria" w:hAnsi="Cambria" w:cs="Cambria"/>
          <w:sz w:val="24"/>
          <w:szCs w:val="24"/>
        </w:rPr>
        <w:t>wyboru najkorzystniejszej oferty z zastosowaniem aukcji elektronicznej wraz z informacjami, o których mowa w art. 230 ustawy Pzp.</w:t>
      </w:r>
    </w:p>
    <w:p w14:paraId="55EB2C4A" w14:textId="77777777" w:rsidR="00B214A0" w:rsidRPr="005253B3" w:rsidRDefault="000405D0" w:rsidP="00C80FC3">
      <w:pPr>
        <w:pStyle w:val="Akapitzlist"/>
        <w:widowControl w:val="0"/>
        <w:numPr>
          <w:ilvl w:val="1"/>
          <w:numId w:val="27"/>
        </w:numPr>
        <w:spacing w:line="240" w:lineRule="auto"/>
        <w:outlineLvl w:val="3"/>
        <w:rPr>
          <w:rFonts w:ascii="Cambria" w:eastAsia="Cambria" w:hAnsi="Cambria" w:cs="Cambria"/>
          <w:sz w:val="24"/>
          <w:szCs w:val="24"/>
        </w:rPr>
      </w:pPr>
      <w:r w:rsidRPr="005253B3">
        <w:rPr>
          <w:rFonts w:ascii="Cambria" w:eastAsia="Cambria" w:hAnsi="Cambria" w:cs="Cambria"/>
          <w:sz w:val="24"/>
          <w:szCs w:val="24"/>
        </w:rPr>
        <w:t xml:space="preserve">Zamawiający </w:t>
      </w:r>
      <w:r w:rsidRPr="005253B3">
        <w:rPr>
          <w:rFonts w:ascii="Cambria" w:eastAsia="Cambria" w:hAnsi="Cambria" w:cs="Cambria"/>
          <w:b/>
          <w:sz w:val="24"/>
          <w:szCs w:val="24"/>
          <w:u w:val="single"/>
        </w:rPr>
        <w:t>nie stawia</w:t>
      </w:r>
      <w:r w:rsidRPr="005253B3">
        <w:rPr>
          <w:rFonts w:ascii="Cambria" w:eastAsia="Cambria" w:hAnsi="Cambria" w:cs="Cambria"/>
          <w:b/>
          <w:sz w:val="24"/>
          <w:szCs w:val="24"/>
        </w:rPr>
        <w:t xml:space="preserve"> </w:t>
      </w:r>
      <w:r w:rsidRPr="005253B3">
        <w:rPr>
          <w:rFonts w:ascii="Cambria" w:eastAsia="Cambria" w:hAnsi="Cambria" w:cs="Cambria"/>
          <w:sz w:val="24"/>
          <w:szCs w:val="24"/>
        </w:rPr>
        <w:t>wymogu lub możliwości złożenia ofert w postaci katalogów elektronicznych lub dołączenia katalogów elektronicznych do oferty, w sytuacji określonej w art. 93 ustawy Pzp.</w:t>
      </w:r>
    </w:p>
    <w:p w14:paraId="3A0EFDA8" w14:textId="77777777" w:rsidR="00B214A0" w:rsidRPr="005253B3" w:rsidRDefault="00B214A0" w:rsidP="00BB5CAC">
      <w:pPr>
        <w:widowControl w:val="0"/>
        <w:rPr>
          <w:rFonts w:ascii="Cambria" w:hAnsi="Cambria" w:cs="Arial"/>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5253B3" w14:paraId="5342311D" w14:textId="77777777" w:rsidTr="00837D27">
        <w:trPr>
          <w:trHeight w:val="507"/>
          <w:jc w:val="center"/>
        </w:trPr>
        <w:tc>
          <w:tcPr>
            <w:tcW w:w="9072" w:type="dxa"/>
            <w:tcBorders>
              <w:bottom w:val="single" w:sz="4" w:space="0" w:color="auto"/>
            </w:tcBorders>
            <w:shd w:val="clear" w:color="auto" w:fill="D9D9D9"/>
          </w:tcPr>
          <w:p w14:paraId="6C25E9A6" w14:textId="77777777" w:rsidR="00D9784D" w:rsidRPr="005253B3" w:rsidRDefault="00D9784D" w:rsidP="00BB5CAC">
            <w:pPr>
              <w:widowControl w:val="0"/>
              <w:contextualSpacing/>
              <w:jc w:val="center"/>
              <w:textAlignment w:val="baseline"/>
              <w:rPr>
                <w:rFonts w:ascii="Cambria" w:hAnsi="Cambria"/>
                <w:sz w:val="26"/>
                <w:szCs w:val="26"/>
              </w:rPr>
            </w:pPr>
            <w:r w:rsidRPr="005253B3">
              <w:rPr>
                <w:rFonts w:ascii="Cambria" w:hAnsi="Cambria"/>
                <w:sz w:val="26"/>
                <w:szCs w:val="26"/>
              </w:rPr>
              <w:t>Rozdział 2</w:t>
            </w:r>
            <w:r w:rsidR="00505199" w:rsidRPr="005253B3">
              <w:rPr>
                <w:rFonts w:ascii="Cambria" w:hAnsi="Cambria"/>
                <w:sz w:val="26"/>
                <w:szCs w:val="26"/>
              </w:rPr>
              <w:t>6</w:t>
            </w:r>
          </w:p>
          <w:p w14:paraId="05817A6C" w14:textId="77777777" w:rsidR="00D9784D" w:rsidRPr="005253B3" w:rsidRDefault="00D9784D" w:rsidP="00BB5CAC">
            <w:pPr>
              <w:widowControl w:val="0"/>
              <w:contextualSpacing/>
              <w:jc w:val="center"/>
              <w:textAlignment w:val="baseline"/>
              <w:rPr>
                <w:rFonts w:ascii="Cambria" w:hAnsi="Cambria"/>
              </w:rPr>
            </w:pPr>
            <w:r w:rsidRPr="005253B3">
              <w:rPr>
                <w:rFonts w:ascii="Cambria" w:hAnsi="Cambria"/>
                <w:b/>
                <w:sz w:val="26"/>
                <w:szCs w:val="26"/>
              </w:rPr>
              <w:t xml:space="preserve">ZAŁĄCZNIKI DO </w:t>
            </w:r>
            <w:r w:rsidR="00A435B8" w:rsidRPr="005253B3">
              <w:rPr>
                <w:rFonts w:ascii="Cambria" w:hAnsi="Cambria"/>
                <w:b/>
                <w:sz w:val="26"/>
                <w:szCs w:val="26"/>
              </w:rPr>
              <w:t>SWZ</w:t>
            </w:r>
          </w:p>
        </w:tc>
      </w:tr>
    </w:tbl>
    <w:p w14:paraId="2D630200" w14:textId="77777777" w:rsidR="00192457" w:rsidRPr="005253B3" w:rsidRDefault="00192457" w:rsidP="00BB5CAC">
      <w:pPr>
        <w:pStyle w:val="Kolorowalistaakcent11"/>
        <w:widowControl w:val="0"/>
        <w:spacing w:line="240" w:lineRule="auto"/>
        <w:ind w:left="0"/>
        <w:outlineLvl w:val="3"/>
        <w:rPr>
          <w:rFonts w:ascii="Cambria" w:hAnsi="Cambria"/>
          <w:vanish/>
          <w:sz w:val="24"/>
          <w:szCs w:val="24"/>
        </w:rPr>
      </w:pPr>
    </w:p>
    <w:bookmarkEnd w:id="0"/>
    <w:p w14:paraId="4A507305" w14:textId="77777777" w:rsidR="00D16648" w:rsidRPr="005253B3" w:rsidRDefault="00D16648" w:rsidP="00BB5CAC">
      <w:pPr>
        <w:widowControl w:val="0"/>
        <w:ind w:left="2832" w:hanging="2832"/>
        <w:jc w:val="both"/>
        <w:rPr>
          <w:rFonts w:ascii="Cambria" w:hAnsi="Cambria" w:cs="Arial"/>
          <w:sz w:val="22"/>
          <w:szCs w:val="22"/>
        </w:rPr>
      </w:pPr>
    </w:p>
    <w:p w14:paraId="0B59696D" w14:textId="77777777" w:rsidR="00D16648" w:rsidRPr="005253B3" w:rsidRDefault="00D16648" w:rsidP="00BB5CAC">
      <w:pPr>
        <w:widowControl w:val="0"/>
        <w:ind w:left="340" w:hanging="340"/>
        <w:rPr>
          <w:rFonts w:ascii="Cambria" w:hAnsi="Cambria" w:cs="Arial"/>
          <w:u w:val="single"/>
        </w:rPr>
      </w:pPr>
      <w:r w:rsidRPr="005253B3">
        <w:rPr>
          <w:rFonts w:ascii="Cambria" w:hAnsi="Cambria" w:cs="Arial"/>
          <w:u w:val="single"/>
        </w:rPr>
        <w:t>Integralną częścią SWZ są załączniki:</w:t>
      </w:r>
    </w:p>
    <w:p w14:paraId="002E2F94" w14:textId="06F46A21" w:rsidR="006944CB" w:rsidRPr="005253B3" w:rsidRDefault="00B36E65" w:rsidP="00A04BE1">
      <w:pPr>
        <w:widowControl w:val="0"/>
        <w:ind w:left="2836" w:hanging="2836"/>
        <w:jc w:val="both"/>
        <w:rPr>
          <w:rFonts w:ascii="Cambria" w:hAnsi="Cambria" w:cs="Arial"/>
        </w:rPr>
      </w:pPr>
      <w:r w:rsidRPr="005253B3">
        <w:rPr>
          <w:rFonts w:ascii="Cambria" w:hAnsi="Cambria" w:cs="Arial"/>
        </w:rPr>
        <w:t xml:space="preserve">Załącznik Nr 1 – </w:t>
      </w:r>
      <w:r w:rsidRPr="005253B3">
        <w:rPr>
          <w:rFonts w:ascii="Cambria" w:hAnsi="Cambria" w:cs="Arial"/>
        </w:rPr>
        <w:tab/>
      </w:r>
      <w:r w:rsidR="00A04BE1" w:rsidRPr="005253B3">
        <w:rPr>
          <w:rFonts w:ascii="Cambria" w:hAnsi="Cambria" w:cs="Arial"/>
        </w:rPr>
        <w:t>Szczegółowy Opis Przedmiotu Zamówienia</w:t>
      </w:r>
    </w:p>
    <w:p w14:paraId="69983027" w14:textId="4E345372" w:rsidR="007012C9" w:rsidRPr="005253B3" w:rsidRDefault="007012C9" w:rsidP="007012C9">
      <w:pPr>
        <w:widowControl w:val="0"/>
        <w:tabs>
          <w:tab w:val="left" w:pos="3135"/>
        </w:tabs>
        <w:ind w:left="2836" w:hanging="2836"/>
        <w:jc w:val="both"/>
        <w:rPr>
          <w:rFonts w:ascii="Cambria" w:hAnsi="Cambria" w:cs="Arial"/>
        </w:rPr>
      </w:pPr>
      <w:r w:rsidRPr="005253B3">
        <w:rPr>
          <w:rFonts w:ascii="Cambria" w:hAnsi="Cambria" w:cs="Arial"/>
        </w:rPr>
        <w:t xml:space="preserve">Załącznik nr 1a - </w:t>
      </w:r>
      <w:r w:rsidRPr="005253B3">
        <w:rPr>
          <w:rFonts w:ascii="Cambria" w:hAnsi="Cambria" w:cs="Arial"/>
        </w:rPr>
        <w:tab/>
        <w:t>Wyniki testów sprzętowych</w:t>
      </w:r>
    </w:p>
    <w:p w14:paraId="06E3DDFE" w14:textId="77777777" w:rsidR="00B36E65" w:rsidRPr="005253B3" w:rsidRDefault="00B36E65" w:rsidP="00BB5CAC">
      <w:pPr>
        <w:widowControl w:val="0"/>
        <w:ind w:left="2832" w:hanging="2832"/>
        <w:jc w:val="both"/>
        <w:rPr>
          <w:rFonts w:ascii="Cambria" w:hAnsi="Cambria" w:cs="Arial"/>
        </w:rPr>
      </w:pPr>
      <w:r w:rsidRPr="005253B3">
        <w:rPr>
          <w:rFonts w:ascii="Cambria" w:hAnsi="Cambria" w:cs="Arial"/>
        </w:rPr>
        <w:t xml:space="preserve">Załącznik Nr 2 – </w:t>
      </w:r>
      <w:r w:rsidRPr="005253B3">
        <w:rPr>
          <w:rFonts w:ascii="Cambria" w:hAnsi="Cambria" w:cs="Arial"/>
        </w:rPr>
        <w:tab/>
        <w:t>Projekt umowy</w:t>
      </w:r>
    </w:p>
    <w:p w14:paraId="6EC8069B" w14:textId="77777777" w:rsidR="00B36E65" w:rsidRPr="005253B3" w:rsidRDefault="00B36E65" w:rsidP="00BB5CAC">
      <w:pPr>
        <w:widowControl w:val="0"/>
        <w:ind w:left="2832" w:hanging="2832"/>
        <w:jc w:val="both"/>
        <w:rPr>
          <w:rFonts w:ascii="Cambria" w:hAnsi="Cambria" w:cs="Arial"/>
          <w:color w:val="000000"/>
        </w:rPr>
      </w:pPr>
      <w:r w:rsidRPr="005253B3">
        <w:rPr>
          <w:rFonts w:ascii="Cambria" w:hAnsi="Cambria" w:cs="Arial"/>
          <w:color w:val="000000"/>
        </w:rPr>
        <w:t xml:space="preserve">Załącznik Nr 3 – </w:t>
      </w:r>
      <w:r w:rsidRPr="005253B3">
        <w:rPr>
          <w:rFonts w:ascii="Cambria" w:hAnsi="Cambria" w:cs="Arial"/>
          <w:color w:val="000000"/>
        </w:rPr>
        <w:tab/>
        <w:t>Wzór Formularza ofertowego.</w:t>
      </w:r>
    </w:p>
    <w:p w14:paraId="0AB24C68" w14:textId="77777777" w:rsidR="00B36E65" w:rsidRPr="005253B3" w:rsidRDefault="00B36E65" w:rsidP="00BB5CAC">
      <w:pPr>
        <w:widowControl w:val="0"/>
        <w:ind w:left="2832" w:hanging="2832"/>
        <w:jc w:val="both"/>
        <w:rPr>
          <w:rFonts w:ascii="Cambria" w:hAnsi="Cambria" w:cs="Arial"/>
          <w:color w:val="000000"/>
        </w:rPr>
      </w:pPr>
      <w:r w:rsidRPr="005253B3">
        <w:rPr>
          <w:rFonts w:ascii="Cambria" w:hAnsi="Cambria" w:cs="Arial"/>
          <w:color w:val="000000"/>
        </w:rPr>
        <w:t xml:space="preserve">Załącznik Nr 4 </w:t>
      </w:r>
      <w:r w:rsidR="00A04BE1" w:rsidRPr="005253B3">
        <w:rPr>
          <w:rFonts w:ascii="Cambria" w:hAnsi="Cambria" w:cs="Arial"/>
          <w:color w:val="000000"/>
        </w:rPr>
        <w:t>–</w:t>
      </w:r>
      <w:r w:rsidRPr="005253B3">
        <w:rPr>
          <w:rFonts w:ascii="Cambria" w:hAnsi="Cambria" w:cs="Arial"/>
          <w:color w:val="000000"/>
        </w:rPr>
        <w:t xml:space="preserve"> </w:t>
      </w:r>
      <w:r w:rsidRPr="005253B3">
        <w:rPr>
          <w:rFonts w:ascii="Cambria" w:hAnsi="Cambria" w:cs="Arial"/>
          <w:color w:val="000000"/>
        </w:rPr>
        <w:tab/>
      </w:r>
      <w:r w:rsidR="00B214A0" w:rsidRPr="005253B3">
        <w:rPr>
          <w:rFonts w:ascii="Cambria" w:hAnsi="Cambria" w:cs="Arial"/>
          <w:color w:val="000000"/>
        </w:rPr>
        <w:t>Wzór oświadczenia o braku podstaw wykluczenia</w:t>
      </w:r>
      <w:r w:rsidRPr="005253B3">
        <w:rPr>
          <w:rFonts w:ascii="Cambria" w:hAnsi="Cambria" w:cs="Arial"/>
          <w:color w:val="000000"/>
        </w:rPr>
        <w:t>.</w:t>
      </w:r>
    </w:p>
    <w:p w14:paraId="4FB69FA8" w14:textId="77777777" w:rsidR="000E376B" w:rsidRPr="005253B3" w:rsidRDefault="000E376B" w:rsidP="000E376B">
      <w:pPr>
        <w:widowControl w:val="0"/>
        <w:tabs>
          <w:tab w:val="left" w:pos="2865"/>
        </w:tabs>
        <w:ind w:left="2832" w:hanging="2832"/>
        <w:jc w:val="both"/>
        <w:rPr>
          <w:rFonts w:ascii="Cambria" w:hAnsi="Cambria" w:cs="Arial"/>
          <w:color w:val="000000"/>
        </w:rPr>
      </w:pPr>
      <w:r w:rsidRPr="005253B3">
        <w:rPr>
          <w:rFonts w:ascii="Cambria" w:hAnsi="Cambria" w:cs="Arial"/>
          <w:color w:val="000000"/>
        </w:rPr>
        <w:t xml:space="preserve">Załącznik Nr 5 - </w:t>
      </w:r>
      <w:r w:rsidRPr="005253B3">
        <w:rPr>
          <w:rFonts w:ascii="Cambria" w:hAnsi="Cambria" w:cs="Arial"/>
          <w:color w:val="000000"/>
        </w:rPr>
        <w:tab/>
        <w:t>Identyfikator postępowania na miniportalu.</w:t>
      </w:r>
    </w:p>
    <w:p w14:paraId="7529EFE5" w14:textId="77777777" w:rsidR="005C5565" w:rsidRPr="005253B3" w:rsidRDefault="005C5565" w:rsidP="00F1118F">
      <w:pPr>
        <w:widowControl w:val="0"/>
        <w:ind w:left="2832" w:hanging="2832"/>
        <w:jc w:val="both"/>
        <w:rPr>
          <w:rFonts w:ascii="Cambria" w:hAnsi="Cambria" w:cs="Arial"/>
        </w:rPr>
      </w:pPr>
    </w:p>
    <w:sectPr w:rsidR="005C5565" w:rsidRPr="005253B3" w:rsidSect="00BA3A6A">
      <w:headerReference w:type="even" r:id="rId13"/>
      <w:headerReference w:type="default" r:id="rId14"/>
      <w:footerReference w:type="even" r:id="rId15"/>
      <w:footerReference w:type="default" r:id="rId16"/>
      <w:headerReference w:type="first" r:id="rId17"/>
      <w:footerReference w:type="first" r:id="rId18"/>
      <w:pgSz w:w="11906" w:h="16838" w:code="9"/>
      <w:pgMar w:top="1179" w:right="1417" w:bottom="1417" w:left="1417" w:header="327" w:footer="126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0519A" w14:textId="77777777" w:rsidR="0053413F" w:rsidRDefault="0053413F">
      <w:r>
        <w:separator/>
      </w:r>
    </w:p>
  </w:endnote>
  <w:endnote w:type="continuationSeparator" w:id="0">
    <w:p w14:paraId="51C7F69B" w14:textId="77777777" w:rsidR="0053413F" w:rsidRDefault="00534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00000003" w:usb1="08070000" w:usb2="00000010" w:usb3="00000000" w:csb0="00020001" w:csb1="00000000"/>
  </w:font>
  <w:font w:name="Calibri Light">
    <w:panose1 w:val="020F0302020204030204"/>
    <w:charset w:val="EE"/>
    <w:family w:val="swiss"/>
    <w:pitch w:val="variable"/>
    <w:sig w:usb0="E4002EFF" w:usb1="C000247B" w:usb2="00000009" w:usb3="00000000" w:csb0="000001FF" w:csb1="00000000"/>
  </w:font>
  <w:font w:name="Univers-PL">
    <w:altName w:val="Courier New"/>
    <w:panose1 w:val="00000000000000000000"/>
    <w:charset w:val="00"/>
    <w:family w:val="roman"/>
    <w:notTrueType/>
    <w:pitch w:val="default"/>
  </w:font>
  <w:font w:name="Times">
    <w:altName w:val="﷽﷽﷽﷽﷽﷽﷽﷽Ā勀咰怀"/>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EE"/>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Sylfaen">
    <w:panose1 w:val="010A0502050306030303"/>
    <w:charset w:val="EE"/>
    <w:family w:val="roman"/>
    <w:pitch w:val="variable"/>
    <w:sig w:usb0="04000687" w:usb1="00000000" w:usb2="00000000" w:usb3="00000000" w:csb0="0000009F" w:csb1="00000000"/>
  </w:font>
  <w:font w:name="Open Sans">
    <w:charset w:val="00"/>
    <w:family w:val="swiss"/>
    <w:pitch w:val="variable"/>
    <w:sig w:usb0="E00002EF" w:usb1="4000205B" w:usb2="00000028"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9BD8D" w14:textId="77777777" w:rsidR="001E206B" w:rsidRDefault="00A44CF8">
    <w:pPr>
      <w:pStyle w:val="Stopka"/>
      <w:jc w:val="center"/>
    </w:pPr>
    <w:r>
      <w:rPr>
        <w:noProof/>
      </w:rPr>
      <mc:AlternateContent>
        <mc:Choice Requires="wpg">
          <w:drawing>
            <wp:anchor distT="0" distB="0" distL="114300" distR="114300" simplePos="0" relativeHeight="251657216" behindDoc="0" locked="0" layoutInCell="1" allowOverlap="1" wp14:anchorId="25BD7660" wp14:editId="748C4049">
              <wp:simplePos x="0" y="0"/>
              <wp:positionH relativeFrom="column">
                <wp:posOffset>-868680</wp:posOffset>
              </wp:positionH>
              <wp:positionV relativeFrom="paragraph">
                <wp:posOffset>-240665</wp:posOffset>
              </wp:positionV>
              <wp:extent cx="7339330" cy="854710"/>
              <wp:effectExtent l="0" t="0" r="0" b="0"/>
              <wp:wrapSquare wrapText="bothSides"/>
              <wp:docPr id="127" name="Grup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9330" cy="854710"/>
                        <a:chOff x="-13" y="15225"/>
                        <a:chExt cx="11890" cy="1410"/>
                      </a:xfrm>
                    </wpg:grpSpPr>
                    <wps:wsp>
                      <wps:cNvPr id="128" name="Text Box 6"/>
                      <wps:cNvSpPr txBox="1">
                        <a:spLocks/>
                      </wps:cNvSpPr>
                      <wps:spPr bwMode="auto">
                        <a:xfrm>
                          <a:off x="1294" y="15225"/>
                          <a:ext cx="3438"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37FA3" w14:textId="77777777" w:rsidR="001E206B" w:rsidRDefault="001E206B" w:rsidP="00C51DF4">
                            <w:pPr>
                              <w:widowControl w:val="0"/>
                              <w:rPr>
                                <w:rFonts w:ascii="Arial" w:hAnsi="Arial" w:cs="Arial"/>
                                <w:sz w:val="14"/>
                                <w:szCs w:val="14"/>
                              </w:rPr>
                            </w:pPr>
                          </w:p>
                          <w:p w14:paraId="700445C9" w14:textId="77777777" w:rsidR="001E206B" w:rsidRDefault="001E206B" w:rsidP="00C51DF4">
                            <w:pPr>
                              <w:widowControl w:val="0"/>
                              <w:rPr>
                                <w:rFonts w:ascii="Arial" w:hAnsi="Arial" w:cs="Arial"/>
                                <w:b/>
                                <w:bCs/>
                                <w:sz w:val="16"/>
                                <w:szCs w:val="16"/>
                              </w:rPr>
                            </w:pPr>
                            <w:r>
                              <w:rPr>
                                <w:rFonts w:ascii="Arial" w:hAnsi="Arial" w:cs="Arial"/>
                                <w:b/>
                                <w:bCs/>
                                <w:sz w:val="16"/>
                                <w:szCs w:val="16"/>
                              </w:rPr>
                              <w:t>BENEFICJENT:</w:t>
                            </w:r>
                          </w:p>
                          <w:p w14:paraId="6EF62B59" w14:textId="77777777" w:rsidR="001E206B" w:rsidRPr="00E11A36" w:rsidRDefault="001E206B" w:rsidP="00C51DF4">
                            <w:pPr>
                              <w:widowControl w:val="0"/>
                              <w:rPr>
                                <w:rFonts w:ascii="Arial" w:hAnsi="Arial" w:cs="Arial"/>
                                <w:b/>
                                <w:bCs/>
                                <w:sz w:val="16"/>
                                <w:szCs w:val="16"/>
                              </w:rPr>
                            </w:pPr>
                            <w:r>
                              <w:rPr>
                                <w:rFonts w:ascii="Arial" w:hAnsi="Arial" w:cs="Arial"/>
                                <w:b/>
                                <w:bCs/>
                                <w:sz w:val="16"/>
                                <w:szCs w:val="16"/>
                              </w:rPr>
                              <w:t>GŁÓWNY URZĄD STATYSTYCZNY</w:t>
                            </w:r>
                          </w:p>
                          <w:p w14:paraId="74E9F4EF" w14:textId="77777777" w:rsidR="001E206B" w:rsidRPr="00E11A36" w:rsidRDefault="001E206B" w:rsidP="00C51DF4">
                            <w:pPr>
                              <w:widowControl w:val="0"/>
                              <w:rPr>
                                <w:rFonts w:ascii="Arial" w:hAnsi="Arial" w:cs="Arial"/>
                                <w:sz w:val="16"/>
                                <w:szCs w:val="16"/>
                              </w:rPr>
                            </w:pPr>
                            <w:r w:rsidRPr="00E11A36">
                              <w:rPr>
                                <w:rFonts w:ascii="Arial" w:hAnsi="Arial" w:cs="Arial"/>
                                <w:sz w:val="16"/>
                                <w:szCs w:val="16"/>
                              </w:rPr>
                              <w:t>Al. Niepodległości 208</w:t>
                            </w:r>
                          </w:p>
                          <w:p w14:paraId="4E665B8D" w14:textId="77777777" w:rsidR="001E206B" w:rsidRDefault="001E206B" w:rsidP="00C51DF4">
                            <w:pPr>
                              <w:widowControl w:val="0"/>
                              <w:rPr>
                                <w:rFonts w:ascii="Arial" w:hAnsi="Arial" w:cs="Arial"/>
                                <w:sz w:val="14"/>
                                <w:szCs w:val="14"/>
                              </w:rPr>
                            </w:pPr>
                            <w:r w:rsidRPr="00E11A36">
                              <w:rPr>
                                <w:rFonts w:ascii="Arial" w:hAnsi="Arial" w:cs="Arial"/>
                                <w:sz w:val="16"/>
                                <w:szCs w:val="16"/>
                              </w:rPr>
                              <w:t>00-925 Warszawa</w:t>
                            </w:r>
                          </w:p>
                          <w:p w14:paraId="47D30B43" w14:textId="77777777" w:rsidR="001E206B" w:rsidRDefault="001E206B"/>
                        </w:txbxContent>
                      </wps:txbx>
                      <wps:bodyPr rot="0" vert="horz" wrap="square" lIns="36576" tIns="36576" rIns="36576" bIns="36576" anchor="t" anchorCtr="0" upright="1">
                        <a:noAutofit/>
                      </wps:bodyPr>
                    </wps:wsp>
                    <wps:wsp>
                      <wps:cNvPr id="129" name="Text Box 7"/>
                      <wps:cNvSpPr txBox="1">
                        <a:spLocks/>
                      </wps:cNvSpPr>
                      <wps:spPr bwMode="auto">
                        <a:xfrm>
                          <a:off x="4344" y="15228"/>
                          <a:ext cx="2766" cy="1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BE1B0" w14:textId="77777777" w:rsidR="001E206B" w:rsidRDefault="001E206B" w:rsidP="00C51DF4">
                            <w:pPr>
                              <w:widowControl w:val="0"/>
                              <w:rPr>
                                <w:rFonts w:ascii="Arial" w:hAnsi="Arial" w:cs="Arial"/>
                                <w:sz w:val="14"/>
                                <w:szCs w:val="14"/>
                              </w:rPr>
                            </w:pPr>
                          </w:p>
                          <w:p w14:paraId="5D1DF128" w14:textId="77777777" w:rsidR="001E206B" w:rsidRPr="003074FC" w:rsidRDefault="001E206B"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60B96BAA" w14:textId="77777777" w:rsidR="001E206B" w:rsidRPr="003074FC" w:rsidRDefault="001E206B"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44643452" w14:textId="77777777" w:rsidR="001E206B" w:rsidRPr="003074FC" w:rsidRDefault="001E206B"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53380647" w14:textId="77777777" w:rsidR="001E206B" w:rsidRPr="00BC0929" w:rsidRDefault="001E206B" w:rsidP="00C51DF4">
                            <w:pPr>
                              <w:widowControl w:val="0"/>
                              <w:rPr>
                                <w:lang w:val="en-US"/>
                              </w:rPr>
                            </w:pPr>
                          </w:p>
                        </w:txbxContent>
                      </wps:txbx>
                      <wps:bodyPr rot="0" vert="horz" wrap="square" lIns="36576" tIns="36576" rIns="36576" bIns="36576" anchor="t" anchorCtr="0" upright="1">
                        <a:noAutofit/>
                      </wps:bodyPr>
                    </wps:wsp>
                    <wps:wsp>
                      <wps:cNvPr id="130" name="Line 8"/>
                      <wps:cNvCnPr>
                        <a:cxnSpLocks/>
                      </wps:cNvCnPr>
                      <wps:spPr bwMode="auto">
                        <a:xfrm flipV="1">
                          <a:off x="-13" y="15277"/>
                          <a:ext cx="11870" cy="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1" name="Picture 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312" y="16302"/>
                          <a:ext cx="11565"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2" name="Picture 10"/>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312" y="15469"/>
                          <a:ext cx="788" cy="6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5BD7660" id="Grupa 13" o:spid="_x0000_s1026" style="position:absolute;left:0;text-align:left;margin-left:-68.4pt;margin-top:-18.95pt;width:577.9pt;height:67.3pt;z-index:251657216"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">
              <v:shapetype id="_x0000_t202" coordsize="21600,21600" o:spt="202" path="m,l,21600r21600,l21600,xe">
                <v:stroke joinstyle="miter"/>
                <v:path gradientshapeok="t" o:connecttype="rect"/>
              </v:shapetype>
              <v:shape id="Text Box 6" o:spid="_x0000_s1027" type="#_x0000_t202" style="position:absolute;left:1294;top:15225;width:3438;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" filled="f" stroked="f">
                <v:path arrowok="t"/>
                <v:textbox inset="2.88pt,2.88pt,2.88pt,2.88pt">
                  <w:txbxContent>
                    <w:p w14:paraId="1DC37FA3" w14:textId="77777777" w:rsidR="001E206B" w:rsidRDefault="001E206B" w:rsidP="00C51DF4">
                      <w:pPr>
                        <w:widowControl w:val="0"/>
                        <w:rPr>
                          <w:rFonts w:ascii="Arial" w:hAnsi="Arial" w:cs="Arial"/>
                          <w:sz w:val="14"/>
                          <w:szCs w:val="14"/>
                        </w:rPr>
                      </w:pPr>
                    </w:p>
                    <w:p w14:paraId="700445C9" w14:textId="77777777" w:rsidR="001E206B" w:rsidRDefault="001E206B" w:rsidP="00C51DF4">
                      <w:pPr>
                        <w:widowControl w:val="0"/>
                        <w:rPr>
                          <w:rFonts w:ascii="Arial" w:hAnsi="Arial" w:cs="Arial"/>
                          <w:b/>
                          <w:bCs/>
                          <w:sz w:val="16"/>
                          <w:szCs w:val="16"/>
                        </w:rPr>
                      </w:pPr>
                      <w:r>
                        <w:rPr>
                          <w:rFonts w:ascii="Arial" w:hAnsi="Arial" w:cs="Arial"/>
                          <w:b/>
                          <w:bCs/>
                          <w:sz w:val="16"/>
                          <w:szCs w:val="16"/>
                        </w:rPr>
                        <w:t>BENEFICJENT:</w:t>
                      </w:r>
                    </w:p>
                    <w:p w14:paraId="6EF62B59" w14:textId="77777777" w:rsidR="001E206B" w:rsidRPr="00E11A36" w:rsidRDefault="001E206B" w:rsidP="00C51DF4">
                      <w:pPr>
                        <w:widowControl w:val="0"/>
                        <w:rPr>
                          <w:rFonts w:ascii="Arial" w:hAnsi="Arial" w:cs="Arial"/>
                          <w:b/>
                          <w:bCs/>
                          <w:sz w:val="16"/>
                          <w:szCs w:val="16"/>
                        </w:rPr>
                      </w:pPr>
                      <w:r>
                        <w:rPr>
                          <w:rFonts w:ascii="Arial" w:hAnsi="Arial" w:cs="Arial"/>
                          <w:b/>
                          <w:bCs/>
                          <w:sz w:val="16"/>
                          <w:szCs w:val="16"/>
                        </w:rPr>
                        <w:t>GŁÓWNY URZĄD STATYSTYCZNY</w:t>
                      </w:r>
                    </w:p>
                    <w:p w14:paraId="74E9F4EF" w14:textId="77777777" w:rsidR="001E206B" w:rsidRPr="00E11A36" w:rsidRDefault="001E206B" w:rsidP="00C51DF4">
                      <w:pPr>
                        <w:widowControl w:val="0"/>
                        <w:rPr>
                          <w:rFonts w:ascii="Arial" w:hAnsi="Arial" w:cs="Arial"/>
                          <w:sz w:val="16"/>
                          <w:szCs w:val="16"/>
                        </w:rPr>
                      </w:pPr>
                      <w:r w:rsidRPr="00E11A36">
                        <w:rPr>
                          <w:rFonts w:ascii="Arial" w:hAnsi="Arial" w:cs="Arial"/>
                          <w:sz w:val="16"/>
                          <w:szCs w:val="16"/>
                        </w:rPr>
                        <w:t>Al. Niepodległości 208</w:t>
                      </w:r>
                    </w:p>
                    <w:p w14:paraId="4E665B8D" w14:textId="77777777" w:rsidR="001E206B" w:rsidRDefault="001E206B" w:rsidP="00C51DF4">
                      <w:pPr>
                        <w:widowControl w:val="0"/>
                        <w:rPr>
                          <w:rFonts w:ascii="Arial" w:hAnsi="Arial" w:cs="Arial"/>
                          <w:sz w:val="14"/>
                          <w:szCs w:val="14"/>
                        </w:rPr>
                      </w:pPr>
                      <w:r w:rsidRPr="00E11A36">
                        <w:rPr>
                          <w:rFonts w:ascii="Arial" w:hAnsi="Arial" w:cs="Arial"/>
                          <w:sz w:val="16"/>
                          <w:szCs w:val="16"/>
                        </w:rPr>
                        <w:t>00-925 Warszawa</w:t>
                      </w:r>
                    </w:p>
                    <w:p w14:paraId="47D30B43" w14:textId="77777777" w:rsidR="001E206B" w:rsidRDefault="001E206B"/>
                  </w:txbxContent>
                </v:textbox>
              </v:shape>
              <v:shape id="Text Box 7" o:spid="_x0000_s1028" type="#_x0000_t202" style="position:absolute;left:4344;top:15228;width:2766;height: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" filled="f" stroked="f">
                <v:path arrowok="t"/>
                <v:textbox inset="2.88pt,2.88pt,2.88pt,2.88pt">
                  <w:txbxContent>
                    <w:p w14:paraId="3F4BE1B0" w14:textId="77777777" w:rsidR="001E206B" w:rsidRDefault="001E206B" w:rsidP="00C51DF4">
                      <w:pPr>
                        <w:widowControl w:val="0"/>
                        <w:rPr>
                          <w:rFonts w:ascii="Arial" w:hAnsi="Arial" w:cs="Arial"/>
                          <w:sz w:val="14"/>
                          <w:szCs w:val="14"/>
                        </w:rPr>
                      </w:pPr>
                    </w:p>
                    <w:p w14:paraId="5D1DF128" w14:textId="77777777" w:rsidR="001E206B" w:rsidRPr="003074FC" w:rsidRDefault="001E206B"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60B96BAA" w14:textId="77777777" w:rsidR="001E206B" w:rsidRPr="003074FC" w:rsidRDefault="001E206B"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44643452" w14:textId="77777777" w:rsidR="001E206B" w:rsidRPr="003074FC" w:rsidRDefault="001E206B"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53380647" w14:textId="77777777" w:rsidR="001E206B" w:rsidRPr="00BC0929" w:rsidRDefault="001E206B" w:rsidP="00C51DF4">
                      <w:pPr>
                        <w:widowControl w:val="0"/>
                        <w:rPr>
                          <w:lang w:val="en-US"/>
                        </w:rPr>
                      </w:pPr>
                    </w:p>
                  </w:txbxContent>
                </v:textbox>
              </v:shape>
              <v:line id="Line 8" o:spid="_x0000_s1029" style="position:absolute;flip:y;visibility:visible;mso-wrap-style:square" from="-13,15277" to="11857,15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" strokeweight=".5pt">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312;top:16302;width:11565;height: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">
                <v:imagedata r:id="rId3" o:title=""/>
                <o:lock v:ext="edit" aspectratio="f"/>
              </v:shape>
              <v:shape id="Picture 10" o:spid="_x0000_s1031" type="#_x0000_t75" style="position:absolute;left:312;top:15469;width:788;height: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">
                <v:imagedata r:id="rId4" o:title=""/>
                <o:lock v:ext="edit" aspectratio="f"/>
              </v:shape>
              <w10:wrap type="square"/>
            </v:group>
          </w:pict>
        </mc:Fallback>
      </mc:AlternateContent>
    </w:r>
    <w:r>
      <w:rPr>
        <w:noProof/>
      </w:rPr>
      <mc:AlternateContent>
        <mc:Choice Requires="wps">
          <w:drawing>
            <wp:anchor distT="0" distB="0" distL="114300" distR="114300" simplePos="0" relativeHeight="251658240" behindDoc="0" locked="0" layoutInCell="1" allowOverlap="1" wp14:anchorId="59F85E03" wp14:editId="5D6FDA06">
              <wp:simplePos x="0" y="0"/>
              <wp:positionH relativeFrom="column">
                <wp:posOffset>3234055</wp:posOffset>
              </wp:positionH>
              <wp:positionV relativeFrom="paragraph">
                <wp:posOffset>-193040</wp:posOffset>
              </wp:positionV>
              <wp:extent cx="3342005" cy="564515"/>
              <wp:effectExtent l="0" t="0" r="0" b="0"/>
              <wp:wrapNone/>
              <wp:docPr id="126"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42005" cy="564515"/>
                      </a:xfrm>
                      <a:prstGeom prst="rect">
                        <a:avLst/>
                      </a:prstGeom>
                      <a:solidFill>
                        <a:srgbClr val="FFFFFF"/>
                      </a:solidFill>
                      <a:ln w="9525">
                        <a:solidFill>
                          <a:srgbClr val="FFFFFF"/>
                        </a:solidFill>
                        <a:miter lim="800000"/>
                        <a:headEnd/>
                        <a:tailEnd/>
                      </a:ln>
                    </wps:spPr>
                    <wps:txbx>
                      <w:txbxContent>
                        <w:p w14:paraId="1F9FF541" w14:textId="77777777" w:rsidR="001E206B" w:rsidRPr="00FD3B32" w:rsidRDefault="001E206B"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56908618" w14:textId="77777777" w:rsidR="001E206B" w:rsidRPr="00FD3B32" w:rsidRDefault="001E206B"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01752B80" w14:textId="77777777" w:rsidR="001E206B" w:rsidRDefault="001E206B" w:rsidP="00C51DF4">
                          <w:pPr>
                            <w:pStyle w:val="Stopka"/>
                          </w:pPr>
                        </w:p>
                        <w:p w14:paraId="07128CBE" w14:textId="77777777" w:rsidR="001E206B" w:rsidRDefault="001E206B" w:rsidP="00C51D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85E03" id="Pole tekstowe 34" o:spid="_x0000_s1032" type="#_x0000_t202" style="position:absolute;left:0;text-align:left;margin-left:254.65pt;margin-top:-15.2pt;width:263.15pt;height:4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" strokecolor="white">
              <v:path arrowok="t"/>
              <v:textbox>
                <w:txbxContent>
                  <w:p w14:paraId="1F9FF541" w14:textId="77777777" w:rsidR="001E206B" w:rsidRPr="00FD3B32" w:rsidRDefault="001E206B"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56908618" w14:textId="77777777" w:rsidR="001E206B" w:rsidRPr="00FD3B32" w:rsidRDefault="001E206B"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01752B80" w14:textId="77777777" w:rsidR="001E206B" w:rsidRDefault="001E206B" w:rsidP="00C51DF4">
                    <w:pPr>
                      <w:pStyle w:val="Stopka"/>
                    </w:pPr>
                  </w:p>
                  <w:p w14:paraId="07128CBE" w14:textId="77777777" w:rsidR="001E206B" w:rsidRDefault="001E206B" w:rsidP="00C51DF4"/>
                </w:txbxContent>
              </v:textbox>
            </v:shape>
          </w:pict>
        </mc:Fallback>
      </mc:AlternateContent>
    </w:r>
    <w:r w:rsidR="003B186F">
      <w:fldChar w:fldCharType="begin"/>
    </w:r>
    <w:r w:rsidR="003B186F">
      <w:instrText xml:space="preserve"> PAGE   \* MERGEFORMAT </w:instrText>
    </w:r>
    <w:r w:rsidR="003B186F">
      <w:fldChar w:fldCharType="separate"/>
    </w:r>
    <w:r w:rsidR="001E206B">
      <w:rPr>
        <w:noProof/>
      </w:rPr>
      <w:t>22</w:t>
    </w:r>
    <w:r w:rsidR="003B186F">
      <w:rPr>
        <w:noProof/>
      </w:rPr>
      <w:fldChar w:fldCharType="end"/>
    </w:r>
  </w:p>
  <w:p w14:paraId="6379B9DD" w14:textId="77777777" w:rsidR="001E206B" w:rsidRDefault="001E206B" w:rsidP="00C51DF4">
    <w:pPr>
      <w:pStyle w:val="Stopka"/>
      <w:tabs>
        <w:tab w:val="clear" w:pos="4536"/>
        <w:tab w:val="clear" w:pos="9072"/>
        <w:tab w:val="left" w:pos="673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64B5C" w14:textId="77777777" w:rsidR="001E206B" w:rsidRPr="00BA303A" w:rsidRDefault="001E206B" w:rsidP="00C51DF4">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 xml:space="preserve">Specyfikacja </w:t>
    </w:r>
    <w:r w:rsidRPr="00BA303A">
      <w:rPr>
        <w:rFonts w:ascii="Cambria" w:hAnsi="Cambria"/>
        <w:sz w:val="20"/>
        <w:bdr w:val="single" w:sz="4" w:space="0" w:color="auto"/>
      </w:rPr>
      <w:t>Warunków Zamówienia (</w:t>
    </w:r>
    <w:r>
      <w:rPr>
        <w:rFonts w:ascii="Cambria" w:hAnsi="Cambria"/>
        <w:sz w:val="20"/>
        <w:bdr w:val="single" w:sz="4" w:space="0" w:color="auto"/>
      </w:rPr>
      <w:t>SWZ</w:t>
    </w:r>
    <w:r w:rsidRPr="00BA303A">
      <w:rPr>
        <w:rFonts w:ascii="Cambria" w:hAnsi="Cambria"/>
        <w:sz w:val="20"/>
        <w:bdr w:val="single" w:sz="4" w:space="0" w:color="auto"/>
      </w:rPr>
      <w:t>)</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1A65C8">
      <w:rPr>
        <w:rFonts w:ascii="Cambria" w:hAnsi="Cambria"/>
        <w:b/>
        <w:noProof/>
        <w:sz w:val="20"/>
        <w:bdr w:val="single" w:sz="4" w:space="0" w:color="auto"/>
      </w:rPr>
      <w:t>23</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1A65C8">
      <w:rPr>
        <w:rFonts w:ascii="Cambria" w:hAnsi="Cambria"/>
        <w:b/>
        <w:noProof/>
        <w:sz w:val="20"/>
        <w:bdr w:val="single" w:sz="4" w:space="0" w:color="auto"/>
      </w:rPr>
      <w:t>25</w:t>
    </w:r>
    <w:r w:rsidRPr="00BA303A">
      <w:rPr>
        <w:rFonts w:ascii="Cambria" w:hAnsi="Cambria"/>
        <w:b/>
        <w:sz w:val="20"/>
        <w:bdr w:val="single" w:sz="4" w:space="0" w:color="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40092" w14:textId="77777777" w:rsidR="001E206B" w:rsidRPr="00BA303A" w:rsidRDefault="001E206B" w:rsidP="00C51DF4">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Specyfikacja Warunków Zamówienia</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1A65C8">
      <w:rPr>
        <w:rFonts w:ascii="Cambria" w:hAnsi="Cambria"/>
        <w:b/>
        <w:noProof/>
        <w:sz w:val="20"/>
        <w:bdr w:val="single" w:sz="4" w:space="0" w:color="auto"/>
      </w:rPr>
      <w:t>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1A65C8">
      <w:rPr>
        <w:rFonts w:ascii="Cambria" w:hAnsi="Cambria"/>
        <w:b/>
        <w:noProof/>
        <w:sz w:val="20"/>
        <w:bdr w:val="single" w:sz="4" w:space="0" w:color="auto"/>
      </w:rPr>
      <w:t>25</w:t>
    </w:r>
    <w:r w:rsidRPr="00BA303A">
      <w:rPr>
        <w:rFonts w:ascii="Cambria" w:hAnsi="Cambria"/>
        <w:b/>
        <w:sz w:val="20"/>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BD6F8" w14:textId="77777777" w:rsidR="0053413F" w:rsidRDefault="0053413F">
      <w:r>
        <w:separator/>
      </w:r>
    </w:p>
  </w:footnote>
  <w:footnote w:type="continuationSeparator" w:id="0">
    <w:p w14:paraId="07FF73EB" w14:textId="77777777" w:rsidR="0053413F" w:rsidRDefault="00534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4736" w14:textId="77777777" w:rsidR="001E206B" w:rsidRDefault="001E206B">
    <w:pPr>
      <w:pStyle w:val="Nagwek"/>
    </w:pPr>
    <w:r>
      <w:rPr>
        <w:noProof/>
      </w:rPr>
      <w:drawing>
        <wp:inline distT="0" distB="0" distL="0" distR="0" wp14:anchorId="16302A6E" wp14:editId="50D88B23">
          <wp:extent cx="6210300" cy="702310"/>
          <wp:effectExtent l="19050" t="0" r="0" b="0"/>
          <wp:docPr id="4" name="Obraz 9"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GS II.png"/>
                  <pic:cNvPicPr>
                    <a:picLocks noChangeAspect="1" noChangeArrowheads="1"/>
                  </pic:cNvPicPr>
                </pic:nvPicPr>
                <pic:blipFill>
                  <a:blip r:embed="rId1"/>
                  <a:srcRect/>
                  <a:stretch>
                    <a:fillRect/>
                  </a:stretch>
                </pic:blipFill>
                <pic:spPr bwMode="auto">
                  <a:xfrm>
                    <a:off x="0" y="0"/>
                    <a:ext cx="6210300" cy="70231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5F1C3" w14:textId="77777777" w:rsidR="001E206B" w:rsidRPr="007A32E4" w:rsidRDefault="001E206B" w:rsidP="007A32E4">
    <w:pPr>
      <w:pStyle w:val="Nagwek"/>
      <w:spacing w:line="276" w:lineRule="auto"/>
      <w:jc w:val="center"/>
      <w:rPr>
        <w:rFonts w:ascii="Cambria" w:hAnsi="Cambria"/>
        <w:bCs/>
        <w:color w:val="000000"/>
        <w:sz w:val="10"/>
        <w:szCs w:val="10"/>
      </w:rPr>
    </w:pPr>
    <w:r>
      <w:rPr>
        <w:noProof/>
      </w:rPr>
      <w:drawing>
        <wp:inline distT="0" distB="0" distL="0" distR="0" wp14:anchorId="1E5E9B01" wp14:editId="2E6D2E4F">
          <wp:extent cx="5208270" cy="848360"/>
          <wp:effectExtent l="19050" t="0" r="0" b="0"/>
          <wp:docPr id="3" name="Obraz 17"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descr="Obraz zawierający tekst&#10;&#10;Opis wygenerowany automatycznie"/>
                  <pic:cNvPicPr>
                    <a:picLocks noChangeAspect="1" noChangeArrowheads="1"/>
                  </pic:cNvPicPr>
                </pic:nvPicPr>
                <pic:blipFill>
                  <a:blip r:embed="rId1"/>
                  <a:srcRect/>
                  <a:stretch>
                    <a:fillRect/>
                  </a:stretch>
                </pic:blipFill>
                <pic:spPr bwMode="auto">
                  <a:xfrm>
                    <a:off x="0" y="0"/>
                    <a:ext cx="5208270" cy="84836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3208B" w14:textId="77777777" w:rsidR="001E206B" w:rsidRPr="00410530" w:rsidRDefault="001E206B" w:rsidP="00B62C65">
    <w:pPr>
      <w:pStyle w:val="Nagwek"/>
      <w:spacing w:line="276" w:lineRule="auto"/>
      <w:jc w:val="center"/>
      <w:rPr>
        <w:rFonts w:ascii="Cambria" w:hAnsi="Cambria"/>
        <w:bCs/>
        <w:color w:val="000000"/>
        <w:sz w:val="10"/>
        <w:szCs w:val="10"/>
      </w:rPr>
    </w:pPr>
    <w:r>
      <w:rPr>
        <w:noProof/>
      </w:rPr>
      <w:drawing>
        <wp:inline distT="0" distB="0" distL="0" distR="0" wp14:anchorId="00B69C18" wp14:editId="788EEA68">
          <wp:extent cx="5208270" cy="848360"/>
          <wp:effectExtent l="19050" t="0" r="0" b="0"/>
          <wp:docPr id="1" name="Obraz 17"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descr="Obraz zawierający tekst&#10;&#10;Opis wygenerowany automatycznie"/>
                  <pic:cNvPicPr>
                    <a:picLocks noChangeAspect="1" noChangeArrowheads="1"/>
                  </pic:cNvPicPr>
                </pic:nvPicPr>
                <pic:blipFill>
                  <a:blip r:embed="rId1"/>
                  <a:srcRect/>
                  <a:stretch>
                    <a:fillRect/>
                  </a:stretch>
                </pic:blipFill>
                <pic:spPr bwMode="auto">
                  <a:xfrm>
                    <a:off x="0" y="0"/>
                    <a:ext cx="5208270" cy="8483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BB3A2A26"/>
    <w:name w:val="WW8Num3"/>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432" w:hanging="432"/>
      </w:pPr>
      <w:rPr>
        <w:rFonts w:cs="Times New Roman"/>
        <w:b/>
        <w:color w:val="00000A"/>
        <w:sz w:val="24"/>
        <w:szCs w:val="24"/>
      </w:rPr>
    </w:lvl>
    <w:lvl w:ilvl="2">
      <w:start w:val="1"/>
      <w:numFmt w:val="decimal"/>
      <w:lvlText w:val="%2.%3)"/>
      <w:lvlJc w:val="left"/>
      <w:pPr>
        <w:tabs>
          <w:tab w:val="num" w:pos="0"/>
        </w:tabs>
        <w:ind w:left="2773" w:hanging="504"/>
      </w:pPr>
      <w:rPr>
        <w:rFonts w:cs="Times New Roman"/>
        <w:b w:val="0"/>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abstractNum w:abstractNumId="1" w15:restartNumberingAfterBreak="0">
    <w:nsid w:val="00000005"/>
    <w:multiLevelType w:val="multilevel"/>
    <w:tmpl w:val="00000005"/>
    <w:name w:val="WW8Num5"/>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2.%3."/>
      <w:lvlJc w:val="right"/>
      <w:pPr>
        <w:tabs>
          <w:tab w:val="num" w:pos="0"/>
        </w:tabs>
        <w:ind w:left="3011" w:hanging="180"/>
      </w:pPr>
      <w:rPr>
        <w:rFonts w:cs="Times New Roman"/>
      </w:rPr>
    </w:lvl>
    <w:lvl w:ilvl="3">
      <w:start w:val="1"/>
      <w:numFmt w:val="decimal"/>
      <w:lvlText w:val="%2.%3.%4."/>
      <w:lvlJc w:val="left"/>
      <w:pPr>
        <w:tabs>
          <w:tab w:val="num" w:pos="0"/>
        </w:tabs>
        <w:ind w:left="3731" w:hanging="360"/>
      </w:pPr>
      <w:rPr>
        <w:rFonts w:cs="Times New Roman"/>
      </w:rPr>
    </w:lvl>
    <w:lvl w:ilvl="4">
      <w:start w:val="1"/>
      <w:numFmt w:val="lowerLetter"/>
      <w:lvlText w:val="%2.%3.%4.%5."/>
      <w:lvlJc w:val="left"/>
      <w:pPr>
        <w:tabs>
          <w:tab w:val="num" w:pos="0"/>
        </w:tabs>
        <w:ind w:left="4451" w:hanging="360"/>
      </w:pPr>
      <w:rPr>
        <w:rFonts w:cs="Times New Roman"/>
      </w:rPr>
    </w:lvl>
    <w:lvl w:ilvl="5">
      <w:start w:val="1"/>
      <w:numFmt w:val="lowerRoman"/>
      <w:lvlText w:val="%2.%3.%4.%5.%6."/>
      <w:lvlJc w:val="right"/>
      <w:pPr>
        <w:tabs>
          <w:tab w:val="num" w:pos="0"/>
        </w:tabs>
        <w:ind w:left="5171" w:hanging="180"/>
      </w:pPr>
      <w:rPr>
        <w:rFonts w:cs="Times New Roman"/>
      </w:rPr>
    </w:lvl>
    <w:lvl w:ilvl="6">
      <w:start w:val="1"/>
      <w:numFmt w:val="decimal"/>
      <w:lvlText w:val="%2.%3.%4.%5.%6.%7."/>
      <w:lvlJc w:val="left"/>
      <w:pPr>
        <w:tabs>
          <w:tab w:val="num" w:pos="0"/>
        </w:tabs>
        <w:ind w:left="5891" w:hanging="360"/>
      </w:pPr>
      <w:rPr>
        <w:rFonts w:cs="Times New Roman"/>
      </w:rPr>
    </w:lvl>
    <w:lvl w:ilvl="7">
      <w:start w:val="1"/>
      <w:numFmt w:val="lowerLetter"/>
      <w:lvlText w:val="%2.%3.%4.%5.%6.%7.%8."/>
      <w:lvlJc w:val="left"/>
      <w:pPr>
        <w:tabs>
          <w:tab w:val="num" w:pos="0"/>
        </w:tabs>
        <w:ind w:left="6611" w:hanging="360"/>
      </w:pPr>
      <w:rPr>
        <w:rFonts w:cs="Times New Roman"/>
      </w:rPr>
    </w:lvl>
    <w:lvl w:ilvl="8">
      <w:start w:val="1"/>
      <w:numFmt w:val="lowerRoman"/>
      <w:lvlText w:val="%2.%3.%4.%5.%6.%7.%8.%9."/>
      <w:lvlJc w:val="right"/>
      <w:pPr>
        <w:tabs>
          <w:tab w:val="num" w:pos="0"/>
        </w:tabs>
        <w:ind w:left="7331" w:hanging="180"/>
      </w:pPr>
      <w:rPr>
        <w:rFonts w:cs="Times New Roman"/>
      </w:rPr>
    </w:lvl>
  </w:abstractNum>
  <w:abstractNum w:abstractNumId="2" w15:restartNumberingAfterBreak="0">
    <w:nsid w:val="0000000A"/>
    <w:multiLevelType w:val="multilevel"/>
    <w:tmpl w:val="2370FEA0"/>
    <w:name w:val="WW8Num10"/>
    <w:lvl w:ilvl="0">
      <w:start w:val="12"/>
      <w:numFmt w:val="decimal"/>
      <w:lvlText w:val="%1."/>
      <w:lvlJc w:val="left"/>
      <w:pPr>
        <w:tabs>
          <w:tab w:val="num" w:pos="0"/>
        </w:tabs>
        <w:ind w:left="500" w:hanging="500"/>
      </w:pPr>
      <w:rPr>
        <w:rFonts w:cs="Times New Roman" w:hint="default"/>
      </w:rPr>
    </w:lvl>
    <w:lvl w:ilvl="1">
      <w:start w:val="2"/>
      <w:numFmt w:val="decimal"/>
      <w:lvlText w:val="%1.%2."/>
      <w:lvlJc w:val="left"/>
      <w:pPr>
        <w:tabs>
          <w:tab w:val="num" w:pos="0"/>
        </w:tabs>
        <w:ind w:left="720" w:hanging="720"/>
      </w:pPr>
      <w:rPr>
        <w:rFonts w:ascii="Cambria" w:hAnsi="Cambria" w:cs="Times New Roman" w:hint="default"/>
        <w:b/>
        <w:i w:val="0"/>
        <w:sz w:val="24"/>
        <w:szCs w:val="24"/>
      </w:rPr>
    </w:lvl>
    <w:lvl w:ilvl="2">
      <w:start w:val="1"/>
      <w:numFmt w:val="decimal"/>
      <w:lvlText w:val="%1.%2.%3."/>
      <w:lvlJc w:val="left"/>
      <w:pPr>
        <w:tabs>
          <w:tab w:val="num" w:pos="0"/>
        </w:tabs>
        <w:ind w:left="1146"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3" w15:restartNumberingAfterBreak="0">
    <w:nsid w:val="0000000E"/>
    <w:multiLevelType w:val="multilevel"/>
    <w:tmpl w:val="0000000E"/>
    <w:name w:val="WW8Num14"/>
    <w:lvl w:ilvl="0">
      <w:start w:val="15"/>
      <w:numFmt w:val="decimal"/>
      <w:lvlText w:val="%1."/>
      <w:lvlJc w:val="left"/>
      <w:pPr>
        <w:tabs>
          <w:tab w:val="num" w:pos="0"/>
        </w:tabs>
        <w:ind w:left="495" w:hanging="495"/>
      </w:pPr>
    </w:lvl>
    <w:lvl w:ilvl="1">
      <w:start w:val="1"/>
      <w:numFmt w:val="decimal"/>
      <w:lvlText w:val="%1.%2."/>
      <w:lvlJc w:val="left"/>
      <w:pPr>
        <w:tabs>
          <w:tab w:val="num" w:pos="0"/>
        </w:tabs>
        <w:ind w:left="720" w:hanging="720"/>
      </w:pPr>
      <w:rPr>
        <w:rFonts w:ascii="Cambria" w:hAnsi="Cambria" w:cs="Cambria"/>
        <w:b/>
        <w:bCs/>
        <w:color w:val="000000"/>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4" w15:restartNumberingAfterBreak="0">
    <w:nsid w:val="0000000F"/>
    <w:multiLevelType w:val="multilevel"/>
    <w:tmpl w:val="0000000F"/>
    <w:name w:val="WW8Num15"/>
    <w:lvl w:ilvl="0">
      <w:start w:val="16"/>
      <w:numFmt w:val="decimal"/>
      <w:lvlText w:val="%1."/>
      <w:lvlJc w:val="left"/>
      <w:pPr>
        <w:tabs>
          <w:tab w:val="num" w:pos="0"/>
        </w:tabs>
        <w:ind w:left="495" w:hanging="495"/>
      </w:pPr>
    </w:lvl>
    <w:lvl w:ilvl="1">
      <w:start w:val="1"/>
      <w:numFmt w:val="decimal"/>
      <w:lvlText w:val="%1.%2."/>
      <w:lvlJc w:val="left"/>
      <w:pPr>
        <w:tabs>
          <w:tab w:val="num" w:pos="0"/>
        </w:tabs>
        <w:ind w:left="720" w:hanging="720"/>
      </w:pPr>
      <w:rPr>
        <w:rFonts w:cs="Arial"/>
        <w:b/>
        <w:sz w:val="24"/>
        <w:szCs w:val="24"/>
      </w:rPr>
    </w:lvl>
    <w:lvl w:ilvl="2">
      <w:start w:val="1"/>
      <w:numFmt w:val="decimal"/>
      <w:lvlText w:val="%1.%2.%3."/>
      <w:lvlJc w:val="left"/>
      <w:pPr>
        <w:tabs>
          <w:tab w:val="num" w:pos="0"/>
        </w:tabs>
        <w:ind w:left="720" w:hanging="720"/>
      </w:pPr>
      <w:rPr>
        <w:rFonts w:cs="Arial"/>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5" w15:restartNumberingAfterBreak="0">
    <w:nsid w:val="00000013"/>
    <w:multiLevelType w:val="multilevel"/>
    <w:tmpl w:val="5F06032C"/>
    <w:name w:val="WW8Num19"/>
    <w:lvl w:ilvl="0">
      <w:start w:val="1"/>
      <w:numFmt w:val="decimal"/>
      <w:lvlText w:val="%1)"/>
      <w:lvlJc w:val="left"/>
      <w:pPr>
        <w:tabs>
          <w:tab w:val="num" w:pos="0"/>
        </w:tabs>
        <w:ind w:left="720" w:hanging="360"/>
      </w:pPr>
      <w:rPr>
        <w:rFonts w:cs="Calibri"/>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1C"/>
    <w:multiLevelType w:val="multilevel"/>
    <w:tmpl w:val="DA684CE8"/>
    <w:name w:val="WW8Num28"/>
    <w:lvl w:ilvl="0">
      <w:start w:val="1"/>
      <w:numFmt w:val="lowerLetter"/>
      <w:lvlText w:val="%1)"/>
      <w:lvlJc w:val="left"/>
      <w:pPr>
        <w:tabs>
          <w:tab w:val="num" w:pos="0"/>
        </w:tabs>
        <w:ind w:left="1353" w:hanging="360"/>
      </w:pPr>
      <w:rPr>
        <w:rFonts w:cs="Times New Roman"/>
        <w:b w:val="0"/>
        <w:bCs w:val="0"/>
      </w:rPr>
    </w:lvl>
    <w:lvl w:ilvl="1">
      <w:start w:val="1"/>
      <w:numFmt w:val="lowerLetter"/>
      <w:lvlText w:val="%2."/>
      <w:lvlJc w:val="left"/>
      <w:pPr>
        <w:tabs>
          <w:tab w:val="num" w:pos="0"/>
        </w:tabs>
        <w:ind w:left="2073" w:hanging="360"/>
      </w:pPr>
      <w:rPr>
        <w:rFonts w:ascii="Cambria" w:hAnsi="Cambria" w:cs="Times New Roman"/>
        <w:b/>
        <w:bCs/>
        <w:i w:val="0"/>
        <w:color w:val="000000"/>
        <w:sz w:val="24"/>
        <w:szCs w:val="24"/>
      </w:rPr>
    </w:lvl>
    <w:lvl w:ilvl="2">
      <w:start w:val="1"/>
      <w:numFmt w:val="lowerRoman"/>
      <w:lvlText w:val="%2.%3."/>
      <w:lvlJc w:val="right"/>
      <w:pPr>
        <w:tabs>
          <w:tab w:val="num" w:pos="0"/>
        </w:tabs>
        <w:ind w:left="2793" w:hanging="180"/>
      </w:pPr>
      <w:rPr>
        <w:rFonts w:ascii="Cambria" w:eastAsia="Lucida Sans Unicode" w:hAnsi="Cambria" w:cs="Times New Roman"/>
        <w:b w:val="0"/>
        <w:bCs/>
        <w:color w:val="000000"/>
        <w:sz w:val="24"/>
        <w:szCs w:val="24"/>
      </w:rPr>
    </w:lvl>
    <w:lvl w:ilvl="3">
      <w:start w:val="1"/>
      <w:numFmt w:val="decimal"/>
      <w:lvlText w:val="%2.%3.%4."/>
      <w:lvlJc w:val="left"/>
      <w:pPr>
        <w:tabs>
          <w:tab w:val="num" w:pos="0"/>
        </w:tabs>
        <w:ind w:left="3513" w:hanging="360"/>
      </w:pPr>
    </w:lvl>
    <w:lvl w:ilvl="4">
      <w:start w:val="1"/>
      <w:numFmt w:val="lowerLetter"/>
      <w:lvlText w:val="%2.%3.%4.%5."/>
      <w:lvlJc w:val="left"/>
      <w:pPr>
        <w:tabs>
          <w:tab w:val="num" w:pos="0"/>
        </w:tabs>
        <w:ind w:left="4233" w:hanging="360"/>
      </w:pPr>
    </w:lvl>
    <w:lvl w:ilvl="5">
      <w:start w:val="1"/>
      <w:numFmt w:val="lowerRoman"/>
      <w:lvlText w:val="%2.%3.%4.%5.%6."/>
      <w:lvlJc w:val="right"/>
      <w:pPr>
        <w:tabs>
          <w:tab w:val="num" w:pos="0"/>
        </w:tabs>
        <w:ind w:left="4953" w:hanging="180"/>
      </w:pPr>
    </w:lvl>
    <w:lvl w:ilvl="6">
      <w:start w:val="1"/>
      <w:numFmt w:val="decimal"/>
      <w:lvlText w:val="%2.%3.%4.%5.%6.%7."/>
      <w:lvlJc w:val="left"/>
      <w:pPr>
        <w:tabs>
          <w:tab w:val="num" w:pos="0"/>
        </w:tabs>
        <w:ind w:left="5673" w:hanging="360"/>
      </w:pPr>
    </w:lvl>
    <w:lvl w:ilvl="7">
      <w:start w:val="1"/>
      <w:numFmt w:val="lowerLetter"/>
      <w:lvlText w:val="%2.%3.%4.%5.%6.%7.%8."/>
      <w:lvlJc w:val="left"/>
      <w:pPr>
        <w:tabs>
          <w:tab w:val="num" w:pos="0"/>
        </w:tabs>
        <w:ind w:left="6393" w:hanging="360"/>
      </w:pPr>
    </w:lvl>
    <w:lvl w:ilvl="8">
      <w:start w:val="1"/>
      <w:numFmt w:val="lowerRoman"/>
      <w:lvlText w:val="%2.%3.%4.%5.%6.%7.%8.%9."/>
      <w:lvlJc w:val="right"/>
      <w:pPr>
        <w:tabs>
          <w:tab w:val="num" w:pos="0"/>
        </w:tabs>
        <w:ind w:left="7113" w:hanging="180"/>
      </w:pPr>
    </w:lvl>
  </w:abstractNum>
  <w:abstractNum w:abstractNumId="7" w15:restartNumberingAfterBreak="0">
    <w:nsid w:val="00000036"/>
    <w:multiLevelType w:val="multilevel"/>
    <w:tmpl w:val="7C1E28AC"/>
    <w:name w:val="WW8Num54"/>
    <w:lvl w:ilvl="0">
      <w:start w:val="13"/>
      <w:numFmt w:val="decimal"/>
      <w:lvlText w:val="%1."/>
      <w:lvlJc w:val="left"/>
      <w:pPr>
        <w:tabs>
          <w:tab w:val="num" w:pos="0"/>
        </w:tabs>
        <w:ind w:left="500" w:hanging="500"/>
      </w:pPr>
      <w:rPr>
        <w:rFonts w:ascii="Cambria" w:hAnsi="Cambria" w:cs="Cambria"/>
        <w:sz w:val="24"/>
        <w:szCs w:val="24"/>
      </w:rPr>
    </w:lvl>
    <w:lvl w:ilvl="1">
      <w:start w:val="1"/>
      <w:numFmt w:val="decimal"/>
      <w:lvlText w:val="%1.%2."/>
      <w:lvlJc w:val="left"/>
      <w:pPr>
        <w:tabs>
          <w:tab w:val="num" w:pos="0"/>
        </w:tabs>
        <w:ind w:left="720" w:hanging="720"/>
      </w:pPr>
      <w:rPr>
        <w:rFonts w:ascii="Cambria" w:hAnsi="Cambria" w:cs="Cambria"/>
        <w:b/>
        <w:bCs/>
        <w:i w:val="0"/>
        <w:iCs/>
        <w:color w:val="000000"/>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rPr>
        <w:rFonts w:ascii="Cambria" w:hAnsi="Cambria" w:cs="Cambria"/>
        <w:sz w:val="24"/>
        <w:szCs w:val="24"/>
      </w:rPr>
    </w:lvl>
    <w:lvl w:ilvl="4">
      <w:start w:val="1"/>
      <w:numFmt w:val="decimal"/>
      <w:lvlText w:val="%1.%2.%3.%4.%5."/>
      <w:lvlJc w:val="left"/>
      <w:pPr>
        <w:tabs>
          <w:tab w:val="num" w:pos="0"/>
        </w:tabs>
        <w:ind w:left="1080" w:hanging="1080"/>
      </w:pPr>
      <w:rPr>
        <w:rFonts w:ascii="Cambria" w:hAnsi="Cambria" w:cs="Cambria"/>
        <w:sz w:val="24"/>
        <w:szCs w:val="24"/>
      </w:rPr>
    </w:lvl>
    <w:lvl w:ilvl="5">
      <w:start w:val="1"/>
      <w:numFmt w:val="decimal"/>
      <w:lvlText w:val="%1.%2.%3.%4.%5.%6."/>
      <w:lvlJc w:val="left"/>
      <w:pPr>
        <w:tabs>
          <w:tab w:val="num" w:pos="0"/>
        </w:tabs>
        <w:ind w:left="1440" w:hanging="1440"/>
      </w:pPr>
      <w:rPr>
        <w:rFonts w:ascii="Cambria" w:hAnsi="Cambria" w:cs="Cambria"/>
        <w:sz w:val="24"/>
        <w:szCs w:val="24"/>
      </w:rPr>
    </w:lvl>
    <w:lvl w:ilvl="6">
      <w:start w:val="1"/>
      <w:numFmt w:val="decimal"/>
      <w:lvlText w:val="%1.%2.%3.%4.%5.%6.%7."/>
      <w:lvlJc w:val="left"/>
      <w:pPr>
        <w:tabs>
          <w:tab w:val="num" w:pos="0"/>
        </w:tabs>
        <w:ind w:left="1440" w:hanging="1440"/>
      </w:pPr>
      <w:rPr>
        <w:rFonts w:ascii="Cambria" w:hAnsi="Cambria" w:cs="Cambria"/>
        <w:sz w:val="24"/>
        <w:szCs w:val="24"/>
      </w:rPr>
    </w:lvl>
    <w:lvl w:ilvl="7">
      <w:start w:val="1"/>
      <w:numFmt w:val="decimal"/>
      <w:lvlText w:val="%1.%2.%3.%4.%5.%6.%7.%8."/>
      <w:lvlJc w:val="left"/>
      <w:pPr>
        <w:tabs>
          <w:tab w:val="num" w:pos="0"/>
        </w:tabs>
        <w:ind w:left="1800" w:hanging="1800"/>
      </w:pPr>
      <w:rPr>
        <w:rFonts w:ascii="Cambria" w:hAnsi="Cambria" w:cs="Cambria"/>
        <w:sz w:val="24"/>
        <w:szCs w:val="24"/>
      </w:rPr>
    </w:lvl>
    <w:lvl w:ilvl="8">
      <w:start w:val="1"/>
      <w:numFmt w:val="decimal"/>
      <w:lvlText w:val="%1.%2.%3.%4.%5.%6.%7.%8.%9."/>
      <w:lvlJc w:val="left"/>
      <w:pPr>
        <w:tabs>
          <w:tab w:val="num" w:pos="0"/>
        </w:tabs>
        <w:ind w:left="1800" w:hanging="1800"/>
      </w:pPr>
      <w:rPr>
        <w:rFonts w:ascii="Cambria" w:hAnsi="Cambria" w:cs="Cambria"/>
        <w:sz w:val="24"/>
        <w:szCs w:val="24"/>
      </w:rPr>
    </w:lvl>
  </w:abstractNum>
  <w:abstractNum w:abstractNumId="8" w15:restartNumberingAfterBreak="0">
    <w:nsid w:val="00000046"/>
    <w:multiLevelType w:val="multilevel"/>
    <w:tmpl w:val="00000046"/>
    <w:name w:val="WW8Num7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9" w15:restartNumberingAfterBreak="0">
    <w:nsid w:val="03186818"/>
    <w:multiLevelType w:val="multilevel"/>
    <w:tmpl w:val="45B474D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03296389"/>
    <w:multiLevelType w:val="multilevel"/>
    <w:tmpl w:val="EE1C6F0A"/>
    <w:lvl w:ilvl="0">
      <w:start w:val="23"/>
      <w:numFmt w:val="decimal"/>
      <w:lvlText w:val="%1"/>
      <w:lvlJc w:val="left"/>
      <w:pPr>
        <w:ind w:left="444" w:hanging="444"/>
      </w:pPr>
      <w:rPr>
        <w:rFonts w:hint="default"/>
      </w:rPr>
    </w:lvl>
    <w:lvl w:ilvl="1">
      <w:start w:val="1"/>
      <w:numFmt w:val="decimal"/>
      <w:lvlText w:val="%1.%2"/>
      <w:lvlJc w:val="left"/>
      <w:pPr>
        <w:ind w:left="1164" w:hanging="444"/>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033A69A8"/>
    <w:multiLevelType w:val="multilevel"/>
    <w:tmpl w:val="B55624BE"/>
    <w:lvl w:ilvl="0">
      <w:start w:val="25"/>
      <w:numFmt w:val="decimal"/>
      <w:lvlText w:val="%1."/>
      <w:lvlJc w:val="left"/>
      <w:pPr>
        <w:ind w:left="500" w:hanging="50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13" w15:restartNumberingAfterBreak="0">
    <w:nsid w:val="06366B1F"/>
    <w:multiLevelType w:val="multilevel"/>
    <w:tmpl w:val="E61AF420"/>
    <w:lvl w:ilvl="0">
      <w:start w:val="4"/>
      <w:numFmt w:val="decimal"/>
      <w:lvlText w:val="%1."/>
      <w:lvlJc w:val="left"/>
      <w:pPr>
        <w:ind w:left="360" w:hanging="360"/>
      </w:pPr>
      <w:rPr>
        <w:rFonts w:cs="Times New Roman"/>
      </w:rPr>
    </w:lvl>
    <w:lvl w:ilvl="1">
      <w:start w:val="1"/>
      <w:numFmt w:val="decimal"/>
      <w:lvlText w:val="%1.%2."/>
      <w:lvlJc w:val="left"/>
      <w:pPr>
        <w:ind w:left="720" w:hanging="720"/>
      </w:pPr>
      <w:rPr>
        <w:rFonts w:cs="Times New Roman"/>
        <w:b/>
        <w:i w:val="0"/>
        <w:sz w:val="24"/>
        <w:szCs w:val="24"/>
      </w:rPr>
    </w:lvl>
    <w:lvl w:ilvl="2">
      <w:start w:val="1"/>
      <w:numFmt w:val="decimal"/>
      <w:lvlText w:val="%3)"/>
      <w:lvlJc w:val="left"/>
      <w:pPr>
        <w:ind w:left="2346" w:hanging="360"/>
      </w:pPr>
      <w:rPr>
        <w:lang w:val="pl-PL"/>
      </w:rPr>
    </w:lvl>
    <w:lvl w:ilvl="3">
      <w:start w:val="1"/>
      <w:numFmt w:val="decimal"/>
      <w:lvlText w:val="%1.%2.%3.%4."/>
      <w:lvlJc w:val="left"/>
      <w:pPr>
        <w:ind w:left="1080" w:hanging="1080"/>
      </w:pPr>
      <w:rPr>
        <w:rFonts w:cs="Times New Roman"/>
        <w:b w:val="0"/>
        <w:bCs/>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4" w15:restartNumberingAfterBreak="0">
    <w:nsid w:val="07C2503E"/>
    <w:multiLevelType w:val="multilevel"/>
    <w:tmpl w:val="1D164278"/>
    <w:lvl w:ilvl="0">
      <w:start w:val="12"/>
      <w:numFmt w:val="decimal"/>
      <w:lvlText w:val="%1."/>
      <w:lvlJc w:val="left"/>
      <w:pPr>
        <w:tabs>
          <w:tab w:val="num" w:pos="0"/>
        </w:tabs>
        <w:ind w:left="500" w:hanging="500"/>
      </w:pPr>
      <w:rPr>
        <w:rFonts w:cs="Times New Roman"/>
      </w:rPr>
    </w:lvl>
    <w:lvl w:ilvl="1">
      <w:start w:val="1"/>
      <w:numFmt w:val="decimal"/>
      <w:lvlText w:val="%1.%2."/>
      <w:lvlJc w:val="left"/>
      <w:pPr>
        <w:tabs>
          <w:tab w:val="num" w:pos="0"/>
        </w:tabs>
        <w:ind w:left="720" w:hanging="720"/>
      </w:pPr>
      <w:rPr>
        <w:rFonts w:cs="Times New Roman"/>
        <w:b/>
        <w:i w:val="0"/>
      </w:rPr>
    </w:lvl>
    <w:lvl w:ilvl="2">
      <w:start w:val="1"/>
      <w:numFmt w:val="decimal"/>
      <w:lvlText w:val="%1.%2.%3."/>
      <w:lvlJc w:val="left"/>
      <w:pPr>
        <w:tabs>
          <w:tab w:val="num" w:pos="0"/>
        </w:tabs>
        <w:ind w:left="1146" w:hanging="720"/>
      </w:pPr>
      <w:rPr>
        <w:rFonts w:cs="Times New Roman"/>
        <w:i w:val="0"/>
        <w:iCs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5" w15:restartNumberingAfterBreak="0">
    <w:nsid w:val="081D620F"/>
    <w:multiLevelType w:val="multilevel"/>
    <w:tmpl w:val="8E62BB20"/>
    <w:lvl w:ilvl="0">
      <w:start w:val="7"/>
      <w:numFmt w:val="decimal"/>
      <w:lvlText w:val="%1."/>
      <w:lvlJc w:val="left"/>
      <w:pPr>
        <w:ind w:left="380" w:hanging="380"/>
      </w:pPr>
      <w:rPr>
        <w:rFonts w:hint="default"/>
      </w:rPr>
    </w:lvl>
    <w:lvl w:ilvl="1">
      <w:start w:val="6"/>
      <w:numFmt w:val="decimal"/>
      <w:lvlText w:val="%1.%2."/>
      <w:lvlJc w:val="left"/>
      <w:pPr>
        <w:ind w:left="1287" w:hanging="720"/>
      </w:pPr>
      <w:rPr>
        <w:rFonts w:hint="default"/>
        <w:b/>
        <w:bCs/>
      </w:rPr>
    </w:lvl>
    <w:lvl w:ilvl="2">
      <w:start w:val="1"/>
      <w:numFmt w:val="upperLetter"/>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08D62A4A"/>
    <w:multiLevelType w:val="multilevel"/>
    <w:tmpl w:val="21BEBA28"/>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0B5B50B1"/>
    <w:multiLevelType w:val="hybridMultilevel"/>
    <w:tmpl w:val="7194BE4E"/>
    <w:lvl w:ilvl="0" w:tplc="37EA5352">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15:restartNumberingAfterBreak="0">
    <w:nsid w:val="0EFA490E"/>
    <w:multiLevelType w:val="multilevel"/>
    <w:tmpl w:val="B196631A"/>
    <w:lvl w:ilvl="0">
      <w:start w:val="4"/>
      <w:numFmt w:val="decimal"/>
      <w:lvlText w:val="%1"/>
      <w:lvlJc w:val="left"/>
      <w:pPr>
        <w:ind w:left="360" w:hanging="360"/>
      </w:pPr>
      <w:rPr>
        <w:rFonts w:cstheme="minorHAnsi" w:hint="default"/>
        <w:b/>
        <w:sz w:val="20"/>
      </w:rPr>
    </w:lvl>
    <w:lvl w:ilvl="1">
      <w:start w:val="9"/>
      <w:numFmt w:val="decimal"/>
      <w:lvlText w:val="%1.%2"/>
      <w:lvlJc w:val="left"/>
      <w:pPr>
        <w:ind w:left="927" w:hanging="360"/>
      </w:pPr>
      <w:rPr>
        <w:rFonts w:cstheme="minorHAnsi" w:hint="default"/>
        <w:b/>
        <w:sz w:val="20"/>
      </w:rPr>
    </w:lvl>
    <w:lvl w:ilvl="2">
      <w:start w:val="1"/>
      <w:numFmt w:val="decimal"/>
      <w:lvlText w:val="%1.%2.%3"/>
      <w:lvlJc w:val="left"/>
      <w:pPr>
        <w:ind w:left="1854" w:hanging="720"/>
      </w:pPr>
      <w:rPr>
        <w:rFonts w:cstheme="minorHAnsi" w:hint="default"/>
        <w:b/>
        <w:sz w:val="20"/>
      </w:rPr>
    </w:lvl>
    <w:lvl w:ilvl="3">
      <w:start w:val="1"/>
      <w:numFmt w:val="decimal"/>
      <w:lvlText w:val="%1.%2.%3.%4"/>
      <w:lvlJc w:val="left"/>
      <w:pPr>
        <w:ind w:left="2781" w:hanging="1080"/>
      </w:pPr>
      <w:rPr>
        <w:rFonts w:cstheme="minorHAnsi" w:hint="default"/>
        <w:b/>
        <w:sz w:val="20"/>
      </w:rPr>
    </w:lvl>
    <w:lvl w:ilvl="4">
      <w:start w:val="1"/>
      <w:numFmt w:val="decimal"/>
      <w:lvlText w:val="%1.%2.%3.%4.%5"/>
      <w:lvlJc w:val="left"/>
      <w:pPr>
        <w:ind w:left="3348" w:hanging="1080"/>
      </w:pPr>
      <w:rPr>
        <w:rFonts w:cstheme="minorHAnsi" w:hint="default"/>
        <w:b/>
        <w:sz w:val="20"/>
      </w:rPr>
    </w:lvl>
    <w:lvl w:ilvl="5">
      <w:start w:val="1"/>
      <w:numFmt w:val="decimal"/>
      <w:lvlText w:val="%1.%2.%3.%4.%5.%6"/>
      <w:lvlJc w:val="left"/>
      <w:pPr>
        <w:ind w:left="4275" w:hanging="1440"/>
      </w:pPr>
      <w:rPr>
        <w:rFonts w:cstheme="minorHAnsi" w:hint="default"/>
        <w:b/>
        <w:sz w:val="20"/>
      </w:rPr>
    </w:lvl>
    <w:lvl w:ilvl="6">
      <w:start w:val="1"/>
      <w:numFmt w:val="decimal"/>
      <w:lvlText w:val="%1.%2.%3.%4.%5.%6.%7"/>
      <w:lvlJc w:val="left"/>
      <w:pPr>
        <w:ind w:left="4842" w:hanging="1440"/>
      </w:pPr>
      <w:rPr>
        <w:rFonts w:cstheme="minorHAnsi" w:hint="default"/>
        <w:b/>
        <w:sz w:val="20"/>
      </w:rPr>
    </w:lvl>
    <w:lvl w:ilvl="7">
      <w:start w:val="1"/>
      <w:numFmt w:val="decimal"/>
      <w:lvlText w:val="%1.%2.%3.%4.%5.%6.%7.%8"/>
      <w:lvlJc w:val="left"/>
      <w:pPr>
        <w:ind w:left="5769" w:hanging="1800"/>
      </w:pPr>
      <w:rPr>
        <w:rFonts w:cstheme="minorHAnsi" w:hint="default"/>
        <w:b/>
        <w:sz w:val="20"/>
      </w:rPr>
    </w:lvl>
    <w:lvl w:ilvl="8">
      <w:start w:val="1"/>
      <w:numFmt w:val="decimal"/>
      <w:lvlText w:val="%1.%2.%3.%4.%5.%6.%7.%8.%9"/>
      <w:lvlJc w:val="left"/>
      <w:pPr>
        <w:ind w:left="6336" w:hanging="1800"/>
      </w:pPr>
      <w:rPr>
        <w:rFonts w:cstheme="minorHAnsi" w:hint="default"/>
        <w:b/>
        <w:sz w:val="20"/>
      </w:rPr>
    </w:lvl>
  </w:abstractNum>
  <w:abstractNum w:abstractNumId="20" w15:restartNumberingAfterBreak="0">
    <w:nsid w:val="0F4D32E1"/>
    <w:multiLevelType w:val="hybridMultilevel"/>
    <w:tmpl w:val="2FF8B0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143F656E"/>
    <w:multiLevelType w:val="hybridMultilevel"/>
    <w:tmpl w:val="A5A2AA8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1996"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190207A8"/>
    <w:multiLevelType w:val="multilevel"/>
    <w:tmpl w:val="06846F60"/>
    <w:lvl w:ilvl="0">
      <w:start w:val="5"/>
      <w:numFmt w:val="decimal"/>
      <w:lvlText w:val="%1."/>
      <w:lvlJc w:val="left"/>
      <w:pPr>
        <w:ind w:left="360" w:hanging="360"/>
      </w:pPr>
      <w:rPr>
        <w:rFonts w:cs="Times New Roman"/>
      </w:rPr>
    </w:lvl>
    <w:lvl w:ilvl="1">
      <w:start w:val="1"/>
      <w:numFmt w:val="decimal"/>
      <w:lvlText w:val="%1.%2."/>
      <w:lvlJc w:val="left"/>
      <w:pPr>
        <w:ind w:left="720" w:hanging="720"/>
      </w:pPr>
      <w:rPr>
        <w:rFonts w:cs="Times New Roman"/>
        <w:b/>
      </w:rPr>
    </w:lvl>
    <w:lvl w:ilvl="2">
      <w:start w:val="1"/>
      <w:numFmt w:val="decimal"/>
      <w:lvlText w:val="%1.%2.%3."/>
      <w:lvlJc w:val="left"/>
      <w:pPr>
        <w:ind w:left="720" w:hanging="720"/>
      </w:pPr>
      <w:rPr>
        <w:rFonts w:cs="Times New Roman"/>
        <w:b/>
        <w:bCs w:val="0"/>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4" w15:restartNumberingAfterBreak="0">
    <w:nsid w:val="190516C4"/>
    <w:multiLevelType w:val="multilevel"/>
    <w:tmpl w:val="9DB0D752"/>
    <w:lvl w:ilvl="0">
      <w:start w:val="21"/>
      <w:numFmt w:val="decimal"/>
      <w:lvlText w:val="%1"/>
      <w:lvlJc w:val="left"/>
      <w:pPr>
        <w:ind w:left="444" w:hanging="444"/>
      </w:pPr>
      <w:rPr>
        <w:rFonts w:hint="default"/>
      </w:rPr>
    </w:lvl>
    <w:lvl w:ilvl="1">
      <w:start w:val="1"/>
      <w:numFmt w:val="decimal"/>
      <w:lvlText w:val="%1.%2"/>
      <w:lvlJc w:val="left"/>
      <w:pPr>
        <w:ind w:left="444" w:hanging="44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1B012D90"/>
    <w:multiLevelType w:val="hybridMultilevel"/>
    <w:tmpl w:val="68E21F88"/>
    <w:lvl w:ilvl="0" w:tplc="04150011">
      <w:start w:val="1"/>
      <w:numFmt w:val="decimal"/>
      <w:lvlText w:val="%1)"/>
      <w:lvlJc w:val="left"/>
      <w:pPr>
        <w:ind w:left="1571" w:hanging="360"/>
      </w:pPr>
    </w:lvl>
    <w:lvl w:ilvl="1" w:tplc="04150011">
      <w:start w:val="1"/>
      <w:numFmt w:val="decimal"/>
      <w:lvlText w:val="%2)"/>
      <w:lvlJc w:val="left"/>
      <w:pPr>
        <w:ind w:left="1440"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15:restartNumberingAfterBreak="0">
    <w:nsid w:val="1B56636B"/>
    <w:multiLevelType w:val="hybridMultilevel"/>
    <w:tmpl w:val="83EA4A3C"/>
    <w:lvl w:ilvl="0" w:tplc="4B625560">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8C52D2"/>
    <w:multiLevelType w:val="multilevel"/>
    <w:tmpl w:val="1EDAE608"/>
    <w:lvl w:ilvl="0">
      <w:start w:val="4"/>
      <w:numFmt w:val="decimal"/>
      <w:lvlText w:val="%1"/>
      <w:lvlJc w:val="left"/>
      <w:pPr>
        <w:ind w:left="360" w:hanging="360"/>
      </w:pPr>
      <w:rPr>
        <w:rFonts w:hint="default"/>
        <w:sz w:val="24"/>
      </w:rPr>
    </w:lvl>
    <w:lvl w:ilvl="1">
      <w:start w:val="3"/>
      <w:numFmt w:val="decimal"/>
      <w:lvlText w:val="%1.%2"/>
      <w:lvlJc w:val="left"/>
      <w:pPr>
        <w:ind w:left="1636" w:hanging="360"/>
      </w:pPr>
      <w:rPr>
        <w:rFonts w:hint="default"/>
        <w:sz w:val="24"/>
      </w:rPr>
    </w:lvl>
    <w:lvl w:ilvl="2">
      <w:start w:val="1"/>
      <w:numFmt w:val="decimal"/>
      <w:lvlText w:val="%1.%2.%3"/>
      <w:lvlJc w:val="left"/>
      <w:pPr>
        <w:ind w:left="2912" w:hanging="360"/>
      </w:pPr>
      <w:rPr>
        <w:rFonts w:hint="default"/>
        <w:sz w:val="24"/>
      </w:rPr>
    </w:lvl>
    <w:lvl w:ilvl="3">
      <w:start w:val="1"/>
      <w:numFmt w:val="decimal"/>
      <w:lvlText w:val="%1.%2.%3.%4"/>
      <w:lvlJc w:val="left"/>
      <w:pPr>
        <w:ind w:left="4188" w:hanging="360"/>
      </w:pPr>
      <w:rPr>
        <w:rFonts w:hint="default"/>
        <w:sz w:val="24"/>
      </w:rPr>
    </w:lvl>
    <w:lvl w:ilvl="4">
      <w:start w:val="1"/>
      <w:numFmt w:val="decimal"/>
      <w:lvlText w:val="%1.%2.%3.%4.%5"/>
      <w:lvlJc w:val="left"/>
      <w:pPr>
        <w:ind w:left="5824" w:hanging="720"/>
      </w:pPr>
      <w:rPr>
        <w:rFonts w:hint="default"/>
        <w:sz w:val="24"/>
      </w:rPr>
    </w:lvl>
    <w:lvl w:ilvl="5">
      <w:start w:val="1"/>
      <w:numFmt w:val="decimal"/>
      <w:lvlText w:val="%1.%2.%3.%4.%5.%6"/>
      <w:lvlJc w:val="left"/>
      <w:pPr>
        <w:ind w:left="7100" w:hanging="720"/>
      </w:pPr>
      <w:rPr>
        <w:rFonts w:hint="default"/>
        <w:sz w:val="24"/>
      </w:rPr>
    </w:lvl>
    <w:lvl w:ilvl="6">
      <w:start w:val="1"/>
      <w:numFmt w:val="decimal"/>
      <w:lvlText w:val="%1.%2.%3.%4.%5.%6.%7"/>
      <w:lvlJc w:val="left"/>
      <w:pPr>
        <w:ind w:left="8376" w:hanging="720"/>
      </w:pPr>
      <w:rPr>
        <w:rFonts w:hint="default"/>
        <w:sz w:val="24"/>
      </w:rPr>
    </w:lvl>
    <w:lvl w:ilvl="7">
      <w:start w:val="1"/>
      <w:numFmt w:val="decimal"/>
      <w:lvlText w:val="%1.%2.%3.%4.%5.%6.%7.%8"/>
      <w:lvlJc w:val="left"/>
      <w:pPr>
        <w:ind w:left="9652" w:hanging="720"/>
      </w:pPr>
      <w:rPr>
        <w:rFonts w:hint="default"/>
        <w:sz w:val="24"/>
      </w:rPr>
    </w:lvl>
    <w:lvl w:ilvl="8">
      <w:start w:val="1"/>
      <w:numFmt w:val="decimal"/>
      <w:lvlText w:val="%1.%2.%3.%4.%5.%6.%7.%8.%9"/>
      <w:lvlJc w:val="left"/>
      <w:pPr>
        <w:ind w:left="11288" w:hanging="1080"/>
      </w:pPr>
      <w:rPr>
        <w:rFonts w:hint="default"/>
        <w:sz w:val="24"/>
      </w:rPr>
    </w:lvl>
  </w:abstractNum>
  <w:abstractNum w:abstractNumId="29" w15:restartNumberingAfterBreak="0">
    <w:nsid w:val="1C940EBB"/>
    <w:multiLevelType w:val="hybridMultilevel"/>
    <w:tmpl w:val="B1F6A02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0" w15:restartNumberingAfterBreak="0">
    <w:nsid w:val="1F2F753A"/>
    <w:multiLevelType w:val="multilevel"/>
    <w:tmpl w:val="4F945694"/>
    <w:lvl w:ilvl="0">
      <w:start w:val="19"/>
      <w:numFmt w:val="decimal"/>
      <w:lvlText w:val="%1"/>
      <w:lvlJc w:val="left"/>
      <w:pPr>
        <w:ind w:left="444" w:hanging="444"/>
      </w:pPr>
      <w:rPr>
        <w:rFonts w:hint="default"/>
      </w:rPr>
    </w:lvl>
    <w:lvl w:ilvl="1">
      <w:start w:val="1"/>
      <w:numFmt w:val="decimal"/>
      <w:lvlText w:val="%1.%2"/>
      <w:lvlJc w:val="left"/>
      <w:pPr>
        <w:ind w:left="444" w:hanging="44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F332903"/>
    <w:multiLevelType w:val="multilevel"/>
    <w:tmpl w:val="0E5660BC"/>
    <w:lvl w:ilvl="0">
      <w:start w:val="11"/>
      <w:numFmt w:val="decimal"/>
      <w:lvlText w:val="%1."/>
      <w:lvlJc w:val="left"/>
      <w:pPr>
        <w:tabs>
          <w:tab w:val="num" w:pos="0"/>
        </w:tabs>
        <w:ind w:left="500" w:hanging="500"/>
      </w:pPr>
      <w:rPr>
        <w:color w:val="auto"/>
      </w:rPr>
    </w:lvl>
    <w:lvl w:ilvl="1">
      <w:start w:val="1"/>
      <w:numFmt w:val="decimal"/>
      <w:lvlText w:val="%1.%2."/>
      <w:lvlJc w:val="left"/>
      <w:pPr>
        <w:tabs>
          <w:tab w:val="num" w:pos="0"/>
        </w:tabs>
        <w:ind w:left="1440" w:hanging="720"/>
      </w:pPr>
      <w:rPr>
        <w:b/>
        <w:bCs/>
        <w:color w:val="auto"/>
      </w:rPr>
    </w:lvl>
    <w:lvl w:ilvl="2">
      <w:start w:val="1"/>
      <w:numFmt w:val="decimal"/>
      <w:lvlText w:val="%1.%2.%3."/>
      <w:lvlJc w:val="left"/>
      <w:pPr>
        <w:tabs>
          <w:tab w:val="num" w:pos="0"/>
        </w:tabs>
        <w:ind w:left="2160" w:hanging="720"/>
      </w:pPr>
      <w:rPr>
        <w:color w:val="auto"/>
      </w:rPr>
    </w:lvl>
    <w:lvl w:ilvl="3">
      <w:start w:val="1"/>
      <w:numFmt w:val="decimal"/>
      <w:lvlText w:val="%1.%2.%3.%4."/>
      <w:lvlJc w:val="left"/>
      <w:pPr>
        <w:tabs>
          <w:tab w:val="num" w:pos="0"/>
        </w:tabs>
        <w:ind w:left="3240" w:hanging="1080"/>
      </w:pPr>
      <w:rPr>
        <w:color w:val="auto"/>
      </w:rPr>
    </w:lvl>
    <w:lvl w:ilvl="4">
      <w:start w:val="1"/>
      <w:numFmt w:val="decimal"/>
      <w:lvlText w:val="%1.%2.%3.%4.%5."/>
      <w:lvlJc w:val="left"/>
      <w:pPr>
        <w:tabs>
          <w:tab w:val="num" w:pos="0"/>
        </w:tabs>
        <w:ind w:left="3960" w:hanging="1080"/>
      </w:pPr>
      <w:rPr>
        <w:color w:val="auto"/>
      </w:rPr>
    </w:lvl>
    <w:lvl w:ilvl="5">
      <w:start w:val="1"/>
      <w:numFmt w:val="decimal"/>
      <w:lvlText w:val="%1.%2.%3.%4.%5.%6."/>
      <w:lvlJc w:val="left"/>
      <w:pPr>
        <w:tabs>
          <w:tab w:val="num" w:pos="0"/>
        </w:tabs>
        <w:ind w:left="5040" w:hanging="1440"/>
      </w:pPr>
      <w:rPr>
        <w:color w:val="auto"/>
      </w:rPr>
    </w:lvl>
    <w:lvl w:ilvl="6">
      <w:start w:val="1"/>
      <w:numFmt w:val="decimal"/>
      <w:lvlText w:val="%1.%2.%3.%4.%5.%6.%7."/>
      <w:lvlJc w:val="left"/>
      <w:pPr>
        <w:tabs>
          <w:tab w:val="num" w:pos="0"/>
        </w:tabs>
        <w:ind w:left="5760" w:hanging="1440"/>
      </w:pPr>
      <w:rPr>
        <w:color w:val="auto"/>
      </w:rPr>
    </w:lvl>
    <w:lvl w:ilvl="7">
      <w:start w:val="1"/>
      <w:numFmt w:val="decimal"/>
      <w:lvlText w:val="%1.%2.%3.%4.%5.%6.%7.%8."/>
      <w:lvlJc w:val="left"/>
      <w:pPr>
        <w:tabs>
          <w:tab w:val="num" w:pos="0"/>
        </w:tabs>
        <w:ind w:left="6840" w:hanging="1800"/>
      </w:pPr>
      <w:rPr>
        <w:color w:val="auto"/>
      </w:rPr>
    </w:lvl>
    <w:lvl w:ilvl="8">
      <w:start w:val="1"/>
      <w:numFmt w:val="decimal"/>
      <w:lvlText w:val="%1.%2.%3.%4.%5.%6.%7.%8.%9."/>
      <w:lvlJc w:val="left"/>
      <w:pPr>
        <w:tabs>
          <w:tab w:val="num" w:pos="0"/>
        </w:tabs>
        <w:ind w:left="7560" w:hanging="1800"/>
      </w:pPr>
      <w:rPr>
        <w:color w:val="auto"/>
      </w:rPr>
    </w:lvl>
  </w:abstractNum>
  <w:abstractNum w:abstractNumId="32" w15:restartNumberingAfterBreak="0">
    <w:nsid w:val="1F3B548C"/>
    <w:multiLevelType w:val="multilevel"/>
    <w:tmpl w:val="B9A21DE6"/>
    <w:lvl w:ilvl="0">
      <w:start w:val="4"/>
      <w:numFmt w:val="decimal"/>
      <w:lvlText w:val="%1."/>
      <w:lvlJc w:val="left"/>
      <w:pPr>
        <w:ind w:left="360" w:hanging="360"/>
      </w:pPr>
      <w:rPr>
        <w:rFonts w:cs="Times New Roman"/>
      </w:rPr>
    </w:lvl>
    <w:lvl w:ilvl="1">
      <w:start w:val="1"/>
      <w:numFmt w:val="decimal"/>
      <w:lvlText w:val="%1.%2."/>
      <w:lvlJc w:val="left"/>
      <w:pPr>
        <w:ind w:left="720" w:hanging="720"/>
      </w:pPr>
      <w:rPr>
        <w:rFonts w:cs="Times New Roman"/>
        <w:b/>
        <w:i w:val="0"/>
        <w:sz w:val="24"/>
        <w:szCs w:val="24"/>
      </w:rPr>
    </w:lvl>
    <w:lvl w:ilvl="2">
      <w:start w:val="1"/>
      <w:numFmt w:val="decimal"/>
      <w:lvlText w:val="%1.%2.%3."/>
      <w:lvlJc w:val="left"/>
      <w:pPr>
        <w:ind w:left="720" w:hanging="720"/>
      </w:pPr>
      <w:rPr>
        <w:rFonts w:cs="Times New Roman"/>
        <w:b/>
        <w:color w:val="000000"/>
        <w:sz w:val="24"/>
        <w:szCs w:val="24"/>
      </w:rPr>
    </w:lvl>
    <w:lvl w:ilvl="3">
      <w:start w:val="1"/>
      <w:numFmt w:val="decimal"/>
      <w:lvlText w:val="%1.%2.%3.%4."/>
      <w:lvlJc w:val="left"/>
      <w:pPr>
        <w:ind w:left="1080" w:hanging="1080"/>
      </w:pPr>
      <w:rPr>
        <w:rFonts w:cs="Times New Roman"/>
        <w:b w:val="0"/>
        <w:bCs/>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3" w15:restartNumberingAfterBreak="0">
    <w:nsid w:val="201E5C55"/>
    <w:multiLevelType w:val="hybridMultilevel"/>
    <w:tmpl w:val="BDD6372C"/>
    <w:lvl w:ilvl="0" w:tplc="04150017">
      <w:start w:val="1"/>
      <w:numFmt w:val="lowerLetter"/>
      <w:lvlText w:val="%1)"/>
      <w:lvlJc w:val="left"/>
      <w:pPr>
        <w:ind w:left="2421" w:hanging="360"/>
      </w:pPr>
    </w:lvl>
    <w:lvl w:ilvl="1" w:tplc="04150017">
      <w:start w:val="1"/>
      <w:numFmt w:val="lowerLetter"/>
      <w:lvlText w:val="%2)"/>
      <w:lvlJc w:val="left"/>
      <w:pPr>
        <w:ind w:left="3141" w:hanging="360"/>
      </w:pPr>
    </w:lvl>
    <w:lvl w:ilvl="2" w:tplc="DDD6DC7E">
      <w:start w:val="1"/>
      <w:numFmt w:val="decimal"/>
      <w:lvlText w:val="%3)"/>
      <w:lvlJc w:val="left"/>
      <w:pPr>
        <w:ind w:left="4041" w:hanging="360"/>
      </w:pPr>
      <w:rPr>
        <w:rFonts w:cs="Cambria" w:hint="default"/>
        <w:sz w:val="20"/>
      </w:r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4" w15:restartNumberingAfterBreak="0">
    <w:nsid w:val="25770F1C"/>
    <w:multiLevelType w:val="multilevel"/>
    <w:tmpl w:val="04D26616"/>
    <w:lvl w:ilvl="0">
      <w:start w:val="10"/>
      <w:numFmt w:val="decimal"/>
      <w:lvlText w:val="%1."/>
      <w:lvlJc w:val="left"/>
      <w:pPr>
        <w:ind w:left="495" w:hanging="49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29654622"/>
    <w:multiLevelType w:val="multilevel"/>
    <w:tmpl w:val="53BE392A"/>
    <w:lvl w:ilvl="0">
      <w:start w:val="14"/>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9ED2978"/>
    <w:multiLevelType w:val="hybridMultilevel"/>
    <w:tmpl w:val="9F4A5E8E"/>
    <w:lvl w:ilvl="0" w:tplc="D6B22770">
      <w:start w:val="1"/>
      <w:numFmt w:val="lowerLetter"/>
      <w:lvlText w:val="%1)"/>
      <w:lvlJc w:val="left"/>
      <w:pPr>
        <w:ind w:left="1854" w:hanging="360"/>
      </w:pPr>
      <w:rPr>
        <w:rFonts w:ascii="Cambria" w:eastAsia="SimSun" w:hAnsi="Cambria" w:cs="Times New Roman"/>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352E7084"/>
    <w:multiLevelType w:val="multilevel"/>
    <w:tmpl w:val="C1B832CC"/>
    <w:lvl w:ilvl="0">
      <w:start w:val="4"/>
      <w:numFmt w:val="decimal"/>
      <w:lvlText w:val="%1."/>
      <w:lvlJc w:val="left"/>
      <w:pPr>
        <w:ind w:left="360" w:hanging="360"/>
      </w:pPr>
      <w:rPr>
        <w:rFonts w:cs="Times New Roman" w:hint="default"/>
      </w:rPr>
    </w:lvl>
    <w:lvl w:ilvl="1">
      <w:start w:val="7"/>
      <w:numFmt w:val="decimal"/>
      <w:lvlText w:val="%1.%2."/>
      <w:lvlJc w:val="left"/>
      <w:pPr>
        <w:ind w:left="720" w:hanging="720"/>
      </w:pPr>
      <w:rPr>
        <w:rFonts w:cs="Times New Roman" w:hint="default"/>
        <w:b/>
        <w:i w:val="0"/>
        <w:sz w:val="24"/>
        <w:szCs w:val="24"/>
      </w:rPr>
    </w:lvl>
    <w:lvl w:ilvl="2">
      <w:start w:val="1"/>
      <w:numFmt w:val="decimal"/>
      <w:lvlText w:val="%1.%2.%3."/>
      <w:lvlJc w:val="left"/>
      <w:pPr>
        <w:ind w:left="1003" w:hanging="720"/>
      </w:pPr>
      <w:rPr>
        <w:rFonts w:cs="Times New Roman" w:hint="default"/>
        <w:b/>
        <w:color w:val="000000" w:themeColor="text1"/>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15:restartNumberingAfterBreak="0">
    <w:nsid w:val="401945E4"/>
    <w:multiLevelType w:val="multilevel"/>
    <w:tmpl w:val="FB2C53F6"/>
    <w:lvl w:ilvl="0">
      <w:start w:val="15"/>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6764F7F"/>
    <w:multiLevelType w:val="multilevel"/>
    <w:tmpl w:val="E92830EA"/>
    <w:lvl w:ilvl="0">
      <w:start w:val="11"/>
      <w:numFmt w:val="decimal"/>
      <w:lvlText w:val="%1."/>
      <w:lvlJc w:val="left"/>
      <w:pPr>
        <w:tabs>
          <w:tab w:val="num" w:pos="0"/>
        </w:tabs>
        <w:ind w:left="500" w:hanging="500"/>
      </w:pPr>
    </w:lvl>
    <w:lvl w:ilvl="1">
      <w:start w:val="3"/>
      <w:numFmt w:val="decimal"/>
      <w:lvlText w:val="%1.%2."/>
      <w:lvlJc w:val="left"/>
      <w:pPr>
        <w:tabs>
          <w:tab w:val="num" w:pos="0"/>
        </w:tabs>
        <w:ind w:left="720" w:hanging="720"/>
      </w:pPr>
      <w:rPr>
        <w:b/>
        <w:color w:val="00000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41" w15:restartNumberingAfterBreak="0">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42" w15:restartNumberingAfterBreak="0">
    <w:nsid w:val="4D2001DF"/>
    <w:multiLevelType w:val="multilevel"/>
    <w:tmpl w:val="CF881A2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3" w15:restartNumberingAfterBreak="0">
    <w:nsid w:val="4E195542"/>
    <w:multiLevelType w:val="hybridMultilevel"/>
    <w:tmpl w:val="4C00EB16"/>
    <w:lvl w:ilvl="0" w:tplc="04150011">
      <w:start w:val="1"/>
      <w:numFmt w:val="decimal"/>
      <w:lvlText w:val="%1)"/>
      <w:lvlJc w:val="left"/>
      <w:pPr>
        <w:ind w:left="1571" w:hanging="360"/>
      </w:pPr>
    </w:lvl>
    <w:lvl w:ilvl="1" w:tplc="04150011">
      <w:start w:val="1"/>
      <w:numFmt w:val="decimal"/>
      <w:lvlText w:val="%2)"/>
      <w:lvlJc w:val="left"/>
      <w:pPr>
        <w:ind w:left="1440"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4" w15:restartNumberingAfterBreak="0">
    <w:nsid w:val="584107DA"/>
    <w:multiLevelType w:val="hybridMultilevel"/>
    <w:tmpl w:val="E8D489AA"/>
    <w:lvl w:ilvl="0" w:tplc="04150011">
      <w:start w:val="1"/>
      <w:numFmt w:val="decimal"/>
      <w:lvlText w:val="%1)"/>
      <w:lvlJc w:val="left"/>
      <w:pPr>
        <w:ind w:left="1429" w:hanging="360"/>
      </w:pPr>
    </w:lvl>
    <w:lvl w:ilvl="1" w:tplc="04150011">
      <w:start w:val="1"/>
      <w:numFmt w:val="decimal"/>
      <w:lvlText w:val="%2)"/>
      <w:lvlJc w:val="left"/>
      <w:pPr>
        <w:ind w:left="1440"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15:restartNumberingAfterBreak="0">
    <w:nsid w:val="5CA55DEB"/>
    <w:multiLevelType w:val="multilevel"/>
    <w:tmpl w:val="B0821262"/>
    <w:lvl w:ilvl="0">
      <w:start w:val="18"/>
      <w:numFmt w:val="decimal"/>
      <w:lvlText w:val="%1."/>
      <w:lvlJc w:val="left"/>
      <w:pPr>
        <w:ind w:left="500" w:hanging="500"/>
      </w:pPr>
      <w:rPr>
        <w:rFonts w:hint="default"/>
      </w:rPr>
    </w:lvl>
    <w:lvl w:ilvl="1">
      <w:start w:val="1"/>
      <w:numFmt w:val="decimal"/>
      <w:lvlText w:val="%1.%2."/>
      <w:lvlJc w:val="left"/>
      <w:pPr>
        <w:ind w:left="1145" w:hanging="720"/>
      </w:pPr>
      <w:rPr>
        <w:rFonts w:hint="default"/>
        <w:b/>
        <w:color w:val="000000"/>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6" w15:restartNumberingAfterBreak="0">
    <w:nsid w:val="5D530533"/>
    <w:multiLevelType w:val="multilevel"/>
    <w:tmpl w:val="5EBA6B3A"/>
    <w:lvl w:ilvl="0">
      <w:start w:val="16"/>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E3730AB"/>
    <w:multiLevelType w:val="multilevel"/>
    <w:tmpl w:val="00E6E8FE"/>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8" w15:restartNumberingAfterBreak="0">
    <w:nsid w:val="5FF20F84"/>
    <w:multiLevelType w:val="hybridMultilevel"/>
    <w:tmpl w:val="2D22CD98"/>
    <w:lvl w:ilvl="0" w:tplc="04150011">
      <w:start w:val="1"/>
      <w:numFmt w:val="decimal"/>
      <w:lvlText w:val="%1)"/>
      <w:lvlJc w:val="left"/>
      <w:pPr>
        <w:ind w:left="1429" w:hanging="360"/>
      </w:pPr>
    </w:lvl>
    <w:lvl w:ilvl="1" w:tplc="04150011">
      <w:start w:val="1"/>
      <w:numFmt w:val="decimal"/>
      <w:lvlText w:val="%2)"/>
      <w:lvlJc w:val="left"/>
      <w:pPr>
        <w:ind w:left="1440"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613D27B5"/>
    <w:multiLevelType w:val="hybridMultilevel"/>
    <w:tmpl w:val="29DAF8EC"/>
    <w:lvl w:ilvl="0" w:tplc="3BE2C49C">
      <w:start w:val="1"/>
      <w:numFmt w:val="bullet"/>
      <w:lvlText w:val=""/>
      <w:lvlJc w:val="left"/>
      <w:pPr>
        <w:ind w:left="1482" w:hanging="360"/>
      </w:pPr>
      <w:rPr>
        <w:rFonts w:ascii="Symbol" w:hAnsi="Symbol" w:hint="default"/>
      </w:rPr>
    </w:lvl>
    <w:lvl w:ilvl="1" w:tplc="04150003" w:tentative="1">
      <w:start w:val="1"/>
      <w:numFmt w:val="bullet"/>
      <w:lvlText w:val="o"/>
      <w:lvlJc w:val="left"/>
      <w:pPr>
        <w:ind w:left="2202" w:hanging="360"/>
      </w:pPr>
      <w:rPr>
        <w:rFonts w:ascii="Courier New" w:hAnsi="Courier New" w:cs="Courier New" w:hint="default"/>
      </w:rPr>
    </w:lvl>
    <w:lvl w:ilvl="2" w:tplc="04150005" w:tentative="1">
      <w:start w:val="1"/>
      <w:numFmt w:val="bullet"/>
      <w:lvlText w:val=""/>
      <w:lvlJc w:val="left"/>
      <w:pPr>
        <w:ind w:left="2922" w:hanging="360"/>
      </w:pPr>
      <w:rPr>
        <w:rFonts w:ascii="Wingdings" w:hAnsi="Wingdings" w:hint="default"/>
      </w:rPr>
    </w:lvl>
    <w:lvl w:ilvl="3" w:tplc="04150001" w:tentative="1">
      <w:start w:val="1"/>
      <w:numFmt w:val="bullet"/>
      <w:lvlText w:val=""/>
      <w:lvlJc w:val="left"/>
      <w:pPr>
        <w:ind w:left="3642" w:hanging="360"/>
      </w:pPr>
      <w:rPr>
        <w:rFonts w:ascii="Symbol" w:hAnsi="Symbol" w:hint="default"/>
      </w:rPr>
    </w:lvl>
    <w:lvl w:ilvl="4" w:tplc="04150003" w:tentative="1">
      <w:start w:val="1"/>
      <w:numFmt w:val="bullet"/>
      <w:lvlText w:val="o"/>
      <w:lvlJc w:val="left"/>
      <w:pPr>
        <w:ind w:left="4362" w:hanging="360"/>
      </w:pPr>
      <w:rPr>
        <w:rFonts w:ascii="Courier New" w:hAnsi="Courier New" w:cs="Courier New" w:hint="default"/>
      </w:rPr>
    </w:lvl>
    <w:lvl w:ilvl="5" w:tplc="04150005" w:tentative="1">
      <w:start w:val="1"/>
      <w:numFmt w:val="bullet"/>
      <w:lvlText w:val=""/>
      <w:lvlJc w:val="left"/>
      <w:pPr>
        <w:ind w:left="5082" w:hanging="360"/>
      </w:pPr>
      <w:rPr>
        <w:rFonts w:ascii="Wingdings" w:hAnsi="Wingdings" w:hint="default"/>
      </w:rPr>
    </w:lvl>
    <w:lvl w:ilvl="6" w:tplc="04150001" w:tentative="1">
      <w:start w:val="1"/>
      <w:numFmt w:val="bullet"/>
      <w:lvlText w:val=""/>
      <w:lvlJc w:val="left"/>
      <w:pPr>
        <w:ind w:left="5802" w:hanging="360"/>
      </w:pPr>
      <w:rPr>
        <w:rFonts w:ascii="Symbol" w:hAnsi="Symbol" w:hint="default"/>
      </w:rPr>
    </w:lvl>
    <w:lvl w:ilvl="7" w:tplc="04150003" w:tentative="1">
      <w:start w:val="1"/>
      <w:numFmt w:val="bullet"/>
      <w:lvlText w:val="o"/>
      <w:lvlJc w:val="left"/>
      <w:pPr>
        <w:ind w:left="6522" w:hanging="360"/>
      </w:pPr>
      <w:rPr>
        <w:rFonts w:ascii="Courier New" w:hAnsi="Courier New" w:cs="Courier New" w:hint="default"/>
      </w:rPr>
    </w:lvl>
    <w:lvl w:ilvl="8" w:tplc="04150005" w:tentative="1">
      <w:start w:val="1"/>
      <w:numFmt w:val="bullet"/>
      <w:lvlText w:val=""/>
      <w:lvlJc w:val="left"/>
      <w:pPr>
        <w:ind w:left="7242" w:hanging="360"/>
      </w:pPr>
      <w:rPr>
        <w:rFonts w:ascii="Wingdings" w:hAnsi="Wingdings" w:hint="default"/>
      </w:rPr>
    </w:lvl>
  </w:abstractNum>
  <w:abstractNum w:abstractNumId="50" w15:restartNumberingAfterBreak="0">
    <w:nsid w:val="64C9308D"/>
    <w:multiLevelType w:val="multilevel"/>
    <w:tmpl w:val="2CA4FF9C"/>
    <w:lvl w:ilvl="0">
      <w:start w:val="17"/>
      <w:numFmt w:val="decimal"/>
      <w:lvlText w:val="%1."/>
      <w:lvlJc w:val="left"/>
      <w:pPr>
        <w:ind w:left="500" w:hanging="500"/>
      </w:pPr>
      <w:rPr>
        <w:rFonts w:hint="default"/>
      </w:rPr>
    </w:lvl>
    <w:lvl w:ilvl="1">
      <w:start w:val="1"/>
      <w:numFmt w:val="decimal"/>
      <w:lvlText w:val="%1.%2."/>
      <w:lvlJc w:val="left"/>
      <w:pPr>
        <w:ind w:left="1145" w:hanging="720"/>
      </w:pPr>
      <w:rPr>
        <w:rFonts w:hint="default"/>
        <w:b/>
        <w:bCs/>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51"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52" w15:restartNumberingAfterBreak="0">
    <w:nsid w:val="6C540F82"/>
    <w:multiLevelType w:val="hybridMultilevel"/>
    <w:tmpl w:val="DE980032"/>
    <w:lvl w:ilvl="0" w:tplc="E20458EA">
      <w:start w:val="1"/>
      <w:numFmt w:val="decimal"/>
      <w:lvlText w:val="%1)"/>
      <w:lvlJc w:val="left"/>
      <w:rPr>
        <w:rFonts w:cs="Times New Roman"/>
        <w:b w:val="0"/>
        <w:bCs w:val="0"/>
        <w:color w:val="000000"/>
      </w:rPr>
    </w:lvl>
    <w:lvl w:ilvl="1" w:tplc="4D5C492A">
      <w:start w:val="1"/>
      <w:numFmt w:val="lowerLetter"/>
      <w:lvlText w:val="%2)"/>
      <w:lvlJc w:val="left"/>
      <w:pPr>
        <w:ind w:left="2149" w:hanging="360"/>
      </w:pPr>
      <w:rPr>
        <w:rFonts w:cs="Times New Roman" w:hint="default"/>
        <w:b w:val="0"/>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3" w15:restartNumberingAfterBreak="0">
    <w:nsid w:val="6C6E114A"/>
    <w:multiLevelType w:val="hybridMultilevel"/>
    <w:tmpl w:val="FF3EB3D6"/>
    <w:lvl w:ilvl="0" w:tplc="BF001AF2">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55" w15:restartNumberingAfterBreak="0">
    <w:nsid w:val="6F5554D5"/>
    <w:multiLevelType w:val="hybridMultilevel"/>
    <w:tmpl w:val="5860D19C"/>
    <w:lvl w:ilvl="0" w:tplc="3BE2C49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6" w15:restartNumberingAfterBreak="0">
    <w:nsid w:val="6FA42C04"/>
    <w:multiLevelType w:val="multilevel"/>
    <w:tmpl w:val="A482BDBA"/>
    <w:lvl w:ilvl="0">
      <w:start w:val="11"/>
      <w:numFmt w:val="decimal"/>
      <w:lvlText w:val="%1."/>
      <w:lvlJc w:val="left"/>
      <w:pPr>
        <w:tabs>
          <w:tab w:val="num" w:pos="0"/>
        </w:tabs>
        <w:ind w:left="500" w:hanging="500"/>
      </w:pPr>
    </w:lvl>
    <w:lvl w:ilvl="1">
      <w:start w:val="3"/>
      <w:numFmt w:val="decimal"/>
      <w:lvlText w:val="%1.%2."/>
      <w:lvlJc w:val="left"/>
      <w:pPr>
        <w:tabs>
          <w:tab w:val="num" w:pos="0"/>
        </w:tabs>
        <w:ind w:left="720" w:hanging="720"/>
      </w:pPr>
      <w:rPr>
        <w:b/>
        <w:color w:val="00000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57" w15:restartNumberingAfterBreak="0">
    <w:nsid w:val="6FE75177"/>
    <w:multiLevelType w:val="multilevel"/>
    <w:tmpl w:val="005AE1A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71C67680"/>
    <w:multiLevelType w:val="hybridMultilevel"/>
    <w:tmpl w:val="C4E8B21C"/>
    <w:lvl w:ilvl="0" w:tplc="04150017">
      <w:start w:val="1"/>
      <w:numFmt w:val="lowerLetter"/>
      <w:lvlText w:val="%1)"/>
      <w:lvlJc w:val="left"/>
      <w:pPr>
        <w:ind w:left="1854"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9" w15:restartNumberingAfterBreak="0">
    <w:nsid w:val="72F86586"/>
    <w:multiLevelType w:val="hybridMultilevel"/>
    <w:tmpl w:val="2ECA78E6"/>
    <w:lvl w:ilvl="0" w:tplc="04150017">
      <w:start w:val="1"/>
      <w:numFmt w:val="lowerLetter"/>
      <w:lvlText w:val="%1)"/>
      <w:lvlJc w:val="left"/>
      <w:pPr>
        <w:ind w:left="1854"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0" w15:restartNumberingAfterBreak="0">
    <w:nsid w:val="74B21E65"/>
    <w:multiLevelType w:val="hybridMultilevel"/>
    <w:tmpl w:val="A86CCDCC"/>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15:restartNumberingAfterBreak="0">
    <w:nsid w:val="7AED3C1C"/>
    <w:multiLevelType w:val="multilevel"/>
    <w:tmpl w:val="87E4D464"/>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2" w15:restartNumberingAfterBreak="0">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63" w15:restartNumberingAfterBreak="0">
    <w:nsid w:val="7DC07B1B"/>
    <w:multiLevelType w:val="multilevel"/>
    <w:tmpl w:val="4B72CDCC"/>
    <w:lvl w:ilvl="0">
      <w:start w:val="8"/>
      <w:numFmt w:val="decimal"/>
      <w:lvlText w:val="%1."/>
      <w:lvlJc w:val="left"/>
      <w:pPr>
        <w:ind w:left="400" w:hanging="40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num w:numId="1" w16cid:durableId="1020278237">
    <w:abstractNumId w:val="21"/>
  </w:num>
  <w:num w:numId="2" w16cid:durableId="35394617">
    <w:abstractNumId w:val="12"/>
  </w:num>
  <w:num w:numId="3" w16cid:durableId="1836066035">
    <w:abstractNumId w:val="62"/>
  </w:num>
  <w:num w:numId="4" w16cid:durableId="1845121366">
    <w:abstractNumId w:val="52"/>
  </w:num>
  <w:num w:numId="5" w16cid:durableId="231235052">
    <w:abstractNumId w:val="54"/>
  </w:num>
  <w:num w:numId="6" w16cid:durableId="195626563">
    <w:abstractNumId w:val="51"/>
  </w:num>
  <w:num w:numId="7" w16cid:durableId="501508970">
    <w:abstractNumId w:val="63"/>
  </w:num>
  <w:num w:numId="8" w16cid:durableId="1163592150">
    <w:abstractNumId w:val="16"/>
  </w:num>
  <w:num w:numId="9" w16cid:durableId="937444274">
    <w:abstractNumId w:val="34"/>
  </w:num>
  <w:num w:numId="10" w16cid:durableId="1948728170">
    <w:abstractNumId w:val="39"/>
  </w:num>
  <w:num w:numId="11" w16cid:durableId="770901889">
    <w:abstractNumId w:val="46"/>
  </w:num>
  <w:num w:numId="12" w16cid:durableId="1139688065">
    <w:abstractNumId w:val="25"/>
  </w:num>
  <w:num w:numId="13" w16cid:durableId="240413745">
    <w:abstractNumId w:val="37"/>
  </w:num>
  <w:num w:numId="14" w16cid:durableId="418870360">
    <w:abstractNumId w:val="53"/>
  </w:num>
  <w:num w:numId="15" w16cid:durableId="1122991337">
    <w:abstractNumId w:val="6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52478883">
    <w:abstractNumId w:val="6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41736566">
    <w:abstractNumId w:val="41"/>
  </w:num>
  <w:num w:numId="18" w16cid:durableId="603879606">
    <w:abstractNumId w:val="30"/>
  </w:num>
  <w:num w:numId="19" w16cid:durableId="519247675">
    <w:abstractNumId w:val="24"/>
  </w:num>
  <w:num w:numId="20" w16cid:durableId="2086802413">
    <w:abstractNumId w:val="10"/>
  </w:num>
  <w:num w:numId="21" w16cid:durableId="1320498709">
    <w:abstractNumId w:val="60"/>
  </w:num>
  <w:num w:numId="22" w16cid:durableId="200090277">
    <w:abstractNumId w:val="33"/>
  </w:num>
  <w:num w:numId="23" w16cid:durableId="172496764">
    <w:abstractNumId w:val="29"/>
  </w:num>
  <w:num w:numId="24" w16cid:durableId="1292248044">
    <w:abstractNumId w:val="36"/>
  </w:num>
  <w:num w:numId="25" w16cid:durableId="1959410280">
    <w:abstractNumId w:val="18"/>
  </w:num>
  <w:num w:numId="26" w16cid:durableId="620888854">
    <w:abstractNumId w:val="45"/>
  </w:num>
  <w:num w:numId="27" w16cid:durableId="792485092">
    <w:abstractNumId w:val="11"/>
  </w:num>
  <w:num w:numId="28" w16cid:durableId="2013876028">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93277182">
    <w:abstractNumId w:val="4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08225042">
    <w:abstractNumId w:val="55"/>
  </w:num>
  <w:num w:numId="31" w16cid:durableId="505051355">
    <w:abstractNumId w:val="32"/>
  </w:num>
  <w:num w:numId="32" w16cid:durableId="1193415911">
    <w:abstractNumId w:val="32"/>
  </w:num>
  <w:num w:numId="33" w16cid:durableId="778597676">
    <w:abstractNumId w:val="44"/>
  </w:num>
  <w:num w:numId="34" w16cid:durableId="1860778292">
    <w:abstractNumId w:val="48"/>
  </w:num>
  <w:num w:numId="35" w16cid:durableId="462817334">
    <w:abstractNumId w:val="58"/>
  </w:num>
  <w:num w:numId="36" w16cid:durableId="2098818930">
    <w:abstractNumId w:val="59"/>
  </w:num>
  <w:num w:numId="37" w16cid:durableId="1649820813">
    <w:abstractNumId w:val="43"/>
  </w:num>
  <w:num w:numId="38" w16cid:durableId="1826360268">
    <w:abstractNumId w:val="26"/>
  </w:num>
  <w:num w:numId="39" w16cid:durableId="1319288">
    <w:abstractNumId w:val="35"/>
  </w:num>
  <w:num w:numId="40" w16cid:durableId="2059472905">
    <w:abstractNumId w:val="20"/>
  </w:num>
  <w:num w:numId="41" w16cid:durableId="1596206487">
    <w:abstractNumId w:val="50"/>
  </w:num>
  <w:num w:numId="42" w16cid:durableId="1809585651">
    <w:abstractNumId w:val="56"/>
  </w:num>
  <w:num w:numId="43" w16cid:durableId="2084907954">
    <w:abstractNumId w:val="13"/>
  </w:num>
  <w:num w:numId="44" w16cid:durableId="23600325">
    <w:abstractNumId w:val="22"/>
  </w:num>
  <w:num w:numId="45" w16cid:durableId="402531984">
    <w:abstractNumId w:val="15"/>
  </w:num>
  <w:num w:numId="46" w16cid:durableId="435832703">
    <w:abstractNumId w:val="0"/>
  </w:num>
  <w:num w:numId="47" w16cid:durableId="269239465">
    <w:abstractNumId w:val="17"/>
  </w:num>
  <w:num w:numId="48" w16cid:durableId="505830102">
    <w:abstractNumId w:val="27"/>
  </w:num>
  <w:num w:numId="49" w16cid:durableId="104733184">
    <w:abstractNumId w:val="40"/>
  </w:num>
  <w:num w:numId="50" w16cid:durableId="898788887">
    <w:abstractNumId w:val="9"/>
  </w:num>
  <w:num w:numId="51" w16cid:durableId="722481375">
    <w:abstractNumId w:val="42"/>
  </w:num>
  <w:num w:numId="52" w16cid:durableId="263654593">
    <w:abstractNumId w:val="57"/>
  </w:num>
  <w:num w:numId="53" w16cid:durableId="35393277">
    <w:abstractNumId w:val="31"/>
  </w:num>
  <w:num w:numId="54" w16cid:durableId="691957352">
    <w:abstractNumId w:val="1"/>
  </w:num>
  <w:num w:numId="55" w16cid:durableId="1627931178">
    <w:abstractNumId w:val="2"/>
  </w:num>
  <w:num w:numId="56" w16cid:durableId="208613827">
    <w:abstractNumId w:val="8"/>
  </w:num>
  <w:num w:numId="57" w16cid:durableId="1065031384">
    <w:abstractNumId w:val="14"/>
  </w:num>
  <w:num w:numId="58" w16cid:durableId="1699502358">
    <w:abstractNumId w:val="49"/>
  </w:num>
  <w:num w:numId="59" w16cid:durableId="1148672094">
    <w:abstractNumId w:val="3"/>
  </w:num>
  <w:num w:numId="60" w16cid:durableId="745765479">
    <w:abstractNumId w:val="5"/>
  </w:num>
  <w:num w:numId="61" w16cid:durableId="391850148">
    <w:abstractNumId w:val="6"/>
  </w:num>
  <w:num w:numId="62" w16cid:durableId="1341391317">
    <w:abstractNumId w:val="7"/>
  </w:num>
  <w:num w:numId="63" w16cid:durableId="702905052">
    <w:abstractNumId w:val="28"/>
  </w:num>
  <w:num w:numId="64" w16cid:durableId="770585010">
    <w:abstractNumId w:val="47"/>
  </w:num>
  <w:num w:numId="65" w16cid:durableId="766923302">
    <w:abstractNumId w:val="38"/>
  </w:num>
  <w:num w:numId="66" w16cid:durableId="791561378">
    <w:abstractNumId w:val="1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203"/>
    <w:rsid w:val="00001063"/>
    <w:rsid w:val="000020EC"/>
    <w:rsid w:val="00002AF9"/>
    <w:rsid w:val="00003D4E"/>
    <w:rsid w:val="00004C0C"/>
    <w:rsid w:val="0000536E"/>
    <w:rsid w:val="00006522"/>
    <w:rsid w:val="00006CFD"/>
    <w:rsid w:val="00007977"/>
    <w:rsid w:val="00007ED0"/>
    <w:rsid w:val="0001078C"/>
    <w:rsid w:val="00010EE1"/>
    <w:rsid w:val="000114FE"/>
    <w:rsid w:val="0001154E"/>
    <w:rsid w:val="00011F27"/>
    <w:rsid w:val="00013887"/>
    <w:rsid w:val="00013A6C"/>
    <w:rsid w:val="00013FC0"/>
    <w:rsid w:val="0001434F"/>
    <w:rsid w:val="00015284"/>
    <w:rsid w:val="00015C4B"/>
    <w:rsid w:val="00016924"/>
    <w:rsid w:val="0002090A"/>
    <w:rsid w:val="00021523"/>
    <w:rsid w:val="00022109"/>
    <w:rsid w:val="00022702"/>
    <w:rsid w:val="0002282B"/>
    <w:rsid w:val="00023085"/>
    <w:rsid w:val="0002415B"/>
    <w:rsid w:val="00024CCF"/>
    <w:rsid w:val="00024F66"/>
    <w:rsid w:val="000303E8"/>
    <w:rsid w:val="00030F46"/>
    <w:rsid w:val="00033493"/>
    <w:rsid w:val="00034207"/>
    <w:rsid w:val="00034691"/>
    <w:rsid w:val="00035E01"/>
    <w:rsid w:val="000367B8"/>
    <w:rsid w:val="00036BB3"/>
    <w:rsid w:val="00036E66"/>
    <w:rsid w:val="000405D0"/>
    <w:rsid w:val="0004152D"/>
    <w:rsid w:val="00041710"/>
    <w:rsid w:val="00041821"/>
    <w:rsid w:val="00041D3C"/>
    <w:rsid w:val="00042459"/>
    <w:rsid w:val="0004247C"/>
    <w:rsid w:val="00042AD1"/>
    <w:rsid w:val="00042E90"/>
    <w:rsid w:val="000433DF"/>
    <w:rsid w:val="00043711"/>
    <w:rsid w:val="00043A6D"/>
    <w:rsid w:val="00043E66"/>
    <w:rsid w:val="00046E0F"/>
    <w:rsid w:val="000471DF"/>
    <w:rsid w:val="00047632"/>
    <w:rsid w:val="00047790"/>
    <w:rsid w:val="00050991"/>
    <w:rsid w:val="000514AE"/>
    <w:rsid w:val="00052486"/>
    <w:rsid w:val="00052812"/>
    <w:rsid w:val="0005317A"/>
    <w:rsid w:val="0005378F"/>
    <w:rsid w:val="00053C84"/>
    <w:rsid w:val="00053E0E"/>
    <w:rsid w:val="00054615"/>
    <w:rsid w:val="000557E0"/>
    <w:rsid w:val="000558BE"/>
    <w:rsid w:val="0005682F"/>
    <w:rsid w:val="00056F72"/>
    <w:rsid w:val="00057406"/>
    <w:rsid w:val="00057796"/>
    <w:rsid w:val="0006097E"/>
    <w:rsid w:val="00060DD2"/>
    <w:rsid w:val="00061BAD"/>
    <w:rsid w:val="00061BC7"/>
    <w:rsid w:val="000624CC"/>
    <w:rsid w:val="00062603"/>
    <w:rsid w:val="000626CC"/>
    <w:rsid w:val="00062CEC"/>
    <w:rsid w:val="00062FE2"/>
    <w:rsid w:val="00063A89"/>
    <w:rsid w:val="00063B67"/>
    <w:rsid w:val="00065759"/>
    <w:rsid w:val="00066A4A"/>
    <w:rsid w:val="00066C26"/>
    <w:rsid w:val="0007043E"/>
    <w:rsid w:val="00072165"/>
    <w:rsid w:val="0007221C"/>
    <w:rsid w:val="00072814"/>
    <w:rsid w:val="000742E3"/>
    <w:rsid w:val="000748F7"/>
    <w:rsid w:val="00074929"/>
    <w:rsid w:val="00074B54"/>
    <w:rsid w:val="0007511B"/>
    <w:rsid w:val="000771DC"/>
    <w:rsid w:val="00077C95"/>
    <w:rsid w:val="00077F3D"/>
    <w:rsid w:val="000817E2"/>
    <w:rsid w:val="000826CD"/>
    <w:rsid w:val="00084A64"/>
    <w:rsid w:val="00084FE6"/>
    <w:rsid w:val="000856F3"/>
    <w:rsid w:val="00085897"/>
    <w:rsid w:val="00086A67"/>
    <w:rsid w:val="00087197"/>
    <w:rsid w:val="0008785F"/>
    <w:rsid w:val="000879D1"/>
    <w:rsid w:val="000900C1"/>
    <w:rsid w:val="00090268"/>
    <w:rsid w:val="00090E28"/>
    <w:rsid w:val="0009135E"/>
    <w:rsid w:val="00091F8D"/>
    <w:rsid w:val="0009224D"/>
    <w:rsid w:val="000924B9"/>
    <w:rsid w:val="000942AA"/>
    <w:rsid w:val="000945C8"/>
    <w:rsid w:val="00094AC6"/>
    <w:rsid w:val="00094BFF"/>
    <w:rsid w:val="0009640C"/>
    <w:rsid w:val="0009695E"/>
    <w:rsid w:val="000972A6"/>
    <w:rsid w:val="000974F1"/>
    <w:rsid w:val="000976ED"/>
    <w:rsid w:val="000A0434"/>
    <w:rsid w:val="000A0D9D"/>
    <w:rsid w:val="000A118C"/>
    <w:rsid w:val="000A249F"/>
    <w:rsid w:val="000A2BBF"/>
    <w:rsid w:val="000A2D89"/>
    <w:rsid w:val="000A380E"/>
    <w:rsid w:val="000A4845"/>
    <w:rsid w:val="000A4C6F"/>
    <w:rsid w:val="000A554D"/>
    <w:rsid w:val="000A5607"/>
    <w:rsid w:val="000A5E2F"/>
    <w:rsid w:val="000A5E41"/>
    <w:rsid w:val="000A61F7"/>
    <w:rsid w:val="000A7932"/>
    <w:rsid w:val="000B03E9"/>
    <w:rsid w:val="000B16F3"/>
    <w:rsid w:val="000B334D"/>
    <w:rsid w:val="000B3E57"/>
    <w:rsid w:val="000B4084"/>
    <w:rsid w:val="000B4383"/>
    <w:rsid w:val="000B49D4"/>
    <w:rsid w:val="000B59CC"/>
    <w:rsid w:val="000B6958"/>
    <w:rsid w:val="000B6E32"/>
    <w:rsid w:val="000B7312"/>
    <w:rsid w:val="000B76D0"/>
    <w:rsid w:val="000B7955"/>
    <w:rsid w:val="000B7D93"/>
    <w:rsid w:val="000B7E3B"/>
    <w:rsid w:val="000C0949"/>
    <w:rsid w:val="000C0E09"/>
    <w:rsid w:val="000C0FAF"/>
    <w:rsid w:val="000C2922"/>
    <w:rsid w:val="000C2EFD"/>
    <w:rsid w:val="000C3366"/>
    <w:rsid w:val="000C482D"/>
    <w:rsid w:val="000C4D0C"/>
    <w:rsid w:val="000C56E4"/>
    <w:rsid w:val="000C6215"/>
    <w:rsid w:val="000C74ED"/>
    <w:rsid w:val="000C751D"/>
    <w:rsid w:val="000D02B6"/>
    <w:rsid w:val="000D0E1D"/>
    <w:rsid w:val="000D11A6"/>
    <w:rsid w:val="000D2279"/>
    <w:rsid w:val="000D22C1"/>
    <w:rsid w:val="000D3118"/>
    <w:rsid w:val="000D37A6"/>
    <w:rsid w:val="000D576B"/>
    <w:rsid w:val="000D5B52"/>
    <w:rsid w:val="000D6A1C"/>
    <w:rsid w:val="000D6B5E"/>
    <w:rsid w:val="000D7AEA"/>
    <w:rsid w:val="000E0FBD"/>
    <w:rsid w:val="000E13EA"/>
    <w:rsid w:val="000E221B"/>
    <w:rsid w:val="000E35EC"/>
    <w:rsid w:val="000E376B"/>
    <w:rsid w:val="000E4058"/>
    <w:rsid w:val="000E44FB"/>
    <w:rsid w:val="000E46E9"/>
    <w:rsid w:val="000E63A8"/>
    <w:rsid w:val="000E69A2"/>
    <w:rsid w:val="000E733D"/>
    <w:rsid w:val="000E7B5F"/>
    <w:rsid w:val="000E7DB0"/>
    <w:rsid w:val="000F0791"/>
    <w:rsid w:val="000F08D9"/>
    <w:rsid w:val="000F0B7E"/>
    <w:rsid w:val="000F355C"/>
    <w:rsid w:val="000F3D1D"/>
    <w:rsid w:val="000F4211"/>
    <w:rsid w:val="000F4571"/>
    <w:rsid w:val="000F5226"/>
    <w:rsid w:val="000F6647"/>
    <w:rsid w:val="000F6A57"/>
    <w:rsid w:val="000F6C76"/>
    <w:rsid w:val="000F7576"/>
    <w:rsid w:val="00100D42"/>
    <w:rsid w:val="001013CA"/>
    <w:rsid w:val="00102C8F"/>
    <w:rsid w:val="00102E91"/>
    <w:rsid w:val="0010337A"/>
    <w:rsid w:val="00103BA7"/>
    <w:rsid w:val="00104EAC"/>
    <w:rsid w:val="00105533"/>
    <w:rsid w:val="0010741D"/>
    <w:rsid w:val="00107981"/>
    <w:rsid w:val="00110728"/>
    <w:rsid w:val="00110FB8"/>
    <w:rsid w:val="00112382"/>
    <w:rsid w:val="00114333"/>
    <w:rsid w:val="00114C02"/>
    <w:rsid w:val="0011527E"/>
    <w:rsid w:val="00115576"/>
    <w:rsid w:val="00115A80"/>
    <w:rsid w:val="00115DB2"/>
    <w:rsid w:val="00115FDB"/>
    <w:rsid w:val="00116AD5"/>
    <w:rsid w:val="00121099"/>
    <w:rsid w:val="00121BC3"/>
    <w:rsid w:val="00122543"/>
    <w:rsid w:val="00122A7E"/>
    <w:rsid w:val="00122BA5"/>
    <w:rsid w:val="00122FD5"/>
    <w:rsid w:val="0012448E"/>
    <w:rsid w:val="00125A4D"/>
    <w:rsid w:val="00125BC0"/>
    <w:rsid w:val="00125BD6"/>
    <w:rsid w:val="0012662E"/>
    <w:rsid w:val="00126765"/>
    <w:rsid w:val="0012713E"/>
    <w:rsid w:val="001275EE"/>
    <w:rsid w:val="00130BA8"/>
    <w:rsid w:val="00131C95"/>
    <w:rsid w:val="00133C8C"/>
    <w:rsid w:val="00133D19"/>
    <w:rsid w:val="001341D5"/>
    <w:rsid w:val="001356D9"/>
    <w:rsid w:val="001358BD"/>
    <w:rsid w:val="00136BE4"/>
    <w:rsid w:val="001377D9"/>
    <w:rsid w:val="001378BC"/>
    <w:rsid w:val="00137C90"/>
    <w:rsid w:val="00140A71"/>
    <w:rsid w:val="0014209D"/>
    <w:rsid w:val="00143282"/>
    <w:rsid w:val="0014392E"/>
    <w:rsid w:val="00143D74"/>
    <w:rsid w:val="00144E74"/>
    <w:rsid w:val="00145C3D"/>
    <w:rsid w:val="001476A3"/>
    <w:rsid w:val="00147C3B"/>
    <w:rsid w:val="001506EA"/>
    <w:rsid w:val="00151A3A"/>
    <w:rsid w:val="001521B5"/>
    <w:rsid w:val="001527C7"/>
    <w:rsid w:val="00153D26"/>
    <w:rsid w:val="00154A5D"/>
    <w:rsid w:val="0015687D"/>
    <w:rsid w:val="001572F4"/>
    <w:rsid w:val="0016043D"/>
    <w:rsid w:val="00160FC7"/>
    <w:rsid w:val="001616A2"/>
    <w:rsid w:val="00161E97"/>
    <w:rsid w:val="0016204C"/>
    <w:rsid w:val="00163858"/>
    <w:rsid w:val="0016422B"/>
    <w:rsid w:val="00164463"/>
    <w:rsid w:val="001645DC"/>
    <w:rsid w:val="00165095"/>
    <w:rsid w:val="001651C5"/>
    <w:rsid w:val="001660E7"/>
    <w:rsid w:val="00166123"/>
    <w:rsid w:val="00170288"/>
    <w:rsid w:val="00173F63"/>
    <w:rsid w:val="00174343"/>
    <w:rsid w:val="001745DC"/>
    <w:rsid w:val="00175162"/>
    <w:rsid w:val="001752F4"/>
    <w:rsid w:val="001755FB"/>
    <w:rsid w:val="00175AD6"/>
    <w:rsid w:val="00176550"/>
    <w:rsid w:val="00176940"/>
    <w:rsid w:val="00176A36"/>
    <w:rsid w:val="00176E55"/>
    <w:rsid w:val="001772DA"/>
    <w:rsid w:val="00182BF8"/>
    <w:rsid w:val="00182D5C"/>
    <w:rsid w:val="001830C6"/>
    <w:rsid w:val="001835C4"/>
    <w:rsid w:val="001837DA"/>
    <w:rsid w:val="001840EC"/>
    <w:rsid w:val="001845B8"/>
    <w:rsid w:val="00184A06"/>
    <w:rsid w:val="00184B07"/>
    <w:rsid w:val="001851F8"/>
    <w:rsid w:val="00185D8A"/>
    <w:rsid w:val="001879F7"/>
    <w:rsid w:val="00187EDA"/>
    <w:rsid w:val="001906B8"/>
    <w:rsid w:val="00190D93"/>
    <w:rsid w:val="0019107B"/>
    <w:rsid w:val="0019116F"/>
    <w:rsid w:val="0019170A"/>
    <w:rsid w:val="00192457"/>
    <w:rsid w:val="001934A4"/>
    <w:rsid w:val="001937B2"/>
    <w:rsid w:val="00193888"/>
    <w:rsid w:val="00193B5D"/>
    <w:rsid w:val="00194A55"/>
    <w:rsid w:val="00194E13"/>
    <w:rsid w:val="00194EC3"/>
    <w:rsid w:val="00195461"/>
    <w:rsid w:val="0019619B"/>
    <w:rsid w:val="001976B8"/>
    <w:rsid w:val="001A0CC5"/>
    <w:rsid w:val="001A135B"/>
    <w:rsid w:val="001A1888"/>
    <w:rsid w:val="001A198E"/>
    <w:rsid w:val="001A2505"/>
    <w:rsid w:val="001A3A6E"/>
    <w:rsid w:val="001A3D21"/>
    <w:rsid w:val="001A4788"/>
    <w:rsid w:val="001A56F4"/>
    <w:rsid w:val="001A65C8"/>
    <w:rsid w:val="001B033B"/>
    <w:rsid w:val="001B0595"/>
    <w:rsid w:val="001B2958"/>
    <w:rsid w:val="001B3DBD"/>
    <w:rsid w:val="001B45D6"/>
    <w:rsid w:val="001B7600"/>
    <w:rsid w:val="001B764C"/>
    <w:rsid w:val="001B797E"/>
    <w:rsid w:val="001B7FE5"/>
    <w:rsid w:val="001C0C0D"/>
    <w:rsid w:val="001C201A"/>
    <w:rsid w:val="001C2A55"/>
    <w:rsid w:val="001C2EC4"/>
    <w:rsid w:val="001C3611"/>
    <w:rsid w:val="001C3C6E"/>
    <w:rsid w:val="001C49D7"/>
    <w:rsid w:val="001C4A6E"/>
    <w:rsid w:val="001C4D71"/>
    <w:rsid w:val="001C562C"/>
    <w:rsid w:val="001C5A00"/>
    <w:rsid w:val="001C64C9"/>
    <w:rsid w:val="001C704F"/>
    <w:rsid w:val="001C7624"/>
    <w:rsid w:val="001D08B6"/>
    <w:rsid w:val="001D0F34"/>
    <w:rsid w:val="001D14C9"/>
    <w:rsid w:val="001D19B7"/>
    <w:rsid w:val="001D2180"/>
    <w:rsid w:val="001D22F5"/>
    <w:rsid w:val="001D2D18"/>
    <w:rsid w:val="001D2FD5"/>
    <w:rsid w:val="001D5DB3"/>
    <w:rsid w:val="001D67DA"/>
    <w:rsid w:val="001E0717"/>
    <w:rsid w:val="001E199B"/>
    <w:rsid w:val="001E206B"/>
    <w:rsid w:val="001E20F7"/>
    <w:rsid w:val="001E246D"/>
    <w:rsid w:val="001E2C61"/>
    <w:rsid w:val="001E2E8D"/>
    <w:rsid w:val="001E3842"/>
    <w:rsid w:val="001E389D"/>
    <w:rsid w:val="001E3BB5"/>
    <w:rsid w:val="001E409E"/>
    <w:rsid w:val="001E4431"/>
    <w:rsid w:val="001E44A3"/>
    <w:rsid w:val="001E5E51"/>
    <w:rsid w:val="001E64A2"/>
    <w:rsid w:val="001E65B9"/>
    <w:rsid w:val="001E77FD"/>
    <w:rsid w:val="001F1033"/>
    <w:rsid w:val="001F16C4"/>
    <w:rsid w:val="001F16CB"/>
    <w:rsid w:val="001F222D"/>
    <w:rsid w:val="001F27EA"/>
    <w:rsid w:val="001F2BE2"/>
    <w:rsid w:val="001F3AA6"/>
    <w:rsid w:val="001F584D"/>
    <w:rsid w:val="001F593B"/>
    <w:rsid w:val="001F5D0A"/>
    <w:rsid w:val="001F6C85"/>
    <w:rsid w:val="001F72A0"/>
    <w:rsid w:val="001F7547"/>
    <w:rsid w:val="001F7937"/>
    <w:rsid w:val="001F79C9"/>
    <w:rsid w:val="00200424"/>
    <w:rsid w:val="0020089A"/>
    <w:rsid w:val="00201114"/>
    <w:rsid w:val="0020137F"/>
    <w:rsid w:val="002014AB"/>
    <w:rsid w:val="00201636"/>
    <w:rsid w:val="00201C55"/>
    <w:rsid w:val="00202E8F"/>
    <w:rsid w:val="00204144"/>
    <w:rsid w:val="002049F1"/>
    <w:rsid w:val="00204C4B"/>
    <w:rsid w:val="00204F68"/>
    <w:rsid w:val="002059D4"/>
    <w:rsid w:val="0020677B"/>
    <w:rsid w:val="002076EC"/>
    <w:rsid w:val="002100E8"/>
    <w:rsid w:val="00210123"/>
    <w:rsid w:val="00211C2B"/>
    <w:rsid w:val="002121C1"/>
    <w:rsid w:val="00212930"/>
    <w:rsid w:val="002152DC"/>
    <w:rsid w:val="0021555A"/>
    <w:rsid w:val="00215749"/>
    <w:rsid w:val="0021574B"/>
    <w:rsid w:val="0021699A"/>
    <w:rsid w:val="00216C86"/>
    <w:rsid w:val="00217339"/>
    <w:rsid w:val="002175D0"/>
    <w:rsid w:val="002178CC"/>
    <w:rsid w:val="00220A8A"/>
    <w:rsid w:val="0022251C"/>
    <w:rsid w:val="00222758"/>
    <w:rsid w:val="00222B08"/>
    <w:rsid w:val="00222EE8"/>
    <w:rsid w:val="00223893"/>
    <w:rsid w:val="00223B86"/>
    <w:rsid w:val="002243B5"/>
    <w:rsid w:val="00224A12"/>
    <w:rsid w:val="00225562"/>
    <w:rsid w:val="00226C31"/>
    <w:rsid w:val="002275D2"/>
    <w:rsid w:val="002309DE"/>
    <w:rsid w:val="00231C22"/>
    <w:rsid w:val="002323A3"/>
    <w:rsid w:val="0023290D"/>
    <w:rsid w:val="0023336F"/>
    <w:rsid w:val="00233552"/>
    <w:rsid w:val="00233BC8"/>
    <w:rsid w:val="00234B91"/>
    <w:rsid w:val="00235744"/>
    <w:rsid w:val="0023656F"/>
    <w:rsid w:val="00236881"/>
    <w:rsid w:val="00236FE2"/>
    <w:rsid w:val="00241442"/>
    <w:rsid w:val="0024228A"/>
    <w:rsid w:val="00242662"/>
    <w:rsid w:val="002426E2"/>
    <w:rsid w:val="00243904"/>
    <w:rsid w:val="00243930"/>
    <w:rsid w:val="00243DFC"/>
    <w:rsid w:val="00244AFC"/>
    <w:rsid w:val="00244F58"/>
    <w:rsid w:val="002463FC"/>
    <w:rsid w:val="00246791"/>
    <w:rsid w:val="00246CE7"/>
    <w:rsid w:val="00246E01"/>
    <w:rsid w:val="00246E0B"/>
    <w:rsid w:val="00247BE4"/>
    <w:rsid w:val="00247C36"/>
    <w:rsid w:val="00250662"/>
    <w:rsid w:val="002517E2"/>
    <w:rsid w:val="00251884"/>
    <w:rsid w:val="002518A9"/>
    <w:rsid w:val="00251F12"/>
    <w:rsid w:val="00251FF6"/>
    <w:rsid w:val="0025261A"/>
    <w:rsid w:val="00252B07"/>
    <w:rsid w:val="00253817"/>
    <w:rsid w:val="002539E9"/>
    <w:rsid w:val="0025542C"/>
    <w:rsid w:val="0025576F"/>
    <w:rsid w:val="00257C5A"/>
    <w:rsid w:val="00257ECB"/>
    <w:rsid w:val="00260EBE"/>
    <w:rsid w:val="00261528"/>
    <w:rsid w:val="0026168A"/>
    <w:rsid w:val="00261758"/>
    <w:rsid w:val="0026321A"/>
    <w:rsid w:val="0026327E"/>
    <w:rsid w:val="00263E1E"/>
    <w:rsid w:val="00263EA6"/>
    <w:rsid w:val="00263F9D"/>
    <w:rsid w:val="00266BB3"/>
    <w:rsid w:val="00266C1C"/>
    <w:rsid w:val="0026713D"/>
    <w:rsid w:val="002673B6"/>
    <w:rsid w:val="002706BB"/>
    <w:rsid w:val="00270D13"/>
    <w:rsid w:val="00271C5A"/>
    <w:rsid w:val="002725FC"/>
    <w:rsid w:val="00272A55"/>
    <w:rsid w:val="00272DCC"/>
    <w:rsid w:val="00272F09"/>
    <w:rsid w:val="002737CD"/>
    <w:rsid w:val="00273DD0"/>
    <w:rsid w:val="00273FB4"/>
    <w:rsid w:val="00275567"/>
    <w:rsid w:val="002759BF"/>
    <w:rsid w:val="00275B22"/>
    <w:rsid w:val="0027671D"/>
    <w:rsid w:val="002768F1"/>
    <w:rsid w:val="00276A13"/>
    <w:rsid w:val="00276DC7"/>
    <w:rsid w:val="002773EA"/>
    <w:rsid w:val="002773EC"/>
    <w:rsid w:val="00283F99"/>
    <w:rsid w:val="00284CDC"/>
    <w:rsid w:val="00284E90"/>
    <w:rsid w:val="00286D71"/>
    <w:rsid w:val="0028757E"/>
    <w:rsid w:val="00287CE8"/>
    <w:rsid w:val="00287D61"/>
    <w:rsid w:val="00287E0C"/>
    <w:rsid w:val="00290413"/>
    <w:rsid w:val="00290ADE"/>
    <w:rsid w:val="002914C3"/>
    <w:rsid w:val="00291B56"/>
    <w:rsid w:val="00292400"/>
    <w:rsid w:val="002929D5"/>
    <w:rsid w:val="00293E99"/>
    <w:rsid w:val="00294766"/>
    <w:rsid w:val="00294B53"/>
    <w:rsid w:val="00294F85"/>
    <w:rsid w:val="00295461"/>
    <w:rsid w:val="002959B8"/>
    <w:rsid w:val="002970DC"/>
    <w:rsid w:val="00297961"/>
    <w:rsid w:val="00297E5B"/>
    <w:rsid w:val="002A0843"/>
    <w:rsid w:val="002A124B"/>
    <w:rsid w:val="002A2687"/>
    <w:rsid w:val="002A3A4D"/>
    <w:rsid w:val="002A3A7E"/>
    <w:rsid w:val="002A3E58"/>
    <w:rsid w:val="002A4E11"/>
    <w:rsid w:val="002A5C57"/>
    <w:rsid w:val="002A5EAE"/>
    <w:rsid w:val="002A5F10"/>
    <w:rsid w:val="002A699D"/>
    <w:rsid w:val="002A6D1B"/>
    <w:rsid w:val="002A7B60"/>
    <w:rsid w:val="002B0C80"/>
    <w:rsid w:val="002B101A"/>
    <w:rsid w:val="002B29AE"/>
    <w:rsid w:val="002B3D93"/>
    <w:rsid w:val="002B431E"/>
    <w:rsid w:val="002B43E8"/>
    <w:rsid w:val="002B5B76"/>
    <w:rsid w:val="002B5ED1"/>
    <w:rsid w:val="002B6FCC"/>
    <w:rsid w:val="002B7294"/>
    <w:rsid w:val="002B7450"/>
    <w:rsid w:val="002B7BCF"/>
    <w:rsid w:val="002C04AE"/>
    <w:rsid w:val="002C23A8"/>
    <w:rsid w:val="002C2B3F"/>
    <w:rsid w:val="002C300E"/>
    <w:rsid w:val="002C355E"/>
    <w:rsid w:val="002C3C4B"/>
    <w:rsid w:val="002C3C5B"/>
    <w:rsid w:val="002C43EE"/>
    <w:rsid w:val="002C4EAC"/>
    <w:rsid w:val="002C5373"/>
    <w:rsid w:val="002C5408"/>
    <w:rsid w:val="002C6D3D"/>
    <w:rsid w:val="002C74A9"/>
    <w:rsid w:val="002C76A0"/>
    <w:rsid w:val="002C7CFF"/>
    <w:rsid w:val="002C7F10"/>
    <w:rsid w:val="002C7F8F"/>
    <w:rsid w:val="002D0127"/>
    <w:rsid w:val="002D1B78"/>
    <w:rsid w:val="002D2F22"/>
    <w:rsid w:val="002D3445"/>
    <w:rsid w:val="002D7004"/>
    <w:rsid w:val="002D7823"/>
    <w:rsid w:val="002E07DC"/>
    <w:rsid w:val="002E0C50"/>
    <w:rsid w:val="002E14F3"/>
    <w:rsid w:val="002E152D"/>
    <w:rsid w:val="002E2868"/>
    <w:rsid w:val="002E48F4"/>
    <w:rsid w:val="002E498B"/>
    <w:rsid w:val="002E4DBC"/>
    <w:rsid w:val="002E56D8"/>
    <w:rsid w:val="002E6842"/>
    <w:rsid w:val="002E6E47"/>
    <w:rsid w:val="002E7ED1"/>
    <w:rsid w:val="002F0387"/>
    <w:rsid w:val="002F0909"/>
    <w:rsid w:val="002F11D0"/>
    <w:rsid w:val="002F1DCA"/>
    <w:rsid w:val="002F1E50"/>
    <w:rsid w:val="002F2967"/>
    <w:rsid w:val="002F3892"/>
    <w:rsid w:val="002F4F73"/>
    <w:rsid w:val="002F523F"/>
    <w:rsid w:val="002F61DD"/>
    <w:rsid w:val="002F6489"/>
    <w:rsid w:val="002F720D"/>
    <w:rsid w:val="00300950"/>
    <w:rsid w:val="00300FFB"/>
    <w:rsid w:val="00301117"/>
    <w:rsid w:val="00301FA8"/>
    <w:rsid w:val="003020F9"/>
    <w:rsid w:val="00302212"/>
    <w:rsid w:val="003025B5"/>
    <w:rsid w:val="00302D23"/>
    <w:rsid w:val="00302D25"/>
    <w:rsid w:val="00302EB9"/>
    <w:rsid w:val="00305721"/>
    <w:rsid w:val="00305927"/>
    <w:rsid w:val="00306DC3"/>
    <w:rsid w:val="0030726C"/>
    <w:rsid w:val="003074FC"/>
    <w:rsid w:val="0030785E"/>
    <w:rsid w:val="003104C7"/>
    <w:rsid w:val="00310B45"/>
    <w:rsid w:val="00311036"/>
    <w:rsid w:val="003113CE"/>
    <w:rsid w:val="00311881"/>
    <w:rsid w:val="00311D0B"/>
    <w:rsid w:val="00311E33"/>
    <w:rsid w:val="00314505"/>
    <w:rsid w:val="003151EB"/>
    <w:rsid w:val="00315BE2"/>
    <w:rsid w:val="0031695E"/>
    <w:rsid w:val="0031745F"/>
    <w:rsid w:val="003179BE"/>
    <w:rsid w:val="00317A54"/>
    <w:rsid w:val="00317B41"/>
    <w:rsid w:val="00317C01"/>
    <w:rsid w:val="003226C2"/>
    <w:rsid w:val="00323EE0"/>
    <w:rsid w:val="0032584E"/>
    <w:rsid w:val="00326B65"/>
    <w:rsid w:val="00327336"/>
    <w:rsid w:val="0032741B"/>
    <w:rsid w:val="00330540"/>
    <w:rsid w:val="003338F8"/>
    <w:rsid w:val="00333EA8"/>
    <w:rsid w:val="00334220"/>
    <w:rsid w:val="00336025"/>
    <w:rsid w:val="0033611B"/>
    <w:rsid w:val="003363D5"/>
    <w:rsid w:val="0033775C"/>
    <w:rsid w:val="003377CD"/>
    <w:rsid w:val="0034047D"/>
    <w:rsid w:val="00340888"/>
    <w:rsid w:val="003429C2"/>
    <w:rsid w:val="00342B46"/>
    <w:rsid w:val="0034455D"/>
    <w:rsid w:val="0034476B"/>
    <w:rsid w:val="0034520F"/>
    <w:rsid w:val="003455D2"/>
    <w:rsid w:val="00345645"/>
    <w:rsid w:val="003466E3"/>
    <w:rsid w:val="003467E5"/>
    <w:rsid w:val="00347C28"/>
    <w:rsid w:val="0035214F"/>
    <w:rsid w:val="003524F2"/>
    <w:rsid w:val="00352BAD"/>
    <w:rsid w:val="00353B26"/>
    <w:rsid w:val="00354C2D"/>
    <w:rsid w:val="003566A1"/>
    <w:rsid w:val="0035750D"/>
    <w:rsid w:val="00357E67"/>
    <w:rsid w:val="003602D1"/>
    <w:rsid w:val="0036076E"/>
    <w:rsid w:val="003612E4"/>
    <w:rsid w:val="00363FFC"/>
    <w:rsid w:val="003655D1"/>
    <w:rsid w:val="00370E0C"/>
    <w:rsid w:val="00371AD0"/>
    <w:rsid w:val="0037253D"/>
    <w:rsid w:val="0037291B"/>
    <w:rsid w:val="003730F4"/>
    <w:rsid w:val="00373157"/>
    <w:rsid w:val="00373385"/>
    <w:rsid w:val="003736DE"/>
    <w:rsid w:val="0037376C"/>
    <w:rsid w:val="0037399B"/>
    <w:rsid w:val="00373C49"/>
    <w:rsid w:val="00374676"/>
    <w:rsid w:val="0037636A"/>
    <w:rsid w:val="00380F59"/>
    <w:rsid w:val="00382997"/>
    <w:rsid w:val="00382FA4"/>
    <w:rsid w:val="00384A65"/>
    <w:rsid w:val="003854DA"/>
    <w:rsid w:val="00385DD1"/>
    <w:rsid w:val="00386C37"/>
    <w:rsid w:val="00387E8E"/>
    <w:rsid w:val="00391FF7"/>
    <w:rsid w:val="00393FAF"/>
    <w:rsid w:val="00394958"/>
    <w:rsid w:val="00396D46"/>
    <w:rsid w:val="00396DE4"/>
    <w:rsid w:val="0039711B"/>
    <w:rsid w:val="00397FB0"/>
    <w:rsid w:val="003A056D"/>
    <w:rsid w:val="003A13A1"/>
    <w:rsid w:val="003A13E1"/>
    <w:rsid w:val="003A1F7D"/>
    <w:rsid w:val="003A2186"/>
    <w:rsid w:val="003A24B8"/>
    <w:rsid w:val="003A29BE"/>
    <w:rsid w:val="003A307B"/>
    <w:rsid w:val="003A38AC"/>
    <w:rsid w:val="003A4012"/>
    <w:rsid w:val="003A44EE"/>
    <w:rsid w:val="003A4D4A"/>
    <w:rsid w:val="003A5B1B"/>
    <w:rsid w:val="003A6FB2"/>
    <w:rsid w:val="003A7132"/>
    <w:rsid w:val="003A7D53"/>
    <w:rsid w:val="003B0193"/>
    <w:rsid w:val="003B07E9"/>
    <w:rsid w:val="003B0822"/>
    <w:rsid w:val="003B0B6A"/>
    <w:rsid w:val="003B0B9A"/>
    <w:rsid w:val="003B0ECB"/>
    <w:rsid w:val="003B186F"/>
    <w:rsid w:val="003B2109"/>
    <w:rsid w:val="003B24C5"/>
    <w:rsid w:val="003B3355"/>
    <w:rsid w:val="003B354F"/>
    <w:rsid w:val="003B3BA4"/>
    <w:rsid w:val="003B435A"/>
    <w:rsid w:val="003B4746"/>
    <w:rsid w:val="003B4F63"/>
    <w:rsid w:val="003B5954"/>
    <w:rsid w:val="003B5E21"/>
    <w:rsid w:val="003B5FDA"/>
    <w:rsid w:val="003B6176"/>
    <w:rsid w:val="003B689F"/>
    <w:rsid w:val="003C00AE"/>
    <w:rsid w:val="003C02E5"/>
    <w:rsid w:val="003C086B"/>
    <w:rsid w:val="003C11B8"/>
    <w:rsid w:val="003C2342"/>
    <w:rsid w:val="003C29F7"/>
    <w:rsid w:val="003C2A5B"/>
    <w:rsid w:val="003C3027"/>
    <w:rsid w:val="003C47AB"/>
    <w:rsid w:val="003C4A94"/>
    <w:rsid w:val="003C5456"/>
    <w:rsid w:val="003C5CD7"/>
    <w:rsid w:val="003C5D0F"/>
    <w:rsid w:val="003C5E31"/>
    <w:rsid w:val="003C649E"/>
    <w:rsid w:val="003C6A21"/>
    <w:rsid w:val="003C72EB"/>
    <w:rsid w:val="003C7669"/>
    <w:rsid w:val="003C7731"/>
    <w:rsid w:val="003C7BFB"/>
    <w:rsid w:val="003D07CE"/>
    <w:rsid w:val="003D088A"/>
    <w:rsid w:val="003D15D6"/>
    <w:rsid w:val="003D1C48"/>
    <w:rsid w:val="003D1DD2"/>
    <w:rsid w:val="003D29D4"/>
    <w:rsid w:val="003D2C5B"/>
    <w:rsid w:val="003D2DD8"/>
    <w:rsid w:val="003D3870"/>
    <w:rsid w:val="003D4294"/>
    <w:rsid w:val="003D44C5"/>
    <w:rsid w:val="003D4F98"/>
    <w:rsid w:val="003D522D"/>
    <w:rsid w:val="003D60C1"/>
    <w:rsid w:val="003D739E"/>
    <w:rsid w:val="003D7C04"/>
    <w:rsid w:val="003E0259"/>
    <w:rsid w:val="003E05CF"/>
    <w:rsid w:val="003E2E7A"/>
    <w:rsid w:val="003E44BD"/>
    <w:rsid w:val="003E566D"/>
    <w:rsid w:val="003E65D9"/>
    <w:rsid w:val="003E6880"/>
    <w:rsid w:val="003E6A08"/>
    <w:rsid w:val="003E70FE"/>
    <w:rsid w:val="003E7232"/>
    <w:rsid w:val="003F0963"/>
    <w:rsid w:val="003F0F5A"/>
    <w:rsid w:val="003F1B73"/>
    <w:rsid w:val="003F1FA2"/>
    <w:rsid w:val="003F208E"/>
    <w:rsid w:val="003F2532"/>
    <w:rsid w:val="003F27C9"/>
    <w:rsid w:val="003F2F49"/>
    <w:rsid w:val="003F3727"/>
    <w:rsid w:val="003F516D"/>
    <w:rsid w:val="003F53F5"/>
    <w:rsid w:val="003F5FD7"/>
    <w:rsid w:val="003F679E"/>
    <w:rsid w:val="003F6A97"/>
    <w:rsid w:val="003F6F44"/>
    <w:rsid w:val="003F7A5D"/>
    <w:rsid w:val="003F7F0E"/>
    <w:rsid w:val="00400598"/>
    <w:rsid w:val="00400FB9"/>
    <w:rsid w:val="00401B2F"/>
    <w:rsid w:val="00401E11"/>
    <w:rsid w:val="00401E5F"/>
    <w:rsid w:val="00401E82"/>
    <w:rsid w:val="00402427"/>
    <w:rsid w:val="004028E8"/>
    <w:rsid w:val="00403C39"/>
    <w:rsid w:val="0040417B"/>
    <w:rsid w:val="00404756"/>
    <w:rsid w:val="00404B07"/>
    <w:rsid w:val="00404CB1"/>
    <w:rsid w:val="00405727"/>
    <w:rsid w:val="00407341"/>
    <w:rsid w:val="004113DA"/>
    <w:rsid w:val="00411462"/>
    <w:rsid w:val="00411B75"/>
    <w:rsid w:val="00411D61"/>
    <w:rsid w:val="00412293"/>
    <w:rsid w:val="00412E4B"/>
    <w:rsid w:val="00413ABF"/>
    <w:rsid w:val="004146DF"/>
    <w:rsid w:val="0041552A"/>
    <w:rsid w:val="00415868"/>
    <w:rsid w:val="0041696C"/>
    <w:rsid w:val="004170D3"/>
    <w:rsid w:val="00417BDC"/>
    <w:rsid w:val="00417BFE"/>
    <w:rsid w:val="0042009A"/>
    <w:rsid w:val="00420E02"/>
    <w:rsid w:val="00422C7F"/>
    <w:rsid w:val="00422E04"/>
    <w:rsid w:val="00422E6C"/>
    <w:rsid w:val="00423008"/>
    <w:rsid w:val="00424049"/>
    <w:rsid w:val="004243AE"/>
    <w:rsid w:val="00424D22"/>
    <w:rsid w:val="00425A73"/>
    <w:rsid w:val="00427C33"/>
    <w:rsid w:val="00430F97"/>
    <w:rsid w:val="00431C95"/>
    <w:rsid w:val="004324F3"/>
    <w:rsid w:val="00432D57"/>
    <w:rsid w:val="00433337"/>
    <w:rsid w:val="00433CA9"/>
    <w:rsid w:val="00433FEE"/>
    <w:rsid w:val="004357DE"/>
    <w:rsid w:val="00435C19"/>
    <w:rsid w:val="00435E9D"/>
    <w:rsid w:val="00436EEB"/>
    <w:rsid w:val="00440801"/>
    <w:rsid w:val="00440CE3"/>
    <w:rsid w:val="00443D38"/>
    <w:rsid w:val="00444663"/>
    <w:rsid w:val="00444DEA"/>
    <w:rsid w:val="00445D75"/>
    <w:rsid w:val="004461A6"/>
    <w:rsid w:val="00447938"/>
    <w:rsid w:val="00450890"/>
    <w:rsid w:val="00450894"/>
    <w:rsid w:val="0045187B"/>
    <w:rsid w:val="00451E97"/>
    <w:rsid w:val="0045238D"/>
    <w:rsid w:val="004524C1"/>
    <w:rsid w:val="00452B0B"/>
    <w:rsid w:val="00454A31"/>
    <w:rsid w:val="00454BBC"/>
    <w:rsid w:val="00454E82"/>
    <w:rsid w:val="00454F4C"/>
    <w:rsid w:val="0045727E"/>
    <w:rsid w:val="00460CE2"/>
    <w:rsid w:val="00461B06"/>
    <w:rsid w:val="00461BE5"/>
    <w:rsid w:val="00462181"/>
    <w:rsid w:val="0046223B"/>
    <w:rsid w:val="004625A4"/>
    <w:rsid w:val="00462DD3"/>
    <w:rsid w:val="0046320E"/>
    <w:rsid w:val="004636A7"/>
    <w:rsid w:val="0046489A"/>
    <w:rsid w:val="004651D0"/>
    <w:rsid w:val="004658D4"/>
    <w:rsid w:val="00465B4C"/>
    <w:rsid w:val="00465E7D"/>
    <w:rsid w:val="0046682B"/>
    <w:rsid w:val="00466832"/>
    <w:rsid w:val="00467345"/>
    <w:rsid w:val="0046791F"/>
    <w:rsid w:val="00467FA9"/>
    <w:rsid w:val="004701E2"/>
    <w:rsid w:val="00470482"/>
    <w:rsid w:val="004706B2"/>
    <w:rsid w:val="00472119"/>
    <w:rsid w:val="00473116"/>
    <w:rsid w:val="004742A1"/>
    <w:rsid w:val="00474D7B"/>
    <w:rsid w:val="0047515F"/>
    <w:rsid w:val="00475B94"/>
    <w:rsid w:val="004767F3"/>
    <w:rsid w:val="00476A8A"/>
    <w:rsid w:val="00476BDE"/>
    <w:rsid w:val="0047717A"/>
    <w:rsid w:val="00477FE7"/>
    <w:rsid w:val="004801D0"/>
    <w:rsid w:val="00480BB8"/>
    <w:rsid w:val="00481081"/>
    <w:rsid w:val="0048350C"/>
    <w:rsid w:val="0048395A"/>
    <w:rsid w:val="0048410C"/>
    <w:rsid w:val="00484186"/>
    <w:rsid w:val="00484649"/>
    <w:rsid w:val="00484E6F"/>
    <w:rsid w:val="0048510B"/>
    <w:rsid w:val="0048592D"/>
    <w:rsid w:val="00485F2D"/>
    <w:rsid w:val="0048602D"/>
    <w:rsid w:val="004865DC"/>
    <w:rsid w:val="00486CB9"/>
    <w:rsid w:val="00490522"/>
    <w:rsid w:val="00491769"/>
    <w:rsid w:val="004919AF"/>
    <w:rsid w:val="00491F7A"/>
    <w:rsid w:val="00492199"/>
    <w:rsid w:val="00493E81"/>
    <w:rsid w:val="004942E1"/>
    <w:rsid w:val="00494EAA"/>
    <w:rsid w:val="00495101"/>
    <w:rsid w:val="00495D57"/>
    <w:rsid w:val="0049654C"/>
    <w:rsid w:val="00496A2A"/>
    <w:rsid w:val="00496B0E"/>
    <w:rsid w:val="00496D4B"/>
    <w:rsid w:val="00497258"/>
    <w:rsid w:val="004A0C68"/>
    <w:rsid w:val="004A0F51"/>
    <w:rsid w:val="004A12D9"/>
    <w:rsid w:val="004A1C4A"/>
    <w:rsid w:val="004A2112"/>
    <w:rsid w:val="004A30E4"/>
    <w:rsid w:val="004A3452"/>
    <w:rsid w:val="004A3F2C"/>
    <w:rsid w:val="004A40BE"/>
    <w:rsid w:val="004A4C1F"/>
    <w:rsid w:val="004A5223"/>
    <w:rsid w:val="004A58DE"/>
    <w:rsid w:val="004A5C1F"/>
    <w:rsid w:val="004A7C53"/>
    <w:rsid w:val="004A7CF3"/>
    <w:rsid w:val="004B17CB"/>
    <w:rsid w:val="004B1890"/>
    <w:rsid w:val="004B2605"/>
    <w:rsid w:val="004B2664"/>
    <w:rsid w:val="004B2667"/>
    <w:rsid w:val="004B3B5C"/>
    <w:rsid w:val="004B434D"/>
    <w:rsid w:val="004B4A20"/>
    <w:rsid w:val="004B4E0C"/>
    <w:rsid w:val="004B502B"/>
    <w:rsid w:val="004B51F0"/>
    <w:rsid w:val="004B699A"/>
    <w:rsid w:val="004B6D42"/>
    <w:rsid w:val="004B73DF"/>
    <w:rsid w:val="004B7527"/>
    <w:rsid w:val="004C0395"/>
    <w:rsid w:val="004C0C44"/>
    <w:rsid w:val="004C1103"/>
    <w:rsid w:val="004C163F"/>
    <w:rsid w:val="004C1775"/>
    <w:rsid w:val="004C1882"/>
    <w:rsid w:val="004C22BE"/>
    <w:rsid w:val="004C236B"/>
    <w:rsid w:val="004C2387"/>
    <w:rsid w:val="004C4356"/>
    <w:rsid w:val="004C4A3B"/>
    <w:rsid w:val="004C4AF6"/>
    <w:rsid w:val="004C4EFF"/>
    <w:rsid w:val="004C5461"/>
    <w:rsid w:val="004C6AB7"/>
    <w:rsid w:val="004D0434"/>
    <w:rsid w:val="004D0FEF"/>
    <w:rsid w:val="004D1C18"/>
    <w:rsid w:val="004D20BA"/>
    <w:rsid w:val="004D2E99"/>
    <w:rsid w:val="004D2F42"/>
    <w:rsid w:val="004D30D1"/>
    <w:rsid w:val="004D3201"/>
    <w:rsid w:val="004D5ADD"/>
    <w:rsid w:val="004D6707"/>
    <w:rsid w:val="004D68C3"/>
    <w:rsid w:val="004D7D72"/>
    <w:rsid w:val="004D7F26"/>
    <w:rsid w:val="004E0318"/>
    <w:rsid w:val="004E0B89"/>
    <w:rsid w:val="004E168E"/>
    <w:rsid w:val="004E2A77"/>
    <w:rsid w:val="004E59DD"/>
    <w:rsid w:val="004E65E1"/>
    <w:rsid w:val="004E6CBD"/>
    <w:rsid w:val="004E708B"/>
    <w:rsid w:val="004F1759"/>
    <w:rsid w:val="004F27D4"/>
    <w:rsid w:val="004F35FA"/>
    <w:rsid w:val="004F3AC3"/>
    <w:rsid w:val="004F3F35"/>
    <w:rsid w:val="004F4319"/>
    <w:rsid w:val="004F446F"/>
    <w:rsid w:val="004F4990"/>
    <w:rsid w:val="004F5149"/>
    <w:rsid w:val="004F55CA"/>
    <w:rsid w:val="004F5833"/>
    <w:rsid w:val="004F59DF"/>
    <w:rsid w:val="004F61B8"/>
    <w:rsid w:val="004F7183"/>
    <w:rsid w:val="004F7455"/>
    <w:rsid w:val="004F7871"/>
    <w:rsid w:val="0050059E"/>
    <w:rsid w:val="00500CF6"/>
    <w:rsid w:val="005045C4"/>
    <w:rsid w:val="00504A33"/>
    <w:rsid w:val="00505199"/>
    <w:rsid w:val="005052D9"/>
    <w:rsid w:val="005056EE"/>
    <w:rsid w:val="00505D02"/>
    <w:rsid w:val="00506D85"/>
    <w:rsid w:val="00507C91"/>
    <w:rsid w:val="00507F6F"/>
    <w:rsid w:val="00512B7B"/>
    <w:rsid w:val="00514D57"/>
    <w:rsid w:val="005162F5"/>
    <w:rsid w:val="005175AD"/>
    <w:rsid w:val="00517804"/>
    <w:rsid w:val="00517AE7"/>
    <w:rsid w:val="005204EF"/>
    <w:rsid w:val="00520A18"/>
    <w:rsid w:val="005223C3"/>
    <w:rsid w:val="00522EEF"/>
    <w:rsid w:val="00522FD7"/>
    <w:rsid w:val="005253B3"/>
    <w:rsid w:val="00525681"/>
    <w:rsid w:val="00525D9C"/>
    <w:rsid w:val="00526D11"/>
    <w:rsid w:val="005270DA"/>
    <w:rsid w:val="00527CD2"/>
    <w:rsid w:val="00527E8A"/>
    <w:rsid w:val="00530A94"/>
    <w:rsid w:val="005321E6"/>
    <w:rsid w:val="00532854"/>
    <w:rsid w:val="00532B26"/>
    <w:rsid w:val="00532D12"/>
    <w:rsid w:val="005340E8"/>
    <w:rsid w:val="0053413F"/>
    <w:rsid w:val="0053450F"/>
    <w:rsid w:val="005345B9"/>
    <w:rsid w:val="00534BDE"/>
    <w:rsid w:val="00535753"/>
    <w:rsid w:val="00535FB3"/>
    <w:rsid w:val="0053734C"/>
    <w:rsid w:val="00537359"/>
    <w:rsid w:val="00537CF6"/>
    <w:rsid w:val="005403AE"/>
    <w:rsid w:val="005406C8"/>
    <w:rsid w:val="00541B28"/>
    <w:rsid w:val="00542A98"/>
    <w:rsid w:val="0054370B"/>
    <w:rsid w:val="00543C6A"/>
    <w:rsid w:val="005447EB"/>
    <w:rsid w:val="00544EA2"/>
    <w:rsid w:val="00545887"/>
    <w:rsid w:val="0054601E"/>
    <w:rsid w:val="00550730"/>
    <w:rsid w:val="00550986"/>
    <w:rsid w:val="00551678"/>
    <w:rsid w:val="0055188C"/>
    <w:rsid w:val="005523DD"/>
    <w:rsid w:val="0055285C"/>
    <w:rsid w:val="00554C87"/>
    <w:rsid w:val="00555501"/>
    <w:rsid w:val="00555CDD"/>
    <w:rsid w:val="00556196"/>
    <w:rsid w:val="00556802"/>
    <w:rsid w:val="00560047"/>
    <w:rsid w:val="0056066F"/>
    <w:rsid w:val="005618EF"/>
    <w:rsid w:val="00561FFB"/>
    <w:rsid w:val="005629D7"/>
    <w:rsid w:val="0056437E"/>
    <w:rsid w:val="00566F23"/>
    <w:rsid w:val="00567281"/>
    <w:rsid w:val="0056732B"/>
    <w:rsid w:val="00567493"/>
    <w:rsid w:val="005677FE"/>
    <w:rsid w:val="00567CD4"/>
    <w:rsid w:val="0057182D"/>
    <w:rsid w:val="00572F03"/>
    <w:rsid w:val="00572F2B"/>
    <w:rsid w:val="00573AEF"/>
    <w:rsid w:val="00573F94"/>
    <w:rsid w:val="0057580E"/>
    <w:rsid w:val="00576F08"/>
    <w:rsid w:val="005770E4"/>
    <w:rsid w:val="005771A0"/>
    <w:rsid w:val="005772F3"/>
    <w:rsid w:val="005774C9"/>
    <w:rsid w:val="00577DC2"/>
    <w:rsid w:val="00580947"/>
    <w:rsid w:val="00581A23"/>
    <w:rsid w:val="00582B24"/>
    <w:rsid w:val="00583D1B"/>
    <w:rsid w:val="00583E66"/>
    <w:rsid w:val="00584DEB"/>
    <w:rsid w:val="00585240"/>
    <w:rsid w:val="005859B2"/>
    <w:rsid w:val="0058602F"/>
    <w:rsid w:val="0058659A"/>
    <w:rsid w:val="00586E5A"/>
    <w:rsid w:val="00587CEB"/>
    <w:rsid w:val="005900E8"/>
    <w:rsid w:val="005922BB"/>
    <w:rsid w:val="00594574"/>
    <w:rsid w:val="00594A6C"/>
    <w:rsid w:val="00594EC4"/>
    <w:rsid w:val="005952D7"/>
    <w:rsid w:val="0059533E"/>
    <w:rsid w:val="00595C9E"/>
    <w:rsid w:val="00596716"/>
    <w:rsid w:val="005969C3"/>
    <w:rsid w:val="00596F26"/>
    <w:rsid w:val="005972BE"/>
    <w:rsid w:val="00597734"/>
    <w:rsid w:val="005A0344"/>
    <w:rsid w:val="005A1865"/>
    <w:rsid w:val="005A1B48"/>
    <w:rsid w:val="005A261C"/>
    <w:rsid w:val="005A3277"/>
    <w:rsid w:val="005A34E2"/>
    <w:rsid w:val="005A38C0"/>
    <w:rsid w:val="005A38CD"/>
    <w:rsid w:val="005A468A"/>
    <w:rsid w:val="005A51DE"/>
    <w:rsid w:val="005A5808"/>
    <w:rsid w:val="005A68B9"/>
    <w:rsid w:val="005A6DE6"/>
    <w:rsid w:val="005A769B"/>
    <w:rsid w:val="005A79A6"/>
    <w:rsid w:val="005B0638"/>
    <w:rsid w:val="005B0844"/>
    <w:rsid w:val="005B1CCC"/>
    <w:rsid w:val="005B23A0"/>
    <w:rsid w:val="005B3066"/>
    <w:rsid w:val="005B3421"/>
    <w:rsid w:val="005B4F5E"/>
    <w:rsid w:val="005B5FF6"/>
    <w:rsid w:val="005B60C8"/>
    <w:rsid w:val="005B6E33"/>
    <w:rsid w:val="005B6E73"/>
    <w:rsid w:val="005B705B"/>
    <w:rsid w:val="005B77D7"/>
    <w:rsid w:val="005B7BD7"/>
    <w:rsid w:val="005C0312"/>
    <w:rsid w:val="005C0FB1"/>
    <w:rsid w:val="005C1A5C"/>
    <w:rsid w:val="005C1B81"/>
    <w:rsid w:val="005C28AF"/>
    <w:rsid w:val="005C31F3"/>
    <w:rsid w:val="005C3443"/>
    <w:rsid w:val="005C5565"/>
    <w:rsid w:val="005C5937"/>
    <w:rsid w:val="005D03AC"/>
    <w:rsid w:val="005D2EB0"/>
    <w:rsid w:val="005D3557"/>
    <w:rsid w:val="005D3BC1"/>
    <w:rsid w:val="005D40CE"/>
    <w:rsid w:val="005D46AC"/>
    <w:rsid w:val="005D502A"/>
    <w:rsid w:val="005D6A02"/>
    <w:rsid w:val="005D6B1E"/>
    <w:rsid w:val="005D6DD9"/>
    <w:rsid w:val="005D77CE"/>
    <w:rsid w:val="005E014D"/>
    <w:rsid w:val="005E11B8"/>
    <w:rsid w:val="005E1E67"/>
    <w:rsid w:val="005E2048"/>
    <w:rsid w:val="005E28F7"/>
    <w:rsid w:val="005E2B60"/>
    <w:rsid w:val="005E3344"/>
    <w:rsid w:val="005E5C87"/>
    <w:rsid w:val="005E659F"/>
    <w:rsid w:val="005E6AAA"/>
    <w:rsid w:val="005E77D9"/>
    <w:rsid w:val="005E78B1"/>
    <w:rsid w:val="005E7A4B"/>
    <w:rsid w:val="005E7E30"/>
    <w:rsid w:val="005F1B8D"/>
    <w:rsid w:val="005F2085"/>
    <w:rsid w:val="005F216B"/>
    <w:rsid w:val="005F24E7"/>
    <w:rsid w:val="005F265D"/>
    <w:rsid w:val="005F2BBA"/>
    <w:rsid w:val="005F2CBB"/>
    <w:rsid w:val="005F3676"/>
    <w:rsid w:val="005F3AAC"/>
    <w:rsid w:val="005F5551"/>
    <w:rsid w:val="00600860"/>
    <w:rsid w:val="00601113"/>
    <w:rsid w:val="0060140C"/>
    <w:rsid w:val="00601D9C"/>
    <w:rsid w:val="00601DF1"/>
    <w:rsid w:val="00601E3A"/>
    <w:rsid w:val="006026AF"/>
    <w:rsid w:val="00603C18"/>
    <w:rsid w:val="00604869"/>
    <w:rsid w:val="00605BDA"/>
    <w:rsid w:val="006069DE"/>
    <w:rsid w:val="006100EE"/>
    <w:rsid w:val="00611B06"/>
    <w:rsid w:val="0061235E"/>
    <w:rsid w:val="00612605"/>
    <w:rsid w:val="00612718"/>
    <w:rsid w:val="00612E2C"/>
    <w:rsid w:val="006148E2"/>
    <w:rsid w:val="006172C9"/>
    <w:rsid w:val="00620DBA"/>
    <w:rsid w:val="00622915"/>
    <w:rsid w:val="006229AE"/>
    <w:rsid w:val="00622F7A"/>
    <w:rsid w:val="00623AF8"/>
    <w:rsid w:val="00623CCA"/>
    <w:rsid w:val="0062403B"/>
    <w:rsid w:val="006242D4"/>
    <w:rsid w:val="00624D5A"/>
    <w:rsid w:val="00625DAA"/>
    <w:rsid w:val="006270FB"/>
    <w:rsid w:val="00627C7D"/>
    <w:rsid w:val="00627EC8"/>
    <w:rsid w:val="006348B5"/>
    <w:rsid w:val="00634CDB"/>
    <w:rsid w:val="00637442"/>
    <w:rsid w:val="0063764D"/>
    <w:rsid w:val="00640084"/>
    <w:rsid w:val="00640D3C"/>
    <w:rsid w:val="00640F76"/>
    <w:rsid w:val="00641078"/>
    <w:rsid w:val="00641DA9"/>
    <w:rsid w:val="006421EC"/>
    <w:rsid w:val="006428D7"/>
    <w:rsid w:val="00642C61"/>
    <w:rsid w:val="00643857"/>
    <w:rsid w:val="00644368"/>
    <w:rsid w:val="006447F6"/>
    <w:rsid w:val="00645625"/>
    <w:rsid w:val="00647829"/>
    <w:rsid w:val="0065100D"/>
    <w:rsid w:val="00651171"/>
    <w:rsid w:val="00651179"/>
    <w:rsid w:val="00651245"/>
    <w:rsid w:val="00652270"/>
    <w:rsid w:val="00652648"/>
    <w:rsid w:val="00652B8A"/>
    <w:rsid w:val="006530BE"/>
    <w:rsid w:val="0065340D"/>
    <w:rsid w:val="00654828"/>
    <w:rsid w:val="00654A3D"/>
    <w:rsid w:val="0065641D"/>
    <w:rsid w:val="00656829"/>
    <w:rsid w:val="00656F64"/>
    <w:rsid w:val="006570B2"/>
    <w:rsid w:val="00657204"/>
    <w:rsid w:val="006573B3"/>
    <w:rsid w:val="00657EE9"/>
    <w:rsid w:val="006608D3"/>
    <w:rsid w:val="006628CF"/>
    <w:rsid w:val="006630F6"/>
    <w:rsid w:val="006636FE"/>
    <w:rsid w:val="00663720"/>
    <w:rsid w:val="00663EC4"/>
    <w:rsid w:val="00663F15"/>
    <w:rsid w:val="006647C4"/>
    <w:rsid w:val="00664BF7"/>
    <w:rsid w:val="00665F5D"/>
    <w:rsid w:val="006708E0"/>
    <w:rsid w:val="00672BA9"/>
    <w:rsid w:val="00674295"/>
    <w:rsid w:val="00674672"/>
    <w:rsid w:val="00674E94"/>
    <w:rsid w:val="00675280"/>
    <w:rsid w:val="00675525"/>
    <w:rsid w:val="00675CD0"/>
    <w:rsid w:val="006760E8"/>
    <w:rsid w:val="00676342"/>
    <w:rsid w:val="0067660A"/>
    <w:rsid w:val="006771A6"/>
    <w:rsid w:val="006773CD"/>
    <w:rsid w:val="0068253F"/>
    <w:rsid w:val="00682779"/>
    <w:rsid w:val="00682FBB"/>
    <w:rsid w:val="006843FD"/>
    <w:rsid w:val="0068550E"/>
    <w:rsid w:val="0068668D"/>
    <w:rsid w:val="00687376"/>
    <w:rsid w:val="0068739D"/>
    <w:rsid w:val="006874BC"/>
    <w:rsid w:val="00687671"/>
    <w:rsid w:val="00687C04"/>
    <w:rsid w:val="00690095"/>
    <w:rsid w:val="00690A62"/>
    <w:rsid w:val="00690EA7"/>
    <w:rsid w:val="00692FBC"/>
    <w:rsid w:val="00693481"/>
    <w:rsid w:val="00694082"/>
    <w:rsid w:val="006944CB"/>
    <w:rsid w:val="00694BCD"/>
    <w:rsid w:val="00694CC7"/>
    <w:rsid w:val="00695545"/>
    <w:rsid w:val="006A04EF"/>
    <w:rsid w:val="006A1749"/>
    <w:rsid w:val="006A1C25"/>
    <w:rsid w:val="006A2389"/>
    <w:rsid w:val="006A2EAF"/>
    <w:rsid w:val="006A3662"/>
    <w:rsid w:val="006A41E2"/>
    <w:rsid w:val="006A4482"/>
    <w:rsid w:val="006A45E7"/>
    <w:rsid w:val="006A4AB0"/>
    <w:rsid w:val="006A4FA8"/>
    <w:rsid w:val="006A5FC6"/>
    <w:rsid w:val="006A6896"/>
    <w:rsid w:val="006B0DA7"/>
    <w:rsid w:val="006B3DA9"/>
    <w:rsid w:val="006B4D42"/>
    <w:rsid w:val="006B5458"/>
    <w:rsid w:val="006B590B"/>
    <w:rsid w:val="006B5CD6"/>
    <w:rsid w:val="006B618A"/>
    <w:rsid w:val="006B618E"/>
    <w:rsid w:val="006B62D0"/>
    <w:rsid w:val="006B645A"/>
    <w:rsid w:val="006B64DF"/>
    <w:rsid w:val="006B672D"/>
    <w:rsid w:val="006B783F"/>
    <w:rsid w:val="006C2548"/>
    <w:rsid w:val="006C259B"/>
    <w:rsid w:val="006C2D9A"/>
    <w:rsid w:val="006C3449"/>
    <w:rsid w:val="006C4690"/>
    <w:rsid w:val="006C5884"/>
    <w:rsid w:val="006C601D"/>
    <w:rsid w:val="006C6577"/>
    <w:rsid w:val="006C6BFF"/>
    <w:rsid w:val="006C73B4"/>
    <w:rsid w:val="006D1C05"/>
    <w:rsid w:val="006D2729"/>
    <w:rsid w:val="006D2B87"/>
    <w:rsid w:val="006D3737"/>
    <w:rsid w:val="006D37F3"/>
    <w:rsid w:val="006D3A38"/>
    <w:rsid w:val="006D3B92"/>
    <w:rsid w:val="006D3C17"/>
    <w:rsid w:val="006D43D8"/>
    <w:rsid w:val="006D44F9"/>
    <w:rsid w:val="006D5222"/>
    <w:rsid w:val="006D534B"/>
    <w:rsid w:val="006D6BA0"/>
    <w:rsid w:val="006D7EF9"/>
    <w:rsid w:val="006E0C93"/>
    <w:rsid w:val="006E1470"/>
    <w:rsid w:val="006E21D2"/>
    <w:rsid w:val="006E2348"/>
    <w:rsid w:val="006E2523"/>
    <w:rsid w:val="006E2855"/>
    <w:rsid w:val="006E2B96"/>
    <w:rsid w:val="006E48E7"/>
    <w:rsid w:val="006E48F8"/>
    <w:rsid w:val="006E54DE"/>
    <w:rsid w:val="006E5F5C"/>
    <w:rsid w:val="006E6474"/>
    <w:rsid w:val="006E6D3D"/>
    <w:rsid w:val="006E7411"/>
    <w:rsid w:val="006E7E90"/>
    <w:rsid w:val="006F000F"/>
    <w:rsid w:val="006F058E"/>
    <w:rsid w:val="006F1550"/>
    <w:rsid w:val="006F17E4"/>
    <w:rsid w:val="006F2345"/>
    <w:rsid w:val="006F23C1"/>
    <w:rsid w:val="006F285D"/>
    <w:rsid w:val="006F2FD5"/>
    <w:rsid w:val="006F3B4F"/>
    <w:rsid w:val="006F4553"/>
    <w:rsid w:val="006F4726"/>
    <w:rsid w:val="006F4B1F"/>
    <w:rsid w:val="006F4B94"/>
    <w:rsid w:val="006F6FBC"/>
    <w:rsid w:val="006F705B"/>
    <w:rsid w:val="006F7675"/>
    <w:rsid w:val="006F7E29"/>
    <w:rsid w:val="007003CE"/>
    <w:rsid w:val="007012C9"/>
    <w:rsid w:val="0070134A"/>
    <w:rsid w:val="007021E5"/>
    <w:rsid w:val="0070429A"/>
    <w:rsid w:val="007047C6"/>
    <w:rsid w:val="00705074"/>
    <w:rsid w:val="00705086"/>
    <w:rsid w:val="007103FD"/>
    <w:rsid w:val="00711631"/>
    <w:rsid w:val="007124DC"/>
    <w:rsid w:val="00712BF9"/>
    <w:rsid w:val="00712FD0"/>
    <w:rsid w:val="0071370F"/>
    <w:rsid w:val="00714424"/>
    <w:rsid w:val="00714B19"/>
    <w:rsid w:val="007157E3"/>
    <w:rsid w:val="00716193"/>
    <w:rsid w:val="007167F8"/>
    <w:rsid w:val="007168AF"/>
    <w:rsid w:val="007168D7"/>
    <w:rsid w:val="007177E1"/>
    <w:rsid w:val="007178AB"/>
    <w:rsid w:val="00717F90"/>
    <w:rsid w:val="00720188"/>
    <w:rsid w:val="00721BD3"/>
    <w:rsid w:val="00722041"/>
    <w:rsid w:val="007221D1"/>
    <w:rsid w:val="007222C2"/>
    <w:rsid w:val="0072250E"/>
    <w:rsid w:val="007225EA"/>
    <w:rsid w:val="0072263D"/>
    <w:rsid w:val="007227BC"/>
    <w:rsid w:val="00722AC7"/>
    <w:rsid w:val="00723361"/>
    <w:rsid w:val="0072433B"/>
    <w:rsid w:val="0072472F"/>
    <w:rsid w:val="00725410"/>
    <w:rsid w:val="007254C4"/>
    <w:rsid w:val="0072567F"/>
    <w:rsid w:val="0072687E"/>
    <w:rsid w:val="007277B7"/>
    <w:rsid w:val="0073006C"/>
    <w:rsid w:val="00730095"/>
    <w:rsid w:val="00731B7B"/>
    <w:rsid w:val="0073209B"/>
    <w:rsid w:val="00733BFB"/>
    <w:rsid w:val="00735176"/>
    <w:rsid w:val="007353E7"/>
    <w:rsid w:val="00735421"/>
    <w:rsid w:val="007365D6"/>
    <w:rsid w:val="0073748D"/>
    <w:rsid w:val="007374B7"/>
    <w:rsid w:val="00737583"/>
    <w:rsid w:val="00737F47"/>
    <w:rsid w:val="007403CF"/>
    <w:rsid w:val="00740A50"/>
    <w:rsid w:val="00741709"/>
    <w:rsid w:val="00742533"/>
    <w:rsid w:val="0074255E"/>
    <w:rsid w:val="007428D0"/>
    <w:rsid w:val="0074332F"/>
    <w:rsid w:val="007446E3"/>
    <w:rsid w:val="007457E9"/>
    <w:rsid w:val="007458CD"/>
    <w:rsid w:val="0074594F"/>
    <w:rsid w:val="00745EB9"/>
    <w:rsid w:val="00745FDA"/>
    <w:rsid w:val="007464EF"/>
    <w:rsid w:val="00747F77"/>
    <w:rsid w:val="00750176"/>
    <w:rsid w:val="007513F9"/>
    <w:rsid w:val="00751C0B"/>
    <w:rsid w:val="00751FFA"/>
    <w:rsid w:val="00752ACA"/>
    <w:rsid w:val="0075349D"/>
    <w:rsid w:val="00753FD0"/>
    <w:rsid w:val="0075506B"/>
    <w:rsid w:val="0075512B"/>
    <w:rsid w:val="0075567C"/>
    <w:rsid w:val="007557F9"/>
    <w:rsid w:val="00757297"/>
    <w:rsid w:val="00757CAF"/>
    <w:rsid w:val="007605B1"/>
    <w:rsid w:val="0076112C"/>
    <w:rsid w:val="007617C5"/>
    <w:rsid w:val="00761D1C"/>
    <w:rsid w:val="007631EC"/>
    <w:rsid w:val="00764593"/>
    <w:rsid w:val="00764967"/>
    <w:rsid w:val="007654BD"/>
    <w:rsid w:val="00766554"/>
    <w:rsid w:val="00767B63"/>
    <w:rsid w:val="00767D80"/>
    <w:rsid w:val="00767F26"/>
    <w:rsid w:val="0077001B"/>
    <w:rsid w:val="00770AD6"/>
    <w:rsid w:val="00771B6A"/>
    <w:rsid w:val="00772150"/>
    <w:rsid w:val="00773388"/>
    <w:rsid w:val="00773739"/>
    <w:rsid w:val="00773D75"/>
    <w:rsid w:val="00774506"/>
    <w:rsid w:val="00774A8C"/>
    <w:rsid w:val="0077592D"/>
    <w:rsid w:val="00775D28"/>
    <w:rsid w:val="00777A7C"/>
    <w:rsid w:val="00777B94"/>
    <w:rsid w:val="00777F86"/>
    <w:rsid w:val="0078156B"/>
    <w:rsid w:val="0078335C"/>
    <w:rsid w:val="00783508"/>
    <w:rsid w:val="00784D4C"/>
    <w:rsid w:val="007854F5"/>
    <w:rsid w:val="0078707B"/>
    <w:rsid w:val="00787C1B"/>
    <w:rsid w:val="00790B88"/>
    <w:rsid w:val="00790E9A"/>
    <w:rsid w:val="00791B02"/>
    <w:rsid w:val="00791F9B"/>
    <w:rsid w:val="0079245C"/>
    <w:rsid w:val="00792FC7"/>
    <w:rsid w:val="00793613"/>
    <w:rsid w:val="00793CF1"/>
    <w:rsid w:val="00793FC8"/>
    <w:rsid w:val="00793FFA"/>
    <w:rsid w:val="00794377"/>
    <w:rsid w:val="00794A17"/>
    <w:rsid w:val="00794A1C"/>
    <w:rsid w:val="00796427"/>
    <w:rsid w:val="007966F0"/>
    <w:rsid w:val="007970C6"/>
    <w:rsid w:val="007977B9"/>
    <w:rsid w:val="007A07EE"/>
    <w:rsid w:val="007A15B8"/>
    <w:rsid w:val="007A20AD"/>
    <w:rsid w:val="007A2157"/>
    <w:rsid w:val="007A2949"/>
    <w:rsid w:val="007A2B18"/>
    <w:rsid w:val="007A2DFE"/>
    <w:rsid w:val="007A32E4"/>
    <w:rsid w:val="007A389A"/>
    <w:rsid w:val="007A434B"/>
    <w:rsid w:val="007A4EA6"/>
    <w:rsid w:val="007A54DE"/>
    <w:rsid w:val="007A5851"/>
    <w:rsid w:val="007A58B1"/>
    <w:rsid w:val="007A5D70"/>
    <w:rsid w:val="007A7656"/>
    <w:rsid w:val="007A7AE0"/>
    <w:rsid w:val="007B0D6E"/>
    <w:rsid w:val="007B1653"/>
    <w:rsid w:val="007B1D1E"/>
    <w:rsid w:val="007B224F"/>
    <w:rsid w:val="007B2419"/>
    <w:rsid w:val="007B26AB"/>
    <w:rsid w:val="007B2A56"/>
    <w:rsid w:val="007B3D46"/>
    <w:rsid w:val="007B4914"/>
    <w:rsid w:val="007B51A2"/>
    <w:rsid w:val="007B5B38"/>
    <w:rsid w:val="007B5EE6"/>
    <w:rsid w:val="007B6477"/>
    <w:rsid w:val="007B6C8E"/>
    <w:rsid w:val="007C22C9"/>
    <w:rsid w:val="007C3A65"/>
    <w:rsid w:val="007C3A8C"/>
    <w:rsid w:val="007C4103"/>
    <w:rsid w:val="007C5B55"/>
    <w:rsid w:val="007C6EC2"/>
    <w:rsid w:val="007C7E9B"/>
    <w:rsid w:val="007D05DD"/>
    <w:rsid w:val="007D24E2"/>
    <w:rsid w:val="007D3525"/>
    <w:rsid w:val="007D35FA"/>
    <w:rsid w:val="007D41D7"/>
    <w:rsid w:val="007D44E3"/>
    <w:rsid w:val="007D47B6"/>
    <w:rsid w:val="007D4F46"/>
    <w:rsid w:val="007D502A"/>
    <w:rsid w:val="007D519B"/>
    <w:rsid w:val="007D5608"/>
    <w:rsid w:val="007D6222"/>
    <w:rsid w:val="007D6CC5"/>
    <w:rsid w:val="007D7B89"/>
    <w:rsid w:val="007D7DD7"/>
    <w:rsid w:val="007E0083"/>
    <w:rsid w:val="007E092F"/>
    <w:rsid w:val="007E1237"/>
    <w:rsid w:val="007E1CC3"/>
    <w:rsid w:val="007E1F87"/>
    <w:rsid w:val="007E2CD0"/>
    <w:rsid w:val="007E49D7"/>
    <w:rsid w:val="007E5663"/>
    <w:rsid w:val="007E71D9"/>
    <w:rsid w:val="007E76F6"/>
    <w:rsid w:val="007E7CAC"/>
    <w:rsid w:val="007F0424"/>
    <w:rsid w:val="007F0AEE"/>
    <w:rsid w:val="007F1840"/>
    <w:rsid w:val="007F1F51"/>
    <w:rsid w:val="007F20B7"/>
    <w:rsid w:val="007F2146"/>
    <w:rsid w:val="007F2E24"/>
    <w:rsid w:val="007F3E78"/>
    <w:rsid w:val="007F5AC0"/>
    <w:rsid w:val="007F6B17"/>
    <w:rsid w:val="007F71F6"/>
    <w:rsid w:val="007F7336"/>
    <w:rsid w:val="007F7C3E"/>
    <w:rsid w:val="00802438"/>
    <w:rsid w:val="008025AF"/>
    <w:rsid w:val="008036CD"/>
    <w:rsid w:val="0080390E"/>
    <w:rsid w:val="00803C80"/>
    <w:rsid w:val="00804499"/>
    <w:rsid w:val="0080450A"/>
    <w:rsid w:val="0080602E"/>
    <w:rsid w:val="00807B31"/>
    <w:rsid w:val="00807E56"/>
    <w:rsid w:val="00810123"/>
    <w:rsid w:val="00811203"/>
    <w:rsid w:val="008113C0"/>
    <w:rsid w:val="00812397"/>
    <w:rsid w:val="0081273C"/>
    <w:rsid w:val="008134B5"/>
    <w:rsid w:val="0081359B"/>
    <w:rsid w:val="0081362E"/>
    <w:rsid w:val="00813BCD"/>
    <w:rsid w:val="00813CA0"/>
    <w:rsid w:val="00813F64"/>
    <w:rsid w:val="0081495A"/>
    <w:rsid w:val="008149C0"/>
    <w:rsid w:val="008149E4"/>
    <w:rsid w:val="008153DA"/>
    <w:rsid w:val="00815C1A"/>
    <w:rsid w:val="00816185"/>
    <w:rsid w:val="0081624F"/>
    <w:rsid w:val="008164C1"/>
    <w:rsid w:val="00816975"/>
    <w:rsid w:val="00816ADC"/>
    <w:rsid w:val="00816C54"/>
    <w:rsid w:val="0081748D"/>
    <w:rsid w:val="00817E04"/>
    <w:rsid w:val="0082012B"/>
    <w:rsid w:val="00820175"/>
    <w:rsid w:val="008208AA"/>
    <w:rsid w:val="008208C8"/>
    <w:rsid w:val="00820CEF"/>
    <w:rsid w:val="00821FE2"/>
    <w:rsid w:val="00822378"/>
    <w:rsid w:val="00822D8B"/>
    <w:rsid w:val="00823CFC"/>
    <w:rsid w:val="00824C71"/>
    <w:rsid w:val="00824EE5"/>
    <w:rsid w:val="00824F47"/>
    <w:rsid w:val="0082683B"/>
    <w:rsid w:val="00826B7D"/>
    <w:rsid w:val="008308EF"/>
    <w:rsid w:val="00830E18"/>
    <w:rsid w:val="00831C86"/>
    <w:rsid w:val="00832761"/>
    <w:rsid w:val="00833723"/>
    <w:rsid w:val="00833809"/>
    <w:rsid w:val="00833A76"/>
    <w:rsid w:val="00834656"/>
    <w:rsid w:val="00834F54"/>
    <w:rsid w:val="00835151"/>
    <w:rsid w:val="00835268"/>
    <w:rsid w:val="00835709"/>
    <w:rsid w:val="0083578F"/>
    <w:rsid w:val="00835CF0"/>
    <w:rsid w:val="00837694"/>
    <w:rsid w:val="008379BD"/>
    <w:rsid w:val="00837A65"/>
    <w:rsid w:val="00837D27"/>
    <w:rsid w:val="00840310"/>
    <w:rsid w:val="00840C19"/>
    <w:rsid w:val="00841D1D"/>
    <w:rsid w:val="00842013"/>
    <w:rsid w:val="008437B4"/>
    <w:rsid w:val="00843849"/>
    <w:rsid w:val="008447F0"/>
    <w:rsid w:val="00845A91"/>
    <w:rsid w:val="00845CF0"/>
    <w:rsid w:val="008463C9"/>
    <w:rsid w:val="00846B70"/>
    <w:rsid w:val="00846CEE"/>
    <w:rsid w:val="00847391"/>
    <w:rsid w:val="00847CCA"/>
    <w:rsid w:val="00847D20"/>
    <w:rsid w:val="0085047F"/>
    <w:rsid w:val="00851087"/>
    <w:rsid w:val="00851BA2"/>
    <w:rsid w:val="00852631"/>
    <w:rsid w:val="0085344E"/>
    <w:rsid w:val="00853B67"/>
    <w:rsid w:val="008549E9"/>
    <w:rsid w:val="008559E2"/>
    <w:rsid w:val="00856394"/>
    <w:rsid w:val="00856D8D"/>
    <w:rsid w:val="00857050"/>
    <w:rsid w:val="00860406"/>
    <w:rsid w:val="00860620"/>
    <w:rsid w:val="00860E98"/>
    <w:rsid w:val="0086128D"/>
    <w:rsid w:val="00862025"/>
    <w:rsid w:val="00862192"/>
    <w:rsid w:val="008624C9"/>
    <w:rsid w:val="008626B3"/>
    <w:rsid w:val="00863669"/>
    <w:rsid w:val="00863BE3"/>
    <w:rsid w:val="00864441"/>
    <w:rsid w:val="008651FA"/>
    <w:rsid w:val="00865769"/>
    <w:rsid w:val="00867AAE"/>
    <w:rsid w:val="008711E4"/>
    <w:rsid w:val="00871EAD"/>
    <w:rsid w:val="008729A0"/>
    <w:rsid w:val="00873FB8"/>
    <w:rsid w:val="008744FE"/>
    <w:rsid w:val="0087568E"/>
    <w:rsid w:val="00875B55"/>
    <w:rsid w:val="00875B92"/>
    <w:rsid w:val="008800A3"/>
    <w:rsid w:val="0088047F"/>
    <w:rsid w:val="00881FE9"/>
    <w:rsid w:val="008822AF"/>
    <w:rsid w:val="00882654"/>
    <w:rsid w:val="008829A8"/>
    <w:rsid w:val="00882B0E"/>
    <w:rsid w:val="008832FB"/>
    <w:rsid w:val="00884AF5"/>
    <w:rsid w:val="008854F8"/>
    <w:rsid w:val="00885545"/>
    <w:rsid w:val="008856A2"/>
    <w:rsid w:val="00885977"/>
    <w:rsid w:val="00885AE9"/>
    <w:rsid w:val="008865B0"/>
    <w:rsid w:val="008870A8"/>
    <w:rsid w:val="00887EE6"/>
    <w:rsid w:val="00887F49"/>
    <w:rsid w:val="008911DD"/>
    <w:rsid w:val="0089213A"/>
    <w:rsid w:val="00892693"/>
    <w:rsid w:val="00893829"/>
    <w:rsid w:val="00896426"/>
    <w:rsid w:val="00896703"/>
    <w:rsid w:val="008A0321"/>
    <w:rsid w:val="008A1591"/>
    <w:rsid w:val="008A16F4"/>
    <w:rsid w:val="008A21B5"/>
    <w:rsid w:val="008A2470"/>
    <w:rsid w:val="008A2A75"/>
    <w:rsid w:val="008A2EEC"/>
    <w:rsid w:val="008A31FA"/>
    <w:rsid w:val="008A3828"/>
    <w:rsid w:val="008A3B1B"/>
    <w:rsid w:val="008A4036"/>
    <w:rsid w:val="008A49FB"/>
    <w:rsid w:val="008A4AE4"/>
    <w:rsid w:val="008A4B3D"/>
    <w:rsid w:val="008A6B28"/>
    <w:rsid w:val="008A7C08"/>
    <w:rsid w:val="008B188A"/>
    <w:rsid w:val="008B2E97"/>
    <w:rsid w:val="008B3049"/>
    <w:rsid w:val="008B3B79"/>
    <w:rsid w:val="008B3FC7"/>
    <w:rsid w:val="008B4B61"/>
    <w:rsid w:val="008B5B19"/>
    <w:rsid w:val="008B647D"/>
    <w:rsid w:val="008B66B1"/>
    <w:rsid w:val="008B6C45"/>
    <w:rsid w:val="008B7D0E"/>
    <w:rsid w:val="008B7E9D"/>
    <w:rsid w:val="008C0E1A"/>
    <w:rsid w:val="008C1949"/>
    <w:rsid w:val="008C2DCB"/>
    <w:rsid w:val="008C3571"/>
    <w:rsid w:val="008C44DA"/>
    <w:rsid w:val="008C48D4"/>
    <w:rsid w:val="008C4A5B"/>
    <w:rsid w:val="008C5504"/>
    <w:rsid w:val="008C5DC5"/>
    <w:rsid w:val="008C6E81"/>
    <w:rsid w:val="008D0595"/>
    <w:rsid w:val="008D245D"/>
    <w:rsid w:val="008D246C"/>
    <w:rsid w:val="008D2AAF"/>
    <w:rsid w:val="008D39C1"/>
    <w:rsid w:val="008D4AD9"/>
    <w:rsid w:val="008D4F4A"/>
    <w:rsid w:val="008D5162"/>
    <w:rsid w:val="008D5851"/>
    <w:rsid w:val="008D61C0"/>
    <w:rsid w:val="008D6707"/>
    <w:rsid w:val="008D6769"/>
    <w:rsid w:val="008D6BC5"/>
    <w:rsid w:val="008D6E2B"/>
    <w:rsid w:val="008E02E9"/>
    <w:rsid w:val="008E0D2E"/>
    <w:rsid w:val="008E20B5"/>
    <w:rsid w:val="008E395F"/>
    <w:rsid w:val="008E3C0F"/>
    <w:rsid w:val="008E4454"/>
    <w:rsid w:val="008E7BCB"/>
    <w:rsid w:val="008F0029"/>
    <w:rsid w:val="008F0404"/>
    <w:rsid w:val="008F0FF7"/>
    <w:rsid w:val="008F12A6"/>
    <w:rsid w:val="008F2957"/>
    <w:rsid w:val="008F2B8E"/>
    <w:rsid w:val="008F3B00"/>
    <w:rsid w:val="008F44EF"/>
    <w:rsid w:val="008F579D"/>
    <w:rsid w:val="008F592E"/>
    <w:rsid w:val="008F5A35"/>
    <w:rsid w:val="008F6775"/>
    <w:rsid w:val="008F6B46"/>
    <w:rsid w:val="008F6CE9"/>
    <w:rsid w:val="008F77D2"/>
    <w:rsid w:val="008F78B9"/>
    <w:rsid w:val="008F7FF9"/>
    <w:rsid w:val="00900BC8"/>
    <w:rsid w:val="0090160C"/>
    <w:rsid w:val="00902600"/>
    <w:rsid w:val="00903DB3"/>
    <w:rsid w:val="00904B06"/>
    <w:rsid w:val="00904F8A"/>
    <w:rsid w:val="00906225"/>
    <w:rsid w:val="0090662F"/>
    <w:rsid w:val="00907F72"/>
    <w:rsid w:val="00907FEC"/>
    <w:rsid w:val="009112DE"/>
    <w:rsid w:val="00912AA5"/>
    <w:rsid w:val="00912EE3"/>
    <w:rsid w:val="00913158"/>
    <w:rsid w:val="00914193"/>
    <w:rsid w:val="00915665"/>
    <w:rsid w:val="009156D4"/>
    <w:rsid w:val="00916366"/>
    <w:rsid w:val="0091680B"/>
    <w:rsid w:val="00917330"/>
    <w:rsid w:val="0091788D"/>
    <w:rsid w:val="009207A9"/>
    <w:rsid w:val="00920BD7"/>
    <w:rsid w:val="00921010"/>
    <w:rsid w:val="009214EA"/>
    <w:rsid w:val="00921BE1"/>
    <w:rsid w:val="00921D0D"/>
    <w:rsid w:val="00922C54"/>
    <w:rsid w:val="00923A14"/>
    <w:rsid w:val="00923BAF"/>
    <w:rsid w:val="0092502E"/>
    <w:rsid w:val="00925428"/>
    <w:rsid w:val="00926759"/>
    <w:rsid w:val="00926B02"/>
    <w:rsid w:val="0093199B"/>
    <w:rsid w:val="009326D4"/>
    <w:rsid w:val="009327FE"/>
    <w:rsid w:val="00932A8C"/>
    <w:rsid w:val="009330EA"/>
    <w:rsid w:val="009344C8"/>
    <w:rsid w:val="00934904"/>
    <w:rsid w:val="009363A1"/>
    <w:rsid w:val="009373E9"/>
    <w:rsid w:val="00937D55"/>
    <w:rsid w:val="00942238"/>
    <w:rsid w:val="00943B68"/>
    <w:rsid w:val="00944E26"/>
    <w:rsid w:val="00945223"/>
    <w:rsid w:val="00945579"/>
    <w:rsid w:val="00946EC1"/>
    <w:rsid w:val="00951091"/>
    <w:rsid w:val="009514C8"/>
    <w:rsid w:val="00951936"/>
    <w:rsid w:val="00951A75"/>
    <w:rsid w:val="00951CA0"/>
    <w:rsid w:val="00952587"/>
    <w:rsid w:val="00952630"/>
    <w:rsid w:val="00952DDA"/>
    <w:rsid w:val="00953204"/>
    <w:rsid w:val="00953853"/>
    <w:rsid w:val="00953DDB"/>
    <w:rsid w:val="00953F43"/>
    <w:rsid w:val="00954DEB"/>
    <w:rsid w:val="009550FA"/>
    <w:rsid w:val="0095532C"/>
    <w:rsid w:val="0095613A"/>
    <w:rsid w:val="00956346"/>
    <w:rsid w:val="00956DE8"/>
    <w:rsid w:val="00956E2E"/>
    <w:rsid w:val="00956E77"/>
    <w:rsid w:val="00957631"/>
    <w:rsid w:val="009577D7"/>
    <w:rsid w:val="00957F9D"/>
    <w:rsid w:val="00960235"/>
    <w:rsid w:val="0096207B"/>
    <w:rsid w:val="00962CA4"/>
    <w:rsid w:val="00963C6B"/>
    <w:rsid w:val="00964767"/>
    <w:rsid w:val="009647B3"/>
    <w:rsid w:val="00964ACD"/>
    <w:rsid w:val="00966E30"/>
    <w:rsid w:val="0096760E"/>
    <w:rsid w:val="00967EE4"/>
    <w:rsid w:val="00971939"/>
    <w:rsid w:val="009725CE"/>
    <w:rsid w:val="00973640"/>
    <w:rsid w:val="00973648"/>
    <w:rsid w:val="0097544E"/>
    <w:rsid w:val="00977830"/>
    <w:rsid w:val="00980CE7"/>
    <w:rsid w:val="009815D0"/>
    <w:rsid w:val="00982DB2"/>
    <w:rsid w:val="00983014"/>
    <w:rsid w:val="00983159"/>
    <w:rsid w:val="00983244"/>
    <w:rsid w:val="00983257"/>
    <w:rsid w:val="009839D3"/>
    <w:rsid w:val="009839F5"/>
    <w:rsid w:val="00983E8A"/>
    <w:rsid w:val="00983FE2"/>
    <w:rsid w:val="009845B2"/>
    <w:rsid w:val="0098595F"/>
    <w:rsid w:val="009860BA"/>
    <w:rsid w:val="0098695D"/>
    <w:rsid w:val="00987877"/>
    <w:rsid w:val="00987C00"/>
    <w:rsid w:val="0099054E"/>
    <w:rsid w:val="00990F4E"/>
    <w:rsid w:val="00991440"/>
    <w:rsid w:val="0099196D"/>
    <w:rsid w:val="00992210"/>
    <w:rsid w:val="0099226D"/>
    <w:rsid w:val="00993561"/>
    <w:rsid w:val="0099367B"/>
    <w:rsid w:val="0099460D"/>
    <w:rsid w:val="0099479D"/>
    <w:rsid w:val="00995422"/>
    <w:rsid w:val="009957C1"/>
    <w:rsid w:val="00995B76"/>
    <w:rsid w:val="00996135"/>
    <w:rsid w:val="00996441"/>
    <w:rsid w:val="00997574"/>
    <w:rsid w:val="00997FB6"/>
    <w:rsid w:val="009A08A1"/>
    <w:rsid w:val="009A0A25"/>
    <w:rsid w:val="009A0E72"/>
    <w:rsid w:val="009A159D"/>
    <w:rsid w:val="009A29E5"/>
    <w:rsid w:val="009A36A7"/>
    <w:rsid w:val="009A3857"/>
    <w:rsid w:val="009A4323"/>
    <w:rsid w:val="009A4E0B"/>
    <w:rsid w:val="009A4F1A"/>
    <w:rsid w:val="009A67F1"/>
    <w:rsid w:val="009A6B1E"/>
    <w:rsid w:val="009B0012"/>
    <w:rsid w:val="009B34CD"/>
    <w:rsid w:val="009B3988"/>
    <w:rsid w:val="009B4834"/>
    <w:rsid w:val="009B57FB"/>
    <w:rsid w:val="009B7AAA"/>
    <w:rsid w:val="009B7B4D"/>
    <w:rsid w:val="009B7D88"/>
    <w:rsid w:val="009C05BC"/>
    <w:rsid w:val="009C06A0"/>
    <w:rsid w:val="009C19E7"/>
    <w:rsid w:val="009C241E"/>
    <w:rsid w:val="009C3DD7"/>
    <w:rsid w:val="009C4303"/>
    <w:rsid w:val="009C4383"/>
    <w:rsid w:val="009C5369"/>
    <w:rsid w:val="009C5D0B"/>
    <w:rsid w:val="009C6B57"/>
    <w:rsid w:val="009C6E6B"/>
    <w:rsid w:val="009C7204"/>
    <w:rsid w:val="009C7399"/>
    <w:rsid w:val="009C7447"/>
    <w:rsid w:val="009D12D5"/>
    <w:rsid w:val="009D1D40"/>
    <w:rsid w:val="009D221D"/>
    <w:rsid w:val="009D25DA"/>
    <w:rsid w:val="009D2C55"/>
    <w:rsid w:val="009D4269"/>
    <w:rsid w:val="009D4BBC"/>
    <w:rsid w:val="009D4C4D"/>
    <w:rsid w:val="009D5334"/>
    <w:rsid w:val="009D74FC"/>
    <w:rsid w:val="009D76CB"/>
    <w:rsid w:val="009D7766"/>
    <w:rsid w:val="009E054D"/>
    <w:rsid w:val="009E1214"/>
    <w:rsid w:val="009E134E"/>
    <w:rsid w:val="009E17CE"/>
    <w:rsid w:val="009E195C"/>
    <w:rsid w:val="009E22EC"/>
    <w:rsid w:val="009E26DE"/>
    <w:rsid w:val="009E29D1"/>
    <w:rsid w:val="009E3CBB"/>
    <w:rsid w:val="009E4C74"/>
    <w:rsid w:val="009E54C6"/>
    <w:rsid w:val="009E5F07"/>
    <w:rsid w:val="009E5FEB"/>
    <w:rsid w:val="009E62D2"/>
    <w:rsid w:val="009E668D"/>
    <w:rsid w:val="009E67CF"/>
    <w:rsid w:val="009E6BA0"/>
    <w:rsid w:val="009E73A5"/>
    <w:rsid w:val="009E761F"/>
    <w:rsid w:val="009E7DF8"/>
    <w:rsid w:val="009F0595"/>
    <w:rsid w:val="009F087A"/>
    <w:rsid w:val="009F0D38"/>
    <w:rsid w:val="009F12FD"/>
    <w:rsid w:val="009F18BD"/>
    <w:rsid w:val="009F1E21"/>
    <w:rsid w:val="009F24A0"/>
    <w:rsid w:val="009F290E"/>
    <w:rsid w:val="009F34A6"/>
    <w:rsid w:val="009F3E69"/>
    <w:rsid w:val="009F4E7A"/>
    <w:rsid w:val="009F5508"/>
    <w:rsid w:val="009F5B51"/>
    <w:rsid w:val="009F6359"/>
    <w:rsid w:val="009F6511"/>
    <w:rsid w:val="009F6B0E"/>
    <w:rsid w:val="009F77AB"/>
    <w:rsid w:val="00A0073E"/>
    <w:rsid w:val="00A00860"/>
    <w:rsid w:val="00A00D16"/>
    <w:rsid w:val="00A01B90"/>
    <w:rsid w:val="00A020C3"/>
    <w:rsid w:val="00A02A2E"/>
    <w:rsid w:val="00A02F2B"/>
    <w:rsid w:val="00A03D49"/>
    <w:rsid w:val="00A03F28"/>
    <w:rsid w:val="00A04BE1"/>
    <w:rsid w:val="00A04E51"/>
    <w:rsid w:val="00A05BB6"/>
    <w:rsid w:val="00A06236"/>
    <w:rsid w:val="00A06857"/>
    <w:rsid w:val="00A06FD8"/>
    <w:rsid w:val="00A07C58"/>
    <w:rsid w:val="00A07C5F"/>
    <w:rsid w:val="00A10261"/>
    <w:rsid w:val="00A11235"/>
    <w:rsid w:val="00A11BF7"/>
    <w:rsid w:val="00A120DC"/>
    <w:rsid w:val="00A12CEF"/>
    <w:rsid w:val="00A13351"/>
    <w:rsid w:val="00A133BB"/>
    <w:rsid w:val="00A13F10"/>
    <w:rsid w:val="00A14162"/>
    <w:rsid w:val="00A146BB"/>
    <w:rsid w:val="00A1563F"/>
    <w:rsid w:val="00A1566D"/>
    <w:rsid w:val="00A15763"/>
    <w:rsid w:val="00A16427"/>
    <w:rsid w:val="00A16728"/>
    <w:rsid w:val="00A16888"/>
    <w:rsid w:val="00A16BEE"/>
    <w:rsid w:val="00A16DD0"/>
    <w:rsid w:val="00A17476"/>
    <w:rsid w:val="00A176DE"/>
    <w:rsid w:val="00A20271"/>
    <w:rsid w:val="00A202BE"/>
    <w:rsid w:val="00A20C2F"/>
    <w:rsid w:val="00A20C5D"/>
    <w:rsid w:val="00A21C1E"/>
    <w:rsid w:val="00A22620"/>
    <w:rsid w:val="00A24016"/>
    <w:rsid w:val="00A24493"/>
    <w:rsid w:val="00A25984"/>
    <w:rsid w:val="00A25DD0"/>
    <w:rsid w:val="00A26A12"/>
    <w:rsid w:val="00A270EA"/>
    <w:rsid w:val="00A27BAB"/>
    <w:rsid w:val="00A30C5C"/>
    <w:rsid w:val="00A31048"/>
    <w:rsid w:val="00A315F5"/>
    <w:rsid w:val="00A316C4"/>
    <w:rsid w:val="00A31733"/>
    <w:rsid w:val="00A32446"/>
    <w:rsid w:val="00A32B96"/>
    <w:rsid w:val="00A345B4"/>
    <w:rsid w:val="00A34699"/>
    <w:rsid w:val="00A34A07"/>
    <w:rsid w:val="00A34C7D"/>
    <w:rsid w:val="00A35B1E"/>
    <w:rsid w:val="00A35FB8"/>
    <w:rsid w:val="00A360AE"/>
    <w:rsid w:val="00A36CCA"/>
    <w:rsid w:val="00A37072"/>
    <w:rsid w:val="00A37528"/>
    <w:rsid w:val="00A4112A"/>
    <w:rsid w:val="00A413F5"/>
    <w:rsid w:val="00A41E9E"/>
    <w:rsid w:val="00A435B8"/>
    <w:rsid w:val="00A4380B"/>
    <w:rsid w:val="00A43E14"/>
    <w:rsid w:val="00A44CF8"/>
    <w:rsid w:val="00A454C8"/>
    <w:rsid w:val="00A50AE6"/>
    <w:rsid w:val="00A50BD1"/>
    <w:rsid w:val="00A50D41"/>
    <w:rsid w:val="00A51210"/>
    <w:rsid w:val="00A51D5E"/>
    <w:rsid w:val="00A52830"/>
    <w:rsid w:val="00A528F3"/>
    <w:rsid w:val="00A52BF2"/>
    <w:rsid w:val="00A52F01"/>
    <w:rsid w:val="00A5490A"/>
    <w:rsid w:val="00A54AAE"/>
    <w:rsid w:val="00A54BC8"/>
    <w:rsid w:val="00A54DB0"/>
    <w:rsid w:val="00A55FBC"/>
    <w:rsid w:val="00A560F7"/>
    <w:rsid w:val="00A56D1B"/>
    <w:rsid w:val="00A57279"/>
    <w:rsid w:val="00A60112"/>
    <w:rsid w:val="00A60FAF"/>
    <w:rsid w:val="00A6103C"/>
    <w:rsid w:val="00A61D38"/>
    <w:rsid w:val="00A62783"/>
    <w:rsid w:val="00A62D67"/>
    <w:rsid w:val="00A62E99"/>
    <w:rsid w:val="00A63869"/>
    <w:rsid w:val="00A642AD"/>
    <w:rsid w:val="00A64744"/>
    <w:rsid w:val="00A6488F"/>
    <w:rsid w:val="00A6509B"/>
    <w:rsid w:val="00A65B0F"/>
    <w:rsid w:val="00A65B9F"/>
    <w:rsid w:val="00A65D98"/>
    <w:rsid w:val="00A65F7C"/>
    <w:rsid w:val="00A6721E"/>
    <w:rsid w:val="00A7077B"/>
    <w:rsid w:val="00A708BC"/>
    <w:rsid w:val="00A70AE7"/>
    <w:rsid w:val="00A70C47"/>
    <w:rsid w:val="00A70C52"/>
    <w:rsid w:val="00A71C2D"/>
    <w:rsid w:val="00A71C6B"/>
    <w:rsid w:val="00A7209A"/>
    <w:rsid w:val="00A72100"/>
    <w:rsid w:val="00A731B0"/>
    <w:rsid w:val="00A732A4"/>
    <w:rsid w:val="00A73DDC"/>
    <w:rsid w:val="00A74386"/>
    <w:rsid w:val="00A74A5C"/>
    <w:rsid w:val="00A75266"/>
    <w:rsid w:val="00A75891"/>
    <w:rsid w:val="00A76B4A"/>
    <w:rsid w:val="00A7757E"/>
    <w:rsid w:val="00A77835"/>
    <w:rsid w:val="00A77AE6"/>
    <w:rsid w:val="00A77CBA"/>
    <w:rsid w:val="00A77FD7"/>
    <w:rsid w:val="00A800D2"/>
    <w:rsid w:val="00A805B0"/>
    <w:rsid w:val="00A805FA"/>
    <w:rsid w:val="00A8078D"/>
    <w:rsid w:val="00A807DD"/>
    <w:rsid w:val="00A80CA9"/>
    <w:rsid w:val="00A8271D"/>
    <w:rsid w:val="00A8375D"/>
    <w:rsid w:val="00A83D2F"/>
    <w:rsid w:val="00A8573C"/>
    <w:rsid w:val="00A85D0A"/>
    <w:rsid w:val="00A85EC0"/>
    <w:rsid w:val="00A86077"/>
    <w:rsid w:val="00A8719B"/>
    <w:rsid w:val="00A8719E"/>
    <w:rsid w:val="00A87AB2"/>
    <w:rsid w:val="00A87B09"/>
    <w:rsid w:val="00A90251"/>
    <w:rsid w:val="00A90352"/>
    <w:rsid w:val="00A90BD1"/>
    <w:rsid w:val="00A913A7"/>
    <w:rsid w:val="00A921AC"/>
    <w:rsid w:val="00A929DF"/>
    <w:rsid w:val="00A9408E"/>
    <w:rsid w:val="00A943BA"/>
    <w:rsid w:val="00A94987"/>
    <w:rsid w:val="00A9595D"/>
    <w:rsid w:val="00AA0DDF"/>
    <w:rsid w:val="00AA0E68"/>
    <w:rsid w:val="00AA2062"/>
    <w:rsid w:val="00AA215B"/>
    <w:rsid w:val="00AA3339"/>
    <w:rsid w:val="00AA356D"/>
    <w:rsid w:val="00AA4775"/>
    <w:rsid w:val="00AA50A6"/>
    <w:rsid w:val="00AA64BD"/>
    <w:rsid w:val="00AA72F0"/>
    <w:rsid w:val="00AB0308"/>
    <w:rsid w:val="00AB0EDD"/>
    <w:rsid w:val="00AB11D3"/>
    <w:rsid w:val="00AB164B"/>
    <w:rsid w:val="00AB16A9"/>
    <w:rsid w:val="00AB1B91"/>
    <w:rsid w:val="00AB2217"/>
    <w:rsid w:val="00AB2DA6"/>
    <w:rsid w:val="00AB31B4"/>
    <w:rsid w:val="00AB427D"/>
    <w:rsid w:val="00AB43C3"/>
    <w:rsid w:val="00AB4E43"/>
    <w:rsid w:val="00AB54B8"/>
    <w:rsid w:val="00AB5FB0"/>
    <w:rsid w:val="00AB6EDE"/>
    <w:rsid w:val="00AC0093"/>
    <w:rsid w:val="00AC05CB"/>
    <w:rsid w:val="00AC085D"/>
    <w:rsid w:val="00AC1BD3"/>
    <w:rsid w:val="00AC30C8"/>
    <w:rsid w:val="00AC34F4"/>
    <w:rsid w:val="00AC420C"/>
    <w:rsid w:val="00AC49B3"/>
    <w:rsid w:val="00AC4B39"/>
    <w:rsid w:val="00AC517E"/>
    <w:rsid w:val="00AC65E1"/>
    <w:rsid w:val="00AC723E"/>
    <w:rsid w:val="00AC752C"/>
    <w:rsid w:val="00AC7548"/>
    <w:rsid w:val="00AD1359"/>
    <w:rsid w:val="00AD1451"/>
    <w:rsid w:val="00AD15F7"/>
    <w:rsid w:val="00AD1CDB"/>
    <w:rsid w:val="00AD2400"/>
    <w:rsid w:val="00AD27BC"/>
    <w:rsid w:val="00AD2ACE"/>
    <w:rsid w:val="00AD3552"/>
    <w:rsid w:val="00AD36FB"/>
    <w:rsid w:val="00AD3B8F"/>
    <w:rsid w:val="00AD42A0"/>
    <w:rsid w:val="00AD48A9"/>
    <w:rsid w:val="00AD5067"/>
    <w:rsid w:val="00AD58DA"/>
    <w:rsid w:val="00AD5A41"/>
    <w:rsid w:val="00AD5B68"/>
    <w:rsid w:val="00AD5D0F"/>
    <w:rsid w:val="00AD68D8"/>
    <w:rsid w:val="00AE1150"/>
    <w:rsid w:val="00AE21C6"/>
    <w:rsid w:val="00AE29D5"/>
    <w:rsid w:val="00AE2FA7"/>
    <w:rsid w:val="00AE3A81"/>
    <w:rsid w:val="00AE3C87"/>
    <w:rsid w:val="00AE469E"/>
    <w:rsid w:val="00AE59EE"/>
    <w:rsid w:val="00AE6342"/>
    <w:rsid w:val="00AE6D9A"/>
    <w:rsid w:val="00AE7875"/>
    <w:rsid w:val="00AF0977"/>
    <w:rsid w:val="00AF102E"/>
    <w:rsid w:val="00AF16FB"/>
    <w:rsid w:val="00AF1BC4"/>
    <w:rsid w:val="00AF1BD7"/>
    <w:rsid w:val="00AF28B9"/>
    <w:rsid w:val="00AF2CAF"/>
    <w:rsid w:val="00AF326A"/>
    <w:rsid w:val="00AF32AB"/>
    <w:rsid w:val="00AF3E10"/>
    <w:rsid w:val="00AF412C"/>
    <w:rsid w:val="00AF49C3"/>
    <w:rsid w:val="00AF5325"/>
    <w:rsid w:val="00AF551E"/>
    <w:rsid w:val="00AF5636"/>
    <w:rsid w:val="00AF5D9F"/>
    <w:rsid w:val="00AF64EF"/>
    <w:rsid w:val="00AF76CB"/>
    <w:rsid w:val="00AF77FD"/>
    <w:rsid w:val="00B00970"/>
    <w:rsid w:val="00B01704"/>
    <w:rsid w:val="00B037EE"/>
    <w:rsid w:val="00B03895"/>
    <w:rsid w:val="00B04AFC"/>
    <w:rsid w:val="00B05340"/>
    <w:rsid w:val="00B065F5"/>
    <w:rsid w:val="00B06FDC"/>
    <w:rsid w:val="00B07083"/>
    <w:rsid w:val="00B1014E"/>
    <w:rsid w:val="00B101BD"/>
    <w:rsid w:val="00B107FA"/>
    <w:rsid w:val="00B11616"/>
    <w:rsid w:val="00B11921"/>
    <w:rsid w:val="00B12A7E"/>
    <w:rsid w:val="00B13EF3"/>
    <w:rsid w:val="00B14410"/>
    <w:rsid w:val="00B15EFF"/>
    <w:rsid w:val="00B16119"/>
    <w:rsid w:val="00B16A15"/>
    <w:rsid w:val="00B179BD"/>
    <w:rsid w:val="00B2040B"/>
    <w:rsid w:val="00B20729"/>
    <w:rsid w:val="00B212C7"/>
    <w:rsid w:val="00B214A0"/>
    <w:rsid w:val="00B22162"/>
    <w:rsid w:val="00B22797"/>
    <w:rsid w:val="00B22C02"/>
    <w:rsid w:val="00B23D22"/>
    <w:rsid w:val="00B24261"/>
    <w:rsid w:val="00B24E09"/>
    <w:rsid w:val="00B2579F"/>
    <w:rsid w:val="00B25B30"/>
    <w:rsid w:val="00B25EF4"/>
    <w:rsid w:val="00B2657F"/>
    <w:rsid w:val="00B26A50"/>
    <w:rsid w:val="00B26D9B"/>
    <w:rsid w:val="00B26E2B"/>
    <w:rsid w:val="00B27802"/>
    <w:rsid w:val="00B27C5C"/>
    <w:rsid w:val="00B27D81"/>
    <w:rsid w:val="00B30130"/>
    <w:rsid w:val="00B3077E"/>
    <w:rsid w:val="00B31341"/>
    <w:rsid w:val="00B32AEB"/>
    <w:rsid w:val="00B34AFF"/>
    <w:rsid w:val="00B36E65"/>
    <w:rsid w:val="00B373CB"/>
    <w:rsid w:val="00B373EB"/>
    <w:rsid w:val="00B37AA4"/>
    <w:rsid w:val="00B37AE0"/>
    <w:rsid w:val="00B40273"/>
    <w:rsid w:val="00B41EB7"/>
    <w:rsid w:val="00B42F3F"/>
    <w:rsid w:val="00B436FC"/>
    <w:rsid w:val="00B4374C"/>
    <w:rsid w:val="00B437D1"/>
    <w:rsid w:val="00B43C80"/>
    <w:rsid w:val="00B43F9F"/>
    <w:rsid w:val="00B4413C"/>
    <w:rsid w:val="00B447B2"/>
    <w:rsid w:val="00B44BE2"/>
    <w:rsid w:val="00B450DA"/>
    <w:rsid w:val="00B45B81"/>
    <w:rsid w:val="00B463AB"/>
    <w:rsid w:val="00B47835"/>
    <w:rsid w:val="00B504D8"/>
    <w:rsid w:val="00B50503"/>
    <w:rsid w:val="00B50700"/>
    <w:rsid w:val="00B50CD6"/>
    <w:rsid w:val="00B512B2"/>
    <w:rsid w:val="00B51FC2"/>
    <w:rsid w:val="00B520DC"/>
    <w:rsid w:val="00B53740"/>
    <w:rsid w:val="00B5397D"/>
    <w:rsid w:val="00B54B01"/>
    <w:rsid w:val="00B553CE"/>
    <w:rsid w:val="00B55712"/>
    <w:rsid w:val="00B55FD7"/>
    <w:rsid w:val="00B56106"/>
    <w:rsid w:val="00B5677D"/>
    <w:rsid w:val="00B56B36"/>
    <w:rsid w:val="00B575E3"/>
    <w:rsid w:val="00B577FB"/>
    <w:rsid w:val="00B60873"/>
    <w:rsid w:val="00B6142F"/>
    <w:rsid w:val="00B62C65"/>
    <w:rsid w:val="00B63131"/>
    <w:rsid w:val="00B631BA"/>
    <w:rsid w:val="00B638E2"/>
    <w:rsid w:val="00B63AD6"/>
    <w:rsid w:val="00B63E4A"/>
    <w:rsid w:val="00B63F7B"/>
    <w:rsid w:val="00B64F11"/>
    <w:rsid w:val="00B656B8"/>
    <w:rsid w:val="00B66028"/>
    <w:rsid w:val="00B662E2"/>
    <w:rsid w:val="00B66970"/>
    <w:rsid w:val="00B66A54"/>
    <w:rsid w:val="00B66B56"/>
    <w:rsid w:val="00B67087"/>
    <w:rsid w:val="00B67934"/>
    <w:rsid w:val="00B67F7B"/>
    <w:rsid w:val="00B704D4"/>
    <w:rsid w:val="00B7161B"/>
    <w:rsid w:val="00B716CF"/>
    <w:rsid w:val="00B71750"/>
    <w:rsid w:val="00B71824"/>
    <w:rsid w:val="00B71877"/>
    <w:rsid w:val="00B71B66"/>
    <w:rsid w:val="00B73B99"/>
    <w:rsid w:val="00B757CA"/>
    <w:rsid w:val="00B75A33"/>
    <w:rsid w:val="00B75D16"/>
    <w:rsid w:val="00B764AD"/>
    <w:rsid w:val="00B76721"/>
    <w:rsid w:val="00B77862"/>
    <w:rsid w:val="00B77AA6"/>
    <w:rsid w:val="00B80A8A"/>
    <w:rsid w:val="00B81E34"/>
    <w:rsid w:val="00B8236C"/>
    <w:rsid w:val="00B8266B"/>
    <w:rsid w:val="00B858F5"/>
    <w:rsid w:val="00B85F24"/>
    <w:rsid w:val="00B8688B"/>
    <w:rsid w:val="00B9093F"/>
    <w:rsid w:val="00B90D51"/>
    <w:rsid w:val="00B90FA1"/>
    <w:rsid w:val="00B92594"/>
    <w:rsid w:val="00B92771"/>
    <w:rsid w:val="00B9318E"/>
    <w:rsid w:val="00B93AF7"/>
    <w:rsid w:val="00B94FA9"/>
    <w:rsid w:val="00B959FD"/>
    <w:rsid w:val="00B95E11"/>
    <w:rsid w:val="00B966DE"/>
    <w:rsid w:val="00BA097D"/>
    <w:rsid w:val="00BA18FB"/>
    <w:rsid w:val="00BA2C26"/>
    <w:rsid w:val="00BA2FE2"/>
    <w:rsid w:val="00BA303A"/>
    <w:rsid w:val="00BA37B3"/>
    <w:rsid w:val="00BA3A6A"/>
    <w:rsid w:val="00BA3EC9"/>
    <w:rsid w:val="00BA543D"/>
    <w:rsid w:val="00BA54C8"/>
    <w:rsid w:val="00BA5B87"/>
    <w:rsid w:val="00BA5E10"/>
    <w:rsid w:val="00BA619D"/>
    <w:rsid w:val="00BA65B7"/>
    <w:rsid w:val="00BA69D6"/>
    <w:rsid w:val="00BA6D84"/>
    <w:rsid w:val="00BA7DE8"/>
    <w:rsid w:val="00BB0869"/>
    <w:rsid w:val="00BB1037"/>
    <w:rsid w:val="00BB13D9"/>
    <w:rsid w:val="00BB1A1E"/>
    <w:rsid w:val="00BB27FE"/>
    <w:rsid w:val="00BB2A55"/>
    <w:rsid w:val="00BB2A58"/>
    <w:rsid w:val="00BB38D7"/>
    <w:rsid w:val="00BB42DD"/>
    <w:rsid w:val="00BB4EFC"/>
    <w:rsid w:val="00BB508C"/>
    <w:rsid w:val="00BB5199"/>
    <w:rsid w:val="00BB5CAC"/>
    <w:rsid w:val="00BB60FF"/>
    <w:rsid w:val="00BB75F7"/>
    <w:rsid w:val="00BB7B27"/>
    <w:rsid w:val="00BC0929"/>
    <w:rsid w:val="00BC09E6"/>
    <w:rsid w:val="00BC0E3F"/>
    <w:rsid w:val="00BC27B8"/>
    <w:rsid w:val="00BC2AE2"/>
    <w:rsid w:val="00BC33E5"/>
    <w:rsid w:val="00BC3E24"/>
    <w:rsid w:val="00BC45B6"/>
    <w:rsid w:val="00BC4A99"/>
    <w:rsid w:val="00BC5087"/>
    <w:rsid w:val="00BC5F41"/>
    <w:rsid w:val="00BC617E"/>
    <w:rsid w:val="00BC6D64"/>
    <w:rsid w:val="00BC71DC"/>
    <w:rsid w:val="00BC77BF"/>
    <w:rsid w:val="00BC7E5C"/>
    <w:rsid w:val="00BD02A1"/>
    <w:rsid w:val="00BD044A"/>
    <w:rsid w:val="00BD0627"/>
    <w:rsid w:val="00BD0A93"/>
    <w:rsid w:val="00BD1599"/>
    <w:rsid w:val="00BD1929"/>
    <w:rsid w:val="00BD2BBC"/>
    <w:rsid w:val="00BD2C7C"/>
    <w:rsid w:val="00BD3BAD"/>
    <w:rsid w:val="00BD3EDF"/>
    <w:rsid w:val="00BD49A3"/>
    <w:rsid w:val="00BD4FF7"/>
    <w:rsid w:val="00BD5D40"/>
    <w:rsid w:val="00BD5F7F"/>
    <w:rsid w:val="00BD641D"/>
    <w:rsid w:val="00BD6C11"/>
    <w:rsid w:val="00BD736C"/>
    <w:rsid w:val="00BD772A"/>
    <w:rsid w:val="00BE0179"/>
    <w:rsid w:val="00BE05E4"/>
    <w:rsid w:val="00BE0E95"/>
    <w:rsid w:val="00BE1655"/>
    <w:rsid w:val="00BE2210"/>
    <w:rsid w:val="00BE2B58"/>
    <w:rsid w:val="00BE2D1D"/>
    <w:rsid w:val="00BE42AE"/>
    <w:rsid w:val="00BE4760"/>
    <w:rsid w:val="00BE4C89"/>
    <w:rsid w:val="00BE543A"/>
    <w:rsid w:val="00BE742D"/>
    <w:rsid w:val="00BF015F"/>
    <w:rsid w:val="00BF0629"/>
    <w:rsid w:val="00BF06C1"/>
    <w:rsid w:val="00BF14AE"/>
    <w:rsid w:val="00BF2321"/>
    <w:rsid w:val="00BF2694"/>
    <w:rsid w:val="00BF281B"/>
    <w:rsid w:val="00BF2AC4"/>
    <w:rsid w:val="00BF2DE3"/>
    <w:rsid w:val="00BF356E"/>
    <w:rsid w:val="00BF46D7"/>
    <w:rsid w:val="00BF480C"/>
    <w:rsid w:val="00BF5EF9"/>
    <w:rsid w:val="00BF6376"/>
    <w:rsid w:val="00BF6C03"/>
    <w:rsid w:val="00BF7445"/>
    <w:rsid w:val="00C0040C"/>
    <w:rsid w:val="00C0245D"/>
    <w:rsid w:val="00C02EC6"/>
    <w:rsid w:val="00C03BF8"/>
    <w:rsid w:val="00C04610"/>
    <w:rsid w:val="00C051DE"/>
    <w:rsid w:val="00C05E21"/>
    <w:rsid w:val="00C05E44"/>
    <w:rsid w:val="00C05EA4"/>
    <w:rsid w:val="00C06FAC"/>
    <w:rsid w:val="00C071DC"/>
    <w:rsid w:val="00C07224"/>
    <w:rsid w:val="00C074F0"/>
    <w:rsid w:val="00C07B87"/>
    <w:rsid w:val="00C07F47"/>
    <w:rsid w:val="00C104E6"/>
    <w:rsid w:val="00C10FAA"/>
    <w:rsid w:val="00C112C0"/>
    <w:rsid w:val="00C127E2"/>
    <w:rsid w:val="00C130F3"/>
    <w:rsid w:val="00C143BC"/>
    <w:rsid w:val="00C14DE1"/>
    <w:rsid w:val="00C151F6"/>
    <w:rsid w:val="00C16A70"/>
    <w:rsid w:val="00C16E80"/>
    <w:rsid w:val="00C17020"/>
    <w:rsid w:val="00C17A0E"/>
    <w:rsid w:val="00C20623"/>
    <w:rsid w:val="00C20F91"/>
    <w:rsid w:val="00C21D74"/>
    <w:rsid w:val="00C23E87"/>
    <w:rsid w:val="00C24E8F"/>
    <w:rsid w:val="00C258A9"/>
    <w:rsid w:val="00C25AB1"/>
    <w:rsid w:val="00C25E63"/>
    <w:rsid w:val="00C26087"/>
    <w:rsid w:val="00C262D6"/>
    <w:rsid w:val="00C26AB8"/>
    <w:rsid w:val="00C26E3F"/>
    <w:rsid w:val="00C26EE6"/>
    <w:rsid w:val="00C27281"/>
    <w:rsid w:val="00C2733F"/>
    <w:rsid w:val="00C27477"/>
    <w:rsid w:val="00C30275"/>
    <w:rsid w:val="00C31BAA"/>
    <w:rsid w:val="00C33748"/>
    <w:rsid w:val="00C34726"/>
    <w:rsid w:val="00C3499B"/>
    <w:rsid w:val="00C34B0B"/>
    <w:rsid w:val="00C34DB9"/>
    <w:rsid w:val="00C356F1"/>
    <w:rsid w:val="00C3666E"/>
    <w:rsid w:val="00C366D6"/>
    <w:rsid w:val="00C3698A"/>
    <w:rsid w:val="00C36BFA"/>
    <w:rsid w:val="00C37566"/>
    <w:rsid w:val="00C375D5"/>
    <w:rsid w:val="00C404AB"/>
    <w:rsid w:val="00C41056"/>
    <w:rsid w:val="00C4108C"/>
    <w:rsid w:val="00C41251"/>
    <w:rsid w:val="00C423CC"/>
    <w:rsid w:val="00C42C47"/>
    <w:rsid w:val="00C433E1"/>
    <w:rsid w:val="00C43B36"/>
    <w:rsid w:val="00C43BF3"/>
    <w:rsid w:val="00C43E83"/>
    <w:rsid w:val="00C44117"/>
    <w:rsid w:val="00C449B6"/>
    <w:rsid w:val="00C459BD"/>
    <w:rsid w:val="00C45B13"/>
    <w:rsid w:val="00C46C5C"/>
    <w:rsid w:val="00C47836"/>
    <w:rsid w:val="00C478A1"/>
    <w:rsid w:val="00C5014A"/>
    <w:rsid w:val="00C51477"/>
    <w:rsid w:val="00C51DF4"/>
    <w:rsid w:val="00C52280"/>
    <w:rsid w:val="00C52833"/>
    <w:rsid w:val="00C52CF9"/>
    <w:rsid w:val="00C53A0B"/>
    <w:rsid w:val="00C54652"/>
    <w:rsid w:val="00C558B9"/>
    <w:rsid w:val="00C55A3E"/>
    <w:rsid w:val="00C56ED0"/>
    <w:rsid w:val="00C602CA"/>
    <w:rsid w:val="00C60916"/>
    <w:rsid w:val="00C614BC"/>
    <w:rsid w:val="00C61DC0"/>
    <w:rsid w:val="00C61F6D"/>
    <w:rsid w:val="00C6306E"/>
    <w:rsid w:val="00C632A9"/>
    <w:rsid w:val="00C63A26"/>
    <w:rsid w:val="00C6567A"/>
    <w:rsid w:val="00C656D1"/>
    <w:rsid w:val="00C65DF8"/>
    <w:rsid w:val="00C662DD"/>
    <w:rsid w:val="00C663B9"/>
    <w:rsid w:val="00C67307"/>
    <w:rsid w:val="00C70762"/>
    <w:rsid w:val="00C708DF"/>
    <w:rsid w:val="00C70ED3"/>
    <w:rsid w:val="00C719C4"/>
    <w:rsid w:val="00C73802"/>
    <w:rsid w:val="00C7573E"/>
    <w:rsid w:val="00C75BE7"/>
    <w:rsid w:val="00C76B00"/>
    <w:rsid w:val="00C77B66"/>
    <w:rsid w:val="00C80D21"/>
    <w:rsid w:val="00C80F82"/>
    <w:rsid w:val="00C80FC3"/>
    <w:rsid w:val="00C8158B"/>
    <w:rsid w:val="00C81815"/>
    <w:rsid w:val="00C81BC9"/>
    <w:rsid w:val="00C83294"/>
    <w:rsid w:val="00C839A3"/>
    <w:rsid w:val="00C83C91"/>
    <w:rsid w:val="00C843CA"/>
    <w:rsid w:val="00C84644"/>
    <w:rsid w:val="00C84665"/>
    <w:rsid w:val="00C859E8"/>
    <w:rsid w:val="00C864D0"/>
    <w:rsid w:val="00C87820"/>
    <w:rsid w:val="00C9165E"/>
    <w:rsid w:val="00C92276"/>
    <w:rsid w:val="00C9261E"/>
    <w:rsid w:val="00C92827"/>
    <w:rsid w:val="00C9395F"/>
    <w:rsid w:val="00C941FE"/>
    <w:rsid w:val="00C9429B"/>
    <w:rsid w:val="00C947AD"/>
    <w:rsid w:val="00C94EED"/>
    <w:rsid w:val="00C97622"/>
    <w:rsid w:val="00C97946"/>
    <w:rsid w:val="00C97C80"/>
    <w:rsid w:val="00CA01CB"/>
    <w:rsid w:val="00CA0BC5"/>
    <w:rsid w:val="00CA1183"/>
    <w:rsid w:val="00CA1664"/>
    <w:rsid w:val="00CA1C48"/>
    <w:rsid w:val="00CA1E3F"/>
    <w:rsid w:val="00CA2180"/>
    <w:rsid w:val="00CA274E"/>
    <w:rsid w:val="00CA3A82"/>
    <w:rsid w:val="00CA50A3"/>
    <w:rsid w:val="00CA5903"/>
    <w:rsid w:val="00CA6A25"/>
    <w:rsid w:val="00CA6B5E"/>
    <w:rsid w:val="00CA744D"/>
    <w:rsid w:val="00CA7807"/>
    <w:rsid w:val="00CB1699"/>
    <w:rsid w:val="00CB196F"/>
    <w:rsid w:val="00CB2125"/>
    <w:rsid w:val="00CB2732"/>
    <w:rsid w:val="00CB2EDF"/>
    <w:rsid w:val="00CB3057"/>
    <w:rsid w:val="00CB33B7"/>
    <w:rsid w:val="00CB3496"/>
    <w:rsid w:val="00CB4DA9"/>
    <w:rsid w:val="00CB548C"/>
    <w:rsid w:val="00CB5945"/>
    <w:rsid w:val="00CB6463"/>
    <w:rsid w:val="00CB737E"/>
    <w:rsid w:val="00CC0407"/>
    <w:rsid w:val="00CC0D20"/>
    <w:rsid w:val="00CC0E33"/>
    <w:rsid w:val="00CC1478"/>
    <w:rsid w:val="00CC14C7"/>
    <w:rsid w:val="00CC16B5"/>
    <w:rsid w:val="00CC1FD8"/>
    <w:rsid w:val="00CC3147"/>
    <w:rsid w:val="00CC333B"/>
    <w:rsid w:val="00CC3ADB"/>
    <w:rsid w:val="00CC4AE2"/>
    <w:rsid w:val="00CC4EA6"/>
    <w:rsid w:val="00CC5F82"/>
    <w:rsid w:val="00CC6E50"/>
    <w:rsid w:val="00CC71E5"/>
    <w:rsid w:val="00CC7538"/>
    <w:rsid w:val="00CC7708"/>
    <w:rsid w:val="00CC7AB8"/>
    <w:rsid w:val="00CC7EDA"/>
    <w:rsid w:val="00CD0088"/>
    <w:rsid w:val="00CD015F"/>
    <w:rsid w:val="00CD154D"/>
    <w:rsid w:val="00CD1F5E"/>
    <w:rsid w:val="00CD20A5"/>
    <w:rsid w:val="00CD3AAB"/>
    <w:rsid w:val="00CD49EF"/>
    <w:rsid w:val="00CD4BF4"/>
    <w:rsid w:val="00CD5B98"/>
    <w:rsid w:val="00CD6FBD"/>
    <w:rsid w:val="00CD75B8"/>
    <w:rsid w:val="00CE0A45"/>
    <w:rsid w:val="00CE0F67"/>
    <w:rsid w:val="00CE1883"/>
    <w:rsid w:val="00CE1CC6"/>
    <w:rsid w:val="00CE26C6"/>
    <w:rsid w:val="00CE2798"/>
    <w:rsid w:val="00CE2FFD"/>
    <w:rsid w:val="00CE458B"/>
    <w:rsid w:val="00CE459E"/>
    <w:rsid w:val="00CE5016"/>
    <w:rsid w:val="00CE502A"/>
    <w:rsid w:val="00CE5F4C"/>
    <w:rsid w:val="00CE5F5B"/>
    <w:rsid w:val="00CE7B40"/>
    <w:rsid w:val="00CE7D3B"/>
    <w:rsid w:val="00CF033D"/>
    <w:rsid w:val="00CF1026"/>
    <w:rsid w:val="00CF15CC"/>
    <w:rsid w:val="00CF1882"/>
    <w:rsid w:val="00CF3749"/>
    <w:rsid w:val="00CF3977"/>
    <w:rsid w:val="00CF4288"/>
    <w:rsid w:val="00CF463C"/>
    <w:rsid w:val="00CF4AD1"/>
    <w:rsid w:val="00CF54DC"/>
    <w:rsid w:val="00CF54F3"/>
    <w:rsid w:val="00CF5E63"/>
    <w:rsid w:val="00CF6118"/>
    <w:rsid w:val="00CF6835"/>
    <w:rsid w:val="00CF76F7"/>
    <w:rsid w:val="00D00835"/>
    <w:rsid w:val="00D009D9"/>
    <w:rsid w:val="00D01AB2"/>
    <w:rsid w:val="00D0247E"/>
    <w:rsid w:val="00D02C25"/>
    <w:rsid w:val="00D0380C"/>
    <w:rsid w:val="00D03BD5"/>
    <w:rsid w:val="00D04246"/>
    <w:rsid w:val="00D06C46"/>
    <w:rsid w:val="00D0791A"/>
    <w:rsid w:val="00D103B9"/>
    <w:rsid w:val="00D1111A"/>
    <w:rsid w:val="00D11659"/>
    <w:rsid w:val="00D11FE6"/>
    <w:rsid w:val="00D13F3C"/>
    <w:rsid w:val="00D14838"/>
    <w:rsid w:val="00D14D66"/>
    <w:rsid w:val="00D15BFC"/>
    <w:rsid w:val="00D16648"/>
    <w:rsid w:val="00D169B5"/>
    <w:rsid w:val="00D16F04"/>
    <w:rsid w:val="00D17817"/>
    <w:rsid w:val="00D206D9"/>
    <w:rsid w:val="00D20877"/>
    <w:rsid w:val="00D213B7"/>
    <w:rsid w:val="00D21626"/>
    <w:rsid w:val="00D219BB"/>
    <w:rsid w:val="00D21F40"/>
    <w:rsid w:val="00D21F87"/>
    <w:rsid w:val="00D222D5"/>
    <w:rsid w:val="00D226C6"/>
    <w:rsid w:val="00D23D4B"/>
    <w:rsid w:val="00D24BEA"/>
    <w:rsid w:val="00D250FF"/>
    <w:rsid w:val="00D25DE7"/>
    <w:rsid w:val="00D25FB5"/>
    <w:rsid w:val="00D265B9"/>
    <w:rsid w:val="00D266F8"/>
    <w:rsid w:val="00D2718D"/>
    <w:rsid w:val="00D27F02"/>
    <w:rsid w:val="00D3084A"/>
    <w:rsid w:val="00D30F55"/>
    <w:rsid w:val="00D31295"/>
    <w:rsid w:val="00D31E80"/>
    <w:rsid w:val="00D31EB3"/>
    <w:rsid w:val="00D3262F"/>
    <w:rsid w:val="00D33092"/>
    <w:rsid w:val="00D330E5"/>
    <w:rsid w:val="00D331AF"/>
    <w:rsid w:val="00D335AC"/>
    <w:rsid w:val="00D33F69"/>
    <w:rsid w:val="00D353B3"/>
    <w:rsid w:val="00D3602C"/>
    <w:rsid w:val="00D361F7"/>
    <w:rsid w:val="00D363EF"/>
    <w:rsid w:val="00D366AF"/>
    <w:rsid w:val="00D36E00"/>
    <w:rsid w:val="00D378C9"/>
    <w:rsid w:val="00D40F5B"/>
    <w:rsid w:val="00D41E89"/>
    <w:rsid w:val="00D42229"/>
    <w:rsid w:val="00D42975"/>
    <w:rsid w:val="00D429C2"/>
    <w:rsid w:val="00D4339C"/>
    <w:rsid w:val="00D43994"/>
    <w:rsid w:val="00D442E3"/>
    <w:rsid w:val="00D44F68"/>
    <w:rsid w:val="00D452A2"/>
    <w:rsid w:val="00D46C51"/>
    <w:rsid w:val="00D47F05"/>
    <w:rsid w:val="00D51227"/>
    <w:rsid w:val="00D52018"/>
    <w:rsid w:val="00D52CBB"/>
    <w:rsid w:val="00D530EA"/>
    <w:rsid w:val="00D5317C"/>
    <w:rsid w:val="00D537F4"/>
    <w:rsid w:val="00D53E57"/>
    <w:rsid w:val="00D542E0"/>
    <w:rsid w:val="00D543DE"/>
    <w:rsid w:val="00D55317"/>
    <w:rsid w:val="00D55454"/>
    <w:rsid w:val="00D55766"/>
    <w:rsid w:val="00D560F5"/>
    <w:rsid w:val="00D5657D"/>
    <w:rsid w:val="00D57FC0"/>
    <w:rsid w:val="00D60A7B"/>
    <w:rsid w:val="00D60FB7"/>
    <w:rsid w:val="00D61409"/>
    <w:rsid w:val="00D6194A"/>
    <w:rsid w:val="00D61EE0"/>
    <w:rsid w:val="00D620DE"/>
    <w:rsid w:val="00D62236"/>
    <w:rsid w:val="00D62BAB"/>
    <w:rsid w:val="00D63576"/>
    <w:rsid w:val="00D637CF"/>
    <w:rsid w:val="00D63857"/>
    <w:rsid w:val="00D644A6"/>
    <w:rsid w:val="00D649A1"/>
    <w:rsid w:val="00D6574F"/>
    <w:rsid w:val="00D678A1"/>
    <w:rsid w:val="00D67C16"/>
    <w:rsid w:val="00D67E90"/>
    <w:rsid w:val="00D7005E"/>
    <w:rsid w:val="00D7046E"/>
    <w:rsid w:val="00D7080B"/>
    <w:rsid w:val="00D71679"/>
    <w:rsid w:val="00D71690"/>
    <w:rsid w:val="00D72161"/>
    <w:rsid w:val="00D7294E"/>
    <w:rsid w:val="00D7296F"/>
    <w:rsid w:val="00D72D89"/>
    <w:rsid w:val="00D72EE2"/>
    <w:rsid w:val="00D734A0"/>
    <w:rsid w:val="00D742C6"/>
    <w:rsid w:val="00D7431B"/>
    <w:rsid w:val="00D74841"/>
    <w:rsid w:val="00D74CFF"/>
    <w:rsid w:val="00D755FD"/>
    <w:rsid w:val="00D756A7"/>
    <w:rsid w:val="00D75BF3"/>
    <w:rsid w:val="00D76E65"/>
    <w:rsid w:val="00D77619"/>
    <w:rsid w:val="00D8066B"/>
    <w:rsid w:val="00D8139C"/>
    <w:rsid w:val="00D818B0"/>
    <w:rsid w:val="00D82D19"/>
    <w:rsid w:val="00D834D9"/>
    <w:rsid w:val="00D83CAE"/>
    <w:rsid w:val="00D84208"/>
    <w:rsid w:val="00D8441E"/>
    <w:rsid w:val="00D84FB9"/>
    <w:rsid w:val="00D85B61"/>
    <w:rsid w:val="00D85F75"/>
    <w:rsid w:val="00D86405"/>
    <w:rsid w:val="00D86D6C"/>
    <w:rsid w:val="00D871FB"/>
    <w:rsid w:val="00D90692"/>
    <w:rsid w:val="00D90702"/>
    <w:rsid w:val="00D907C5"/>
    <w:rsid w:val="00D90912"/>
    <w:rsid w:val="00D91566"/>
    <w:rsid w:val="00D91BF0"/>
    <w:rsid w:val="00D92103"/>
    <w:rsid w:val="00D92C0E"/>
    <w:rsid w:val="00D92C69"/>
    <w:rsid w:val="00D92CB9"/>
    <w:rsid w:val="00D932B4"/>
    <w:rsid w:val="00D9652F"/>
    <w:rsid w:val="00D96ACA"/>
    <w:rsid w:val="00D96D78"/>
    <w:rsid w:val="00D9784D"/>
    <w:rsid w:val="00DA066C"/>
    <w:rsid w:val="00DA1956"/>
    <w:rsid w:val="00DA2E48"/>
    <w:rsid w:val="00DA34A8"/>
    <w:rsid w:val="00DA3A77"/>
    <w:rsid w:val="00DA3CB1"/>
    <w:rsid w:val="00DA54DC"/>
    <w:rsid w:val="00DA5B8A"/>
    <w:rsid w:val="00DA6E1D"/>
    <w:rsid w:val="00DA70C0"/>
    <w:rsid w:val="00DA7F55"/>
    <w:rsid w:val="00DB02B8"/>
    <w:rsid w:val="00DB0E00"/>
    <w:rsid w:val="00DB1036"/>
    <w:rsid w:val="00DB14AD"/>
    <w:rsid w:val="00DB17F2"/>
    <w:rsid w:val="00DB1F31"/>
    <w:rsid w:val="00DB2593"/>
    <w:rsid w:val="00DB2603"/>
    <w:rsid w:val="00DB35A8"/>
    <w:rsid w:val="00DB421C"/>
    <w:rsid w:val="00DB466A"/>
    <w:rsid w:val="00DB54C1"/>
    <w:rsid w:val="00DB5DF2"/>
    <w:rsid w:val="00DB6389"/>
    <w:rsid w:val="00DB70CE"/>
    <w:rsid w:val="00DB75C8"/>
    <w:rsid w:val="00DB782E"/>
    <w:rsid w:val="00DC0C1C"/>
    <w:rsid w:val="00DC180D"/>
    <w:rsid w:val="00DC18D6"/>
    <w:rsid w:val="00DC1E00"/>
    <w:rsid w:val="00DC1E5E"/>
    <w:rsid w:val="00DC2784"/>
    <w:rsid w:val="00DC341F"/>
    <w:rsid w:val="00DC3983"/>
    <w:rsid w:val="00DC3E7A"/>
    <w:rsid w:val="00DC3F72"/>
    <w:rsid w:val="00DC4F6E"/>
    <w:rsid w:val="00DC59CA"/>
    <w:rsid w:val="00DC718D"/>
    <w:rsid w:val="00DD13F6"/>
    <w:rsid w:val="00DD1A36"/>
    <w:rsid w:val="00DD280C"/>
    <w:rsid w:val="00DD2BF2"/>
    <w:rsid w:val="00DD325B"/>
    <w:rsid w:val="00DD3AD1"/>
    <w:rsid w:val="00DD46BD"/>
    <w:rsid w:val="00DD53CA"/>
    <w:rsid w:val="00DD5FA1"/>
    <w:rsid w:val="00DD7162"/>
    <w:rsid w:val="00DD79B4"/>
    <w:rsid w:val="00DD7BB3"/>
    <w:rsid w:val="00DD7FCA"/>
    <w:rsid w:val="00DE0F7F"/>
    <w:rsid w:val="00DE1094"/>
    <w:rsid w:val="00DE1D68"/>
    <w:rsid w:val="00DE2711"/>
    <w:rsid w:val="00DE29E5"/>
    <w:rsid w:val="00DE3207"/>
    <w:rsid w:val="00DE3D13"/>
    <w:rsid w:val="00DE401A"/>
    <w:rsid w:val="00DE4BBC"/>
    <w:rsid w:val="00DE50D6"/>
    <w:rsid w:val="00DE5808"/>
    <w:rsid w:val="00DE5BB8"/>
    <w:rsid w:val="00DE662F"/>
    <w:rsid w:val="00DE6C0A"/>
    <w:rsid w:val="00DF0322"/>
    <w:rsid w:val="00DF069E"/>
    <w:rsid w:val="00DF0ADD"/>
    <w:rsid w:val="00DF12AD"/>
    <w:rsid w:val="00DF1ED2"/>
    <w:rsid w:val="00DF217A"/>
    <w:rsid w:val="00DF25C4"/>
    <w:rsid w:val="00DF2815"/>
    <w:rsid w:val="00DF2C59"/>
    <w:rsid w:val="00DF4039"/>
    <w:rsid w:val="00DF4698"/>
    <w:rsid w:val="00DF46CE"/>
    <w:rsid w:val="00DF4789"/>
    <w:rsid w:val="00DF67EC"/>
    <w:rsid w:val="00DF68C1"/>
    <w:rsid w:val="00DF7CDF"/>
    <w:rsid w:val="00E003C5"/>
    <w:rsid w:val="00E003F2"/>
    <w:rsid w:val="00E004C5"/>
    <w:rsid w:val="00E00AA1"/>
    <w:rsid w:val="00E00C5D"/>
    <w:rsid w:val="00E02D59"/>
    <w:rsid w:val="00E04A8C"/>
    <w:rsid w:val="00E06E7C"/>
    <w:rsid w:val="00E072FB"/>
    <w:rsid w:val="00E10234"/>
    <w:rsid w:val="00E10A94"/>
    <w:rsid w:val="00E112A3"/>
    <w:rsid w:val="00E11A36"/>
    <w:rsid w:val="00E11DE2"/>
    <w:rsid w:val="00E12030"/>
    <w:rsid w:val="00E12FC3"/>
    <w:rsid w:val="00E1404E"/>
    <w:rsid w:val="00E152B0"/>
    <w:rsid w:val="00E156BE"/>
    <w:rsid w:val="00E15AE9"/>
    <w:rsid w:val="00E15B2B"/>
    <w:rsid w:val="00E16EE9"/>
    <w:rsid w:val="00E20636"/>
    <w:rsid w:val="00E20790"/>
    <w:rsid w:val="00E20AE2"/>
    <w:rsid w:val="00E20C32"/>
    <w:rsid w:val="00E20D81"/>
    <w:rsid w:val="00E211A3"/>
    <w:rsid w:val="00E22CD9"/>
    <w:rsid w:val="00E22F5C"/>
    <w:rsid w:val="00E2300F"/>
    <w:rsid w:val="00E233CA"/>
    <w:rsid w:val="00E26617"/>
    <w:rsid w:val="00E26626"/>
    <w:rsid w:val="00E307AD"/>
    <w:rsid w:val="00E3163C"/>
    <w:rsid w:val="00E3185C"/>
    <w:rsid w:val="00E31DC7"/>
    <w:rsid w:val="00E32EFC"/>
    <w:rsid w:val="00E3368C"/>
    <w:rsid w:val="00E33E11"/>
    <w:rsid w:val="00E34AC7"/>
    <w:rsid w:val="00E34B81"/>
    <w:rsid w:val="00E3524E"/>
    <w:rsid w:val="00E360FE"/>
    <w:rsid w:val="00E36341"/>
    <w:rsid w:val="00E36B2A"/>
    <w:rsid w:val="00E36D0E"/>
    <w:rsid w:val="00E37495"/>
    <w:rsid w:val="00E41D14"/>
    <w:rsid w:val="00E41DE8"/>
    <w:rsid w:val="00E4259A"/>
    <w:rsid w:val="00E42BD5"/>
    <w:rsid w:val="00E42FD9"/>
    <w:rsid w:val="00E435D3"/>
    <w:rsid w:val="00E45494"/>
    <w:rsid w:val="00E456AE"/>
    <w:rsid w:val="00E459B9"/>
    <w:rsid w:val="00E45E58"/>
    <w:rsid w:val="00E469EF"/>
    <w:rsid w:val="00E47337"/>
    <w:rsid w:val="00E4750E"/>
    <w:rsid w:val="00E478ED"/>
    <w:rsid w:val="00E47916"/>
    <w:rsid w:val="00E47D66"/>
    <w:rsid w:val="00E50731"/>
    <w:rsid w:val="00E50D22"/>
    <w:rsid w:val="00E51497"/>
    <w:rsid w:val="00E51C18"/>
    <w:rsid w:val="00E531D7"/>
    <w:rsid w:val="00E532C2"/>
    <w:rsid w:val="00E539D3"/>
    <w:rsid w:val="00E53CB7"/>
    <w:rsid w:val="00E5499F"/>
    <w:rsid w:val="00E54DBF"/>
    <w:rsid w:val="00E55AF1"/>
    <w:rsid w:val="00E57B38"/>
    <w:rsid w:val="00E60071"/>
    <w:rsid w:val="00E61782"/>
    <w:rsid w:val="00E61A41"/>
    <w:rsid w:val="00E622A0"/>
    <w:rsid w:val="00E624CB"/>
    <w:rsid w:val="00E6320B"/>
    <w:rsid w:val="00E63B4E"/>
    <w:rsid w:val="00E63CE2"/>
    <w:rsid w:val="00E63E04"/>
    <w:rsid w:val="00E6550F"/>
    <w:rsid w:val="00E65E2B"/>
    <w:rsid w:val="00E6641F"/>
    <w:rsid w:val="00E66B61"/>
    <w:rsid w:val="00E704D5"/>
    <w:rsid w:val="00E71425"/>
    <w:rsid w:val="00E7232E"/>
    <w:rsid w:val="00E74842"/>
    <w:rsid w:val="00E751DB"/>
    <w:rsid w:val="00E75329"/>
    <w:rsid w:val="00E7569C"/>
    <w:rsid w:val="00E75F4C"/>
    <w:rsid w:val="00E7715A"/>
    <w:rsid w:val="00E776DC"/>
    <w:rsid w:val="00E801C1"/>
    <w:rsid w:val="00E80260"/>
    <w:rsid w:val="00E8054E"/>
    <w:rsid w:val="00E80733"/>
    <w:rsid w:val="00E80B8A"/>
    <w:rsid w:val="00E813FF"/>
    <w:rsid w:val="00E818FD"/>
    <w:rsid w:val="00E8336D"/>
    <w:rsid w:val="00E84623"/>
    <w:rsid w:val="00E84DE9"/>
    <w:rsid w:val="00E8509C"/>
    <w:rsid w:val="00E85273"/>
    <w:rsid w:val="00E855C9"/>
    <w:rsid w:val="00E85FC7"/>
    <w:rsid w:val="00E864FF"/>
    <w:rsid w:val="00E86C6C"/>
    <w:rsid w:val="00E9023B"/>
    <w:rsid w:val="00E90B49"/>
    <w:rsid w:val="00E90EB0"/>
    <w:rsid w:val="00E91228"/>
    <w:rsid w:val="00E91C26"/>
    <w:rsid w:val="00E926B3"/>
    <w:rsid w:val="00E928E1"/>
    <w:rsid w:val="00E93B2B"/>
    <w:rsid w:val="00E93E11"/>
    <w:rsid w:val="00E940F0"/>
    <w:rsid w:val="00E944F6"/>
    <w:rsid w:val="00E94833"/>
    <w:rsid w:val="00E95C55"/>
    <w:rsid w:val="00E9626F"/>
    <w:rsid w:val="00E979F1"/>
    <w:rsid w:val="00EA008D"/>
    <w:rsid w:val="00EA1167"/>
    <w:rsid w:val="00EA2A57"/>
    <w:rsid w:val="00EA2E45"/>
    <w:rsid w:val="00EA3ADF"/>
    <w:rsid w:val="00EA4450"/>
    <w:rsid w:val="00EA71FE"/>
    <w:rsid w:val="00EA7C32"/>
    <w:rsid w:val="00EB1185"/>
    <w:rsid w:val="00EB12C9"/>
    <w:rsid w:val="00EB21E6"/>
    <w:rsid w:val="00EB2368"/>
    <w:rsid w:val="00EB3483"/>
    <w:rsid w:val="00EB474F"/>
    <w:rsid w:val="00EB5792"/>
    <w:rsid w:val="00EB5A38"/>
    <w:rsid w:val="00EB67EC"/>
    <w:rsid w:val="00EB6CCF"/>
    <w:rsid w:val="00EB76C8"/>
    <w:rsid w:val="00EB7CB9"/>
    <w:rsid w:val="00EC0C5B"/>
    <w:rsid w:val="00EC1547"/>
    <w:rsid w:val="00EC23C6"/>
    <w:rsid w:val="00EC3044"/>
    <w:rsid w:val="00EC4046"/>
    <w:rsid w:val="00EC49FB"/>
    <w:rsid w:val="00EC4B09"/>
    <w:rsid w:val="00EC6260"/>
    <w:rsid w:val="00EC6848"/>
    <w:rsid w:val="00EC71B6"/>
    <w:rsid w:val="00ED1213"/>
    <w:rsid w:val="00ED14C5"/>
    <w:rsid w:val="00ED1700"/>
    <w:rsid w:val="00ED1C78"/>
    <w:rsid w:val="00ED344C"/>
    <w:rsid w:val="00ED5426"/>
    <w:rsid w:val="00ED5BDB"/>
    <w:rsid w:val="00ED6F46"/>
    <w:rsid w:val="00ED7A61"/>
    <w:rsid w:val="00ED7C89"/>
    <w:rsid w:val="00EE039B"/>
    <w:rsid w:val="00EE20E1"/>
    <w:rsid w:val="00EE302D"/>
    <w:rsid w:val="00EE38C5"/>
    <w:rsid w:val="00EE4581"/>
    <w:rsid w:val="00EE50F2"/>
    <w:rsid w:val="00EE67D7"/>
    <w:rsid w:val="00EE6E28"/>
    <w:rsid w:val="00EE710B"/>
    <w:rsid w:val="00EE7A25"/>
    <w:rsid w:val="00EE7E39"/>
    <w:rsid w:val="00EF0DE7"/>
    <w:rsid w:val="00EF1410"/>
    <w:rsid w:val="00EF2C00"/>
    <w:rsid w:val="00EF2E75"/>
    <w:rsid w:val="00EF2F63"/>
    <w:rsid w:val="00EF3533"/>
    <w:rsid w:val="00EF38AE"/>
    <w:rsid w:val="00EF3D86"/>
    <w:rsid w:val="00EF538F"/>
    <w:rsid w:val="00EF5435"/>
    <w:rsid w:val="00EF572D"/>
    <w:rsid w:val="00EF62E3"/>
    <w:rsid w:val="00EF6B52"/>
    <w:rsid w:val="00EF714B"/>
    <w:rsid w:val="00EF734A"/>
    <w:rsid w:val="00F00CAD"/>
    <w:rsid w:val="00F01523"/>
    <w:rsid w:val="00F03655"/>
    <w:rsid w:val="00F038C9"/>
    <w:rsid w:val="00F03B79"/>
    <w:rsid w:val="00F04CC5"/>
    <w:rsid w:val="00F052B9"/>
    <w:rsid w:val="00F05A76"/>
    <w:rsid w:val="00F067C6"/>
    <w:rsid w:val="00F07CFE"/>
    <w:rsid w:val="00F1016D"/>
    <w:rsid w:val="00F1056F"/>
    <w:rsid w:val="00F1118F"/>
    <w:rsid w:val="00F12672"/>
    <w:rsid w:val="00F13208"/>
    <w:rsid w:val="00F144A5"/>
    <w:rsid w:val="00F14CA3"/>
    <w:rsid w:val="00F1511C"/>
    <w:rsid w:val="00F156C5"/>
    <w:rsid w:val="00F15ED2"/>
    <w:rsid w:val="00F16DBD"/>
    <w:rsid w:val="00F203C4"/>
    <w:rsid w:val="00F215E3"/>
    <w:rsid w:val="00F23050"/>
    <w:rsid w:val="00F24015"/>
    <w:rsid w:val="00F264B1"/>
    <w:rsid w:val="00F26F74"/>
    <w:rsid w:val="00F2734B"/>
    <w:rsid w:val="00F3011F"/>
    <w:rsid w:val="00F301D0"/>
    <w:rsid w:val="00F302A5"/>
    <w:rsid w:val="00F307C9"/>
    <w:rsid w:val="00F30F90"/>
    <w:rsid w:val="00F310F7"/>
    <w:rsid w:val="00F313B0"/>
    <w:rsid w:val="00F320C6"/>
    <w:rsid w:val="00F32672"/>
    <w:rsid w:val="00F33CA2"/>
    <w:rsid w:val="00F35271"/>
    <w:rsid w:val="00F355BB"/>
    <w:rsid w:val="00F361A6"/>
    <w:rsid w:val="00F36297"/>
    <w:rsid w:val="00F36CA5"/>
    <w:rsid w:val="00F377E5"/>
    <w:rsid w:val="00F411A3"/>
    <w:rsid w:val="00F42739"/>
    <w:rsid w:val="00F4286E"/>
    <w:rsid w:val="00F42BD5"/>
    <w:rsid w:val="00F435F3"/>
    <w:rsid w:val="00F43741"/>
    <w:rsid w:val="00F44F4B"/>
    <w:rsid w:val="00F4505F"/>
    <w:rsid w:val="00F45467"/>
    <w:rsid w:val="00F46A5A"/>
    <w:rsid w:val="00F4787F"/>
    <w:rsid w:val="00F509A1"/>
    <w:rsid w:val="00F51CAF"/>
    <w:rsid w:val="00F5397E"/>
    <w:rsid w:val="00F545E8"/>
    <w:rsid w:val="00F55616"/>
    <w:rsid w:val="00F55B56"/>
    <w:rsid w:val="00F56019"/>
    <w:rsid w:val="00F606F5"/>
    <w:rsid w:val="00F6155D"/>
    <w:rsid w:val="00F636A9"/>
    <w:rsid w:val="00F636C1"/>
    <w:rsid w:val="00F6390B"/>
    <w:rsid w:val="00F63D0B"/>
    <w:rsid w:val="00F641B0"/>
    <w:rsid w:val="00F6482A"/>
    <w:rsid w:val="00F650D2"/>
    <w:rsid w:val="00F66AF1"/>
    <w:rsid w:val="00F67041"/>
    <w:rsid w:val="00F67318"/>
    <w:rsid w:val="00F67896"/>
    <w:rsid w:val="00F67F39"/>
    <w:rsid w:val="00F70309"/>
    <w:rsid w:val="00F7070A"/>
    <w:rsid w:val="00F70CFF"/>
    <w:rsid w:val="00F71091"/>
    <w:rsid w:val="00F7137A"/>
    <w:rsid w:val="00F71C80"/>
    <w:rsid w:val="00F73C77"/>
    <w:rsid w:val="00F74B1D"/>
    <w:rsid w:val="00F757DA"/>
    <w:rsid w:val="00F75F5B"/>
    <w:rsid w:val="00F76EDE"/>
    <w:rsid w:val="00F76F8A"/>
    <w:rsid w:val="00F77DC9"/>
    <w:rsid w:val="00F77F68"/>
    <w:rsid w:val="00F822AE"/>
    <w:rsid w:val="00F825BC"/>
    <w:rsid w:val="00F82B0A"/>
    <w:rsid w:val="00F8386F"/>
    <w:rsid w:val="00F84467"/>
    <w:rsid w:val="00F8459A"/>
    <w:rsid w:val="00F857CB"/>
    <w:rsid w:val="00F85930"/>
    <w:rsid w:val="00F8790C"/>
    <w:rsid w:val="00F9028F"/>
    <w:rsid w:val="00F90582"/>
    <w:rsid w:val="00F908C5"/>
    <w:rsid w:val="00F918F6"/>
    <w:rsid w:val="00F91B50"/>
    <w:rsid w:val="00F924EF"/>
    <w:rsid w:val="00F93223"/>
    <w:rsid w:val="00F94121"/>
    <w:rsid w:val="00F95F02"/>
    <w:rsid w:val="00F975B4"/>
    <w:rsid w:val="00F97ADA"/>
    <w:rsid w:val="00F97F6B"/>
    <w:rsid w:val="00FA0075"/>
    <w:rsid w:val="00FA1BBA"/>
    <w:rsid w:val="00FA2DC3"/>
    <w:rsid w:val="00FA3410"/>
    <w:rsid w:val="00FA3FE4"/>
    <w:rsid w:val="00FA4373"/>
    <w:rsid w:val="00FA541D"/>
    <w:rsid w:val="00FA56BB"/>
    <w:rsid w:val="00FA5B24"/>
    <w:rsid w:val="00FA5DC3"/>
    <w:rsid w:val="00FA5E0C"/>
    <w:rsid w:val="00FA61AF"/>
    <w:rsid w:val="00FA6BC1"/>
    <w:rsid w:val="00FA72FE"/>
    <w:rsid w:val="00FA743B"/>
    <w:rsid w:val="00FA7573"/>
    <w:rsid w:val="00FB14D5"/>
    <w:rsid w:val="00FB1D24"/>
    <w:rsid w:val="00FB288C"/>
    <w:rsid w:val="00FB2D32"/>
    <w:rsid w:val="00FB3987"/>
    <w:rsid w:val="00FB3C1F"/>
    <w:rsid w:val="00FB4D66"/>
    <w:rsid w:val="00FB4DF4"/>
    <w:rsid w:val="00FB5F60"/>
    <w:rsid w:val="00FB6302"/>
    <w:rsid w:val="00FB6567"/>
    <w:rsid w:val="00FB6F18"/>
    <w:rsid w:val="00FC1297"/>
    <w:rsid w:val="00FC1D38"/>
    <w:rsid w:val="00FC1E3D"/>
    <w:rsid w:val="00FC2A0B"/>
    <w:rsid w:val="00FC335C"/>
    <w:rsid w:val="00FC4007"/>
    <w:rsid w:val="00FC47A3"/>
    <w:rsid w:val="00FC4C9C"/>
    <w:rsid w:val="00FC53A4"/>
    <w:rsid w:val="00FC5D33"/>
    <w:rsid w:val="00FD0A70"/>
    <w:rsid w:val="00FD232B"/>
    <w:rsid w:val="00FD28BA"/>
    <w:rsid w:val="00FD2ACE"/>
    <w:rsid w:val="00FD3B32"/>
    <w:rsid w:val="00FD3D4A"/>
    <w:rsid w:val="00FD59FA"/>
    <w:rsid w:val="00FD5C9C"/>
    <w:rsid w:val="00FD6394"/>
    <w:rsid w:val="00FD721F"/>
    <w:rsid w:val="00FD73A1"/>
    <w:rsid w:val="00FD7F13"/>
    <w:rsid w:val="00FE008F"/>
    <w:rsid w:val="00FE0D49"/>
    <w:rsid w:val="00FE11CD"/>
    <w:rsid w:val="00FE1753"/>
    <w:rsid w:val="00FE1F75"/>
    <w:rsid w:val="00FE29F5"/>
    <w:rsid w:val="00FE36AA"/>
    <w:rsid w:val="00FE51A4"/>
    <w:rsid w:val="00FE5B21"/>
    <w:rsid w:val="00FE5BBB"/>
    <w:rsid w:val="00FE5DBB"/>
    <w:rsid w:val="00FE61DD"/>
    <w:rsid w:val="00FE651B"/>
    <w:rsid w:val="00FE77DA"/>
    <w:rsid w:val="00FE7999"/>
    <w:rsid w:val="00FF0D81"/>
    <w:rsid w:val="00FF0F29"/>
    <w:rsid w:val="00FF15A2"/>
    <w:rsid w:val="00FF23EC"/>
    <w:rsid w:val="00FF280B"/>
    <w:rsid w:val="00FF34FC"/>
    <w:rsid w:val="00FF3A10"/>
    <w:rsid w:val="00FF3B2B"/>
    <w:rsid w:val="00FF3F5F"/>
    <w:rsid w:val="00FF4036"/>
    <w:rsid w:val="00FF41D4"/>
    <w:rsid w:val="00FF42C3"/>
    <w:rsid w:val="00FF5797"/>
    <w:rsid w:val="00FF5CEF"/>
    <w:rsid w:val="00FF5E36"/>
    <w:rsid w:val="00FF60E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47233E3"/>
  <w15:docId w15:val="{E129771B-D6C2-8644-8B22-30F9E1524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qFormat="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045C4"/>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32"/>
      <w:sz w:val="32"/>
      <w:szCs w:val="20"/>
    </w:rPr>
  </w:style>
  <w:style w:type="paragraph" w:styleId="Nagwek3">
    <w:name w:val="heading 3"/>
    <w:basedOn w:val="Normalny"/>
    <w:next w:val="Normalny"/>
    <w:link w:val="Nagwek3Znak"/>
    <w:uiPriority w:val="9"/>
    <w:semiHidden/>
    <w:unhideWhenUsed/>
    <w:qFormat/>
    <w:locked/>
    <w:rsid w:val="00B62C65"/>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uiPriority w:val="99"/>
    <w:rsid w:val="00811203"/>
    <w:pPr>
      <w:tabs>
        <w:tab w:val="center" w:pos="4536"/>
        <w:tab w:val="right" w:pos="9072"/>
      </w:tabs>
    </w:pPr>
    <w:rPr>
      <w:rFonts w:eastAsia="Calibri"/>
      <w:szCs w:val="20"/>
    </w:rPr>
  </w:style>
  <w:style w:type="character" w:customStyle="1" w:styleId="NagwekZnak">
    <w:name w:val="Nagłówek Znak"/>
    <w:aliases w:val="Nagłówek strony Znak"/>
    <w:link w:val="Nagwek"/>
    <w:uiPriority w:val="99"/>
    <w:qFormat/>
    <w:locked/>
    <w:rsid w:val="00811203"/>
    <w:rPr>
      <w:rFonts w:ascii="Times New Roman" w:hAnsi="Times New Roman" w:cs="Times New Roman"/>
      <w:sz w:val="24"/>
      <w:lang w:eastAsia="pl-PL"/>
    </w:rPr>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character" w:customStyle="1" w:styleId="StopkaZnak">
    <w:name w:val="Stopka Znak"/>
    <w:link w:val="Stopka"/>
    <w:uiPriority w:val="99"/>
    <w:qFormat/>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811203"/>
    <w:rPr>
      <w:rFonts w:ascii="Calibri" w:eastAsia="SimSun" w:hAnsi="Calibri"/>
      <w:sz w:val="20"/>
      <w:lang w:eastAsia="zh-CN"/>
    </w:rPr>
  </w:style>
  <w:style w:type="paragraph" w:customStyle="1" w:styleId="Default">
    <w:name w:val="Default"/>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rsid w:val="00811203"/>
    <w:rPr>
      <w:rFonts w:cs="Times New Roman"/>
      <w:color w:val="0000FF"/>
      <w:u w:val="single"/>
    </w:rPr>
  </w:style>
  <w:style w:type="paragraph" w:styleId="Bezodstpw">
    <w:name w:val="No Spacing"/>
    <w:link w:val="BezodstpwZnak"/>
    <w:uiPriority w:val="99"/>
    <w:qFormat/>
    <w:rsid w:val="00811203"/>
    <w:rPr>
      <w:rFonts w:eastAsia="Times New Roman"/>
      <w:sz w:val="22"/>
      <w:szCs w:val="22"/>
    </w:rPr>
  </w:style>
  <w:style w:type="character" w:customStyle="1" w:styleId="FontStyle33">
    <w:name w:val="Font Style33"/>
    <w:uiPriority w:val="99"/>
    <w:qFormat/>
    <w:rsid w:val="00811203"/>
    <w:rPr>
      <w:rFonts w:ascii="Times New Roman" w:hAnsi="Times New Roman"/>
      <w:sz w:val="22"/>
    </w:rPr>
  </w:style>
  <w:style w:type="paragraph" w:styleId="NormalnyWeb">
    <w:name w:val="Normal (Web)"/>
    <w:basedOn w:val="Normalny"/>
    <w:uiPriority w:val="99"/>
    <w:qFormat/>
    <w:rsid w:val="00811203"/>
    <w:rPr>
      <w:rFonts w:eastAsia="Calibri"/>
    </w:rPr>
  </w:style>
  <w:style w:type="paragraph" w:customStyle="1" w:styleId="Teksttreci2">
    <w:name w:val="Tekst treści (2)"/>
    <w:basedOn w:val="Normalny"/>
    <w:uiPriority w:val="99"/>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rFonts w:eastAsia="Calibri"/>
      <w:b/>
      <w:sz w:val="20"/>
      <w:szCs w:val="20"/>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paragraph" w:customStyle="1" w:styleId="pkt">
    <w:name w:val="pkt"/>
    <w:basedOn w:val="Normalny"/>
    <w:qFormat/>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1"/>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1"/>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rsid w:val="00253817"/>
    <w:pPr>
      <w:numPr>
        <w:numId w:val="2"/>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rsid w:val="00253817"/>
    <w:pPr>
      <w:numPr>
        <w:numId w:val="3"/>
      </w:numPr>
      <w:ind w:left="2552" w:hanging="851"/>
    </w:pPr>
  </w:style>
  <w:style w:type="character" w:customStyle="1" w:styleId="Listanumerowana3Znak">
    <w:name w:val="Lista numerowana 3 Znak"/>
    <w:link w:val="Listanumerowana3"/>
    <w:uiPriority w:val="99"/>
    <w:locked/>
    <w:rsid w:val="00253817"/>
    <w:rPr>
      <w:rFonts w:ascii="Times" w:eastAsia="Times New Roman" w:hAnsi="Times"/>
    </w:rPr>
  </w:style>
  <w:style w:type="paragraph" w:styleId="Listanumerowana5">
    <w:name w:val="List Number 5"/>
    <w:basedOn w:val="Normalny"/>
    <w:rsid w:val="00253817"/>
    <w:pPr>
      <w:numPr>
        <w:ilvl w:val="4"/>
        <w:numId w:val="1"/>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eastAsia="Calibri"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uiPriority w:val="99"/>
    <w:qFormat/>
    <w:rsid w:val="006D7EF9"/>
    <w:rPr>
      <w:rFonts w:cs="Times New Roman"/>
      <w:sz w:val="16"/>
    </w:rPr>
  </w:style>
  <w:style w:type="paragraph" w:styleId="Tekstkomentarza">
    <w:name w:val="annotation text"/>
    <w:basedOn w:val="Normalny"/>
    <w:link w:val="TekstkomentarzaZnak"/>
    <w:uiPriority w:val="99"/>
    <w:qFormat/>
    <w:rsid w:val="006D7EF9"/>
    <w:rPr>
      <w:rFonts w:eastAsia="Calibri"/>
      <w:sz w:val="20"/>
      <w:szCs w:val="20"/>
    </w:rPr>
  </w:style>
  <w:style w:type="character" w:customStyle="1" w:styleId="TekstkomentarzaZnak">
    <w:name w:val="Tekst komentarza Znak"/>
    <w:link w:val="Tekstkomentarza"/>
    <w:uiPriority w:val="99"/>
    <w:qFormat/>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qFormat/>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rPr>
      <w:rFonts w:eastAsia="Calibri"/>
      <w:sz w:val="20"/>
      <w:szCs w:val="20"/>
    </w:rPr>
  </w:style>
  <w:style w:type="character" w:customStyle="1" w:styleId="TekstprzypisudolnegoZnak">
    <w:name w:val="Tekst przypisu dolnego Znak"/>
    <w:link w:val="Tekstprzypisudolnego"/>
    <w:uiPriority w:val="99"/>
    <w:locked/>
    <w:rsid w:val="002049F1"/>
    <w:rPr>
      <w:rFonts w:ascii="Times New Roman" w:hAnsi="Times New Roman" w:cs="Times New Roman"/>
      <w:sz w:val="20"/>
      <w:lang w:eastAsia="pl-PL"/>
    </w:rPr>
  </w:style>
  <w:style w:type="character" w:styleId="Odwoanieprzypisudolnego">
    <w:name w:val="footnote reference"/>
    <w:rsid w:val="002049F1"/>
    <w:rPr>
      <w:rFonts w:cs="Times New Roman"/>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link w:val="Zwykytekst"/>
    <w:locked/>
    <w:rsid w:val="005A34E2"/>
    <w:rPr>
      <w:rFonts w:ascii="Courier New" w:eastAsia="MS Mincho" w:hAnsi="Courier New" w:cs="Times New Roman"/>
      <w:sz w:val="20"/>
      <w:lang w:eastAsia="pl-PL"/>
    </w:rPr>
  </w:style>
  <w:style w:type="paragraph" w:customStyle="1" w:styleId="Standard">
    <w:name w:val="Standard"/>
    <w:qFormat/>
    <w:rsid w:val="003F6F44"/>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uiPriority w:val="99"/>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8"/>
      <w:sz w:val="56"/>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uiPriority w:val="99"/>
    <w:locked/>
    <w:rsid w:val="003A1F7D"/>
    <w:rPr>
      <w:sz w:val="19"/>
      <w:shd w:val="clear" w:color="auto" w:fill="FFFFFF"/>
    </w:rPr>
  </w:style>
  <w:style w:type="paragraph" w:customStyle="1" w:styleId="Teksttreci1">
    <w:name w:val="Tekst treści1"/>
    <w:basedOn w:val="Normalny"/>
    <w:link w:val="Teksttreci"/>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uiPriority w:val="99"/>
    <w:rsid w:val="00041821"/>
    <w:rPr>
      <w:rFonts w:cs="Times New Roman"/>
    </w:rPr>
  </w:style>
  <w:style w:type="paragraph" w:styleId="Tekstprzypisukocowego">
    <w:name w:val="endnote text"/>
    <w:basedOn w:val="Normalny"/>
    <w:link w:val="TekstprzypisukocowegoZnak"/>
    <w:uiPriority w:val="99"/>
    <w:semiHidden/>
    <w:rsid w:val="00822D8B"/>
    <w:rPr>
      <w:rFonts w:eastAsia="Calibri"/>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rsid w:val="008437B4"/>
    <w:pPr>
      <w:spacing w:before="100" w:beforeAutospacing="1" w:after="100" w:afterAutospacing="1"/>
    </w:pPr>
  </w:style>
  <w:style w:type="paragraph" w:customStyle="1" w:styleId="Kolorowecieniowanieakcent11">
    <w:name w:val="Kolorowe cieniowanie — akcent 11"/>
    <w:hidden/>
    <w:uiPriority w:val="99"/>
    <w:semiHidden/>
    <w:rsid w:val="00B77862"/>
    <w:rPr>
      <w:rFonts w:ascii="Times New Roman" w:eastAsia="Times New Roman" w:hAnsi="Times New Roman"/>
      <w:sz w:val="24"/>
      <w:szCs w:val="24"/>
    </w:rPr>
  </w:style>
  <w:style w:type="character" w:styleId="Pogrubienie">
    <w:name w:val="Strong"/>
    <w:uiPriority w:val="22"/>
    <w:qFormat/>
    <w:rsid w:val="002B431E"/>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Dot pt"/>
    <w:basedOn w:val="Normalny"/>
    <w:uiPriority w:val="99"/>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rPr>
      <w:rFonts w:eastAsia="Calibri"/>
    </w:r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rPr>
      <w:rFonts w:eastAsia="Calibri"/>
    </w:rPr>
  </w:style>
  <w:style w:type="numbering" w:customStyle="1" w:styleId="Zaimportowanystyl40">
    <w:name w:val="Zaimportowany styl 4.0"/>
    <w:rsid w:val="00FB651A"/>
    <w:pPr>
      <w:numPr>
        <w:numId w:val="6"/>
      </w:numPr>
    </w:pPr>
  </w:style>
  <w:style w:type="numbering" w:customStyle="1" w:styleId="Zaimportowanystyl2">
    <w:name w:val="Zaimportowany styl 2"/>
    <w:rsid w:val="00FB651A"/>
    <w:pPr>
      <w:numPr>
        <w:numId w:val="5"/>
      </w:numPr>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rPr>
      <w:rFonts w:eastAsia="Calibri"/>
    </w:rPr>
  </w:style>
  <w:style w:type="character" w:customStyle="1" w:styleId="BezodstpwZnak">
    <w:name w:val="Bez odstępów Znak"/>
    <w:link w:val="Bezodstpw"/>
    <w:uiPriority w:val="99"/>
    <w:locked/>
    <w:rsid w:val="00E36B2A"/>
    <w:rPr>
      <w:rFonts w:eastAsia="Times New Roman"/>
      <w:sz w:val="22"/>
      <w:szCs w:val="22"/>
      <w:lang w:bidi="ar-SA"/>
    </w:rPr>
  </w:style>
  <w:style w:type="paragraph" w:customStyle="1" w:styleId="p1">
    <w:name w:val="p1"/>
    <w:basedOn w:val="Normalny"/>
    <w:rsid w:val="003D522D"/>
    <w:rPr>
      <w:rFonts w:ascii="Helvetica" w:eastAsia="Calibri" w:hAnsi="Helvetica"/>
      <w:sz w:val="15"/>
      <w:szCs w:val="15"/>
    </w:rPr>
  </w:style>
  <w:style w:type="character" w:customStyle="1" w:styleId="apple-converted-space">
    <w:name w:val="apple-converted-space"/>
    <w:basedOn w:val="Domylnaczcionkaakapitu"/>
    <w:rsid w:val="003D522D"/>
  </w:style>
  <w:style w:type="character" w:customStyle="1" w:styleId="apple-tab-span">
    <w:name w:val="apple-tab-span"/>
    <w:basedOn w:val="Domylnaczcionkaakapitu"/>
    <w:rsid w:val="00E61782"/>
  </w:style>
  <w:style w:type="paragraph" w:customStyle="1" w:styleId="p3">
    <w:name w:val="p3"/>
    <w:basedOn w:val="Normalny"/>
    <w:rsid w:val="00E61782"/>
    <w:pPr>
      <w:jc w:val="both"/>
    </w:pPr>
    <w:rPr>
      <w:rFonts w:ascii="Helvetica Neue" w:eastAsia="Calibri" w:hAnsi="Helvetica Neue"/>
      <w:color w:val="454545"/>
      <w:sz w:val="18"/>
      <w:szCs w:val="18"/>
    </w:rPr>
  </w:style>
  <w:style w:type="character" w:customStyle="1" w:styleId="s1">
    <w:name w:val="s1"/>
    <w:rsid w:val="00E61782"/>
    <w:rPr>
      <w:u w:val="single"/>
    </w:rPr>
  </w:style>
  <w:style w:type="paragraph" w:customStyle="1" w:styleId="p2">
    <w:name w:val="p2"/>
    <w:basedOn w:val="Normalny"/>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rsid w:val="00CA2180"/>
    <w:pPr>
      <w:spacing w:before="100" w:beforeAutospacing="1" w:after="100" w:afterAutospacing="1"/>
    </w:pPr>
    <w:rPr>
      <w:rFonts w:eastAsia="Calibri"/>
    </w:rPr>
  </w:style>
  <w:style w:type="character" w:customStyle="1" w:styleId="Nierozpoznanawzmianka1">
    <w:name w:val="Nierozpoznana wzmianka1"/>
    <w:uiPriority w:val="99"/>
    <w:rsid w:val="00F1511C"/>
    <w:rPr>
      <w:color w:val="605E5C"/>
      <w:shd w:val="clear" w:color="auto" w:fill="E1DFDD"/>
    </w:rPr>
  </w:style>
  <w:style w:type="paragraph" w:styleId="Lista">
    <w:name w:val="List"/>
    <w:basedOn w:val="Normalny"/>
    <w:uiPriority w:val="99"/>
    <w:semiHidden/>
    <w:unhideWhenUsed/>
    <w:locked/>
    <w:rsid w:val="00B27802"/>
    <w:pPr>
      <w:ind w:left="283" w:hanging="283"/>
      <w:contextualSpacing/>
    </w:pPr>
  </w:style>
  <w:style w:type="character" w:customStyle="1" w:styleId="Nierozpoznanawzmianka2">
    <w:name w:val="Nierozpoznana wzmianka2"/>
    <w:uiPriority w:val="99"/>
    <w:rsid w:val="003A29BE"/>
    <w:rPr>
      <w:color w:val="605E5C"/>
      <w:shd w:val="clear" w:color="auto" w:fill="E1DFDD"/>
    </w:rPr>
  </w:style>
  <w:style w:type="character" w:styleId="Uwydatnienie">
    <w:name w:val="Emphasis"/>
    <w:uiPriority w:val="20"/>
    <w:qFormat/>
    <w:locked/>
    <w:rsid w:val="00433CA9"/>
    <w:rPr>
      <w:i/>
      <w:iCs/>
    </w:rPr>
  </w:style>
  <w:style w:type="paragraph" w:styleId="Poprawka">
    <w:name w:val="Revision"/>
    <w:hidden/>
    <w:uiPriority w:val="99"/>
    <w:semiHidden/>
    <w:rsid w:val="00BE0E95"/>
    <w:rPr>
      <w:rFonts w:ascii="Times New Roman" w:eastAsia="Times New Roman" w:hAnsi="Times New Roman"/>
      <w:sz w:val="24"/>
      <w:szCs w:val="24"/>
    </w:rPr>
  </w:style>
  <w:style w:type="character" w:customStyle="1" w:styleId="Nierozpoznanawzmianka3">
    <w:name w:val="Nierozpoznana wzmianka3"/>
    <w:uiPriority w:val="99"/>
    <w:semiHidden/>
    <w:unhideWhenUsed/>
    <w:rsid w:val="00A30C5C"/>
    <w:rPr>
      <w:color w:val="605E5C"/>
      <w:shd w:val="clear" w:color="auto" w:fill="E1DFDD"/>
    </w:rPr>
  </w:style>
  <w:style w:type="character" w:customStyle="1" w:styleId="ListParagraphChar">
    <w:name w:val="List Paragraph Char"/>
    <w:aliases w:val="T_SZ_List Paragraph Char"/>
    <w:qFormat/>
    <w:locked/>
    <w:rsid w:val="00520A18"/>
    <w:rPr>
      <w:lang w:eastAsia="en-US"/>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character" w:customStyle="1" w:styleId="Domylnaczcionkaakapitu1">
    <w:name w:val="Domyślna czcionka akapitu1"/>
    <w:qFormat/>
    <w:rsid w:val="001C3C6E"/>
  </w:style>
  <w:style w:type="character" w:customStyle="1" w:styleId="Domylnaczcionkaakapitu2">
    <w:name w:val="Domyślna czcionka akapitu2"/>
    <w:rsid w:val="001C3C6E"/>
  </w:style>
  <w:style w:type="numbering" w:customStyle="1" w:styleId="WWNum66">
    <w:name w:val="WWNum66"/>
    <w:basedOn w:val="Bezlisty"/>
    <w:rsid w:val="001C3C6E"/>
    <w:pPr>
      <w:numPr>
        <w:numId w:val="17"/>
      </w:numPr>
    </w:pPr>
  </w:style>
  <w:style w:type="paragraph" w:customStyle="1" w:styleId="Normalny1">
    <w:name w:val="Normalny1"/>
    <w:rsid w:val="00B662E2"/>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CC0E33"/>
  </w:style>
  <w:style w:type="character" w:customStyle="1" w:styleId="alb-s">
    <w:name w:val="a_lb-s"/>
    <w:basedOn w:val="Domylnaczcionkaakapitu"/>
    <w:rsid w:val="006A1C25"/>
  </w:style>
  <w:style w:type="character" w:customStyle="1" w:styleId="Nierozpoznanawzmianka4">
    <w:name w:val="Nierozpoznana wzmianka4"/>
    <w:uiPriority w:val="99"/>
    <w:rsid w:val="00A41E9E"/>
    <w:rPr>
      <w:color w:val="605E5C"/>
      <w:shd w:val="clear" w:color="auto" w:fill="E1DFDD"/>
    </w:rPr>
  </w:style>
  <w:style w:type="character" w:customStyle="1" w:styleId="Teksttreci7">
    <w:name w:val="Tekst treści (7)_"/>
    <w:link w:val="Teksttreci70"/>
    <w:rsid w:val="002F720D"/>
    <w:rPr>
      <w:rFonts w:ascii="Sylfaen" w:eastAsia="Sylfaen" w:hAnsi="Sylfaen" w:cs="Sylfaen"/>
      <w:sz w:val="17"/>
      <w:szCs w:val="17"/>
      <w:shd w:val="clear" w:color="auto" w:fill="FFFFFF"/>
    </w:rPr>
  </w:style>
  <w:style w:type="paragraph" w:customStyle="1" w:styleId="Teksttreci70">
    <w:name w:val="Tekst treści (7)"/>
    <w:basedOn w:val="Normalny"/>
    <w:link w:val="Teksttreci7"/>
    <w:rsid w:val="002F720D"/>
    <w:pPr>
      <w:widowControl w:val="0"/>
      <w:shd w:val="clear" w:color="auto" w:fill="FFFFFF"/>
      <w:spacing w:line="240" w:lineRule="exact"/>
      <w:jc w:val="center"/>
    </w:pPr>
    <w:rPr>
      <w:rFonts w:ascii="Sylfaen" w:eastAsia="Sylfaen" w:hAnsi="Sylfaen"/>
      <w:sz w:val="17"/>
      <w:szCs w:val="17"/>
    </w:rPr>
  </w:style>
  <w:style w:type="character" w:customStyle="1" w:styleId="Nierozpoznanawzmianka5">
    <w:name w:val="Nierozpoznana wzmianka5"/>
    <w:uiPriority w:val="99"/>
    <w:semiHidden/>
    <w:unhideWhenUsed/>
    <w:rsid w:val="00225562"/>
    <w:rPr>
      <w:color w:val="605E5C"/>
      <w:shd w:val="clear" w:color="auto" w:fill="E1DFDD"/>
    </w:rPr>
  </w:style>
  <w:style w:type="paragraph" w:customStyle="1" w:styleId="Standarduser">
    <w:name w:val="Standard (user)"/>
    <w:rsid w:val="00225562"/>
    <w:pPr>
      <w:widowControl w:val="0"/>
      <w:suppressAutoHyphens/>
      <w:autoSpaceDN w:val="0"/>
      <w:textAlignment w:val="baseline"/>
    </w:pPr>
    <w:rPr>
      <w:rFonts w:ascii="Times New Roman" w:eastAsia="Times New Roman" w:hAnsi="Times New Roman" w:cs="Arial Unicode MS"/>
      <w:color w:val="000000"/>
      <w:kern w:val="3"/>
      <w:sz w:val="24"/>
      <w:szCs w:val="24"/>
      <w:lang w:val="en-US" w:eastAsia="zh-CN" w:bidi="en-US"/>
    </w:rPr>
  </w:style>
  <w:style w:type="paragraph" w:customStyle="1" w:styleId="kolorowalistaakcent110">
    <w:name w:val="kolorowalistaakcent11"/>
    <w:basedOn w:val="Normalny"/>
    <w:rsid w:val="00121BC3"/>
    <w:pPr>
      <w:spacing w:before="100" w:beforeAutospacing="1" w:after="100" w:afterAutospacing="1"/>
    </w:pPr>
  </w:style>
  <w:style w:type="character" w:customStyle="1" w:styleId="czeinternetowe">
    <w:name w:val="Łącze internetowe"/>
    <w:uiPriority w:val="99"/>
    <w:rsid w:val="001851F8"/>
    <w:rPr>
      <w:rFonts w:cs="Times New Roman"/>
      <w:color w:val="0000FF"/>
      <w:u w:val="single"/>
    </w:rPr>
  </w:style>
  <w:style w:type="character" w:customStyle="1" w:styleId="Nierozpoznanawzmianka6">
    <w:name w:val="Nierozpoznana wzmianka6"/>
    <w:uiPriority w:val="99"/>
    <w:semiHidden/>
    <w:unhideWhenUsed/>
    <w:rsid w:val="00E54DBF"/>
    <w:rPr>
      <w:color w:val="605E5C"/>
      <w:shd w:val="clear" w:color="auto" w:fill="E1DFDD"/>
    </w:rPr>
  </w:style>
  <w:style w:type="character" w:customStyle="1" w:styleId="Nierozpoznanawzmianka7">
    <w:name w:val="Nierozpoznana wzmianka7"/>
    <w:uiPriority w:val="99"/>
    <w:semiHidden/>
    <w:unhideWhenUsed/>
    <w:rsid w:val="000303E8"/>
    <w:rPr>
      <w:color w:val="605E5C"/>
      <w:shd w:val="clear" w:color="auto" w:fill="E1DFDD"/>
    </w:rPr>
  </w:style>
  <w:style w:type="paragraph" w:customStyle="1" w:styleId="ox-18a6a85840-msonormal">
    <w:name w:val="ox-18a6a85840-msonormal"/>
    <w:basedOn w:val="Normalny"/>
    <w:rsid w:val="006229AE"/>
    <w:pPr>
      <w:spacing w:before="100" w:beforeAutospacing="1" w:after="100" w:afterAutospacing="1"/>
    </w:pPr>
    <w:rPr>
      <w:rFonts w:eastAsia="Calibri"/>
    </w:rPr>
  </w:style>
  <w:style w:type="character" w:customStyle="1" w:styleId="Domylnaczcionkaakapitu0">
    <w:name w:val="Domy?lna czcionka akapitu"/>
    <w:rsid w:val="000D576B"/>
  </w:style>
  <w:style w:type="character" w:customStyle="1" w:styleId="Nagwek3Znak">
    <w:name w:val="Nagłówek 3 Znak"/>
    <w:link w:val="Nagwek3"/>
    <w:uiPriority w:val="9"/>
    <w:semiHidden/>
    <w:rsid w:val="00B62C65"/>
    <w:rPr>
      <w:rFonts w:ascii="Calibri Light" w:eastAsia="Times New Roman" w:hAnsi="Calibri Light" w:cs="Times New Roman"/>
      <w:b/>
      <w:bCs/>
      <w:sz w:val="26"/>
      <w:szCs w:val="26"/>
    </w:rPr>
  </w:style>
  <w:style w:type="character" w:customStyle="1" w:styleId="TekstkomentarzaZnak1">
    <w:name w:val="Tekst komentarza Znak1"/>
    <w:basedOn w:val="Domylnaczcionkaakapitu"/>
    <w:uiPriority w:val="99"/>
    <w:rsid w:val="00424049"/>
    <w:rPr>
      <w:rFonts w:ascii="Times New Roman" w:eastAsia="Times New Roman" w:hAnsi="Times New Roman" w:cs="Times New Roman"/>
      <w:kern w:val="1"/>
      <w:sz w:val="20"/>
      <w:szCs w:val="20"/>
      <w:lang w:val="en-US" w:eastAsia="ar-SA"/>
    </w:rPr>
  </w:style>
  <w:style w:type="paragraph" w:customStyle="1" w:styleId="Akapitzlist2">
    <w:name w:val="Akapit z listą2"/>
    <w:basedOn w:val="Normalny"/>
    <w:rsid w:val="00424049"/>
    <w:pPr>
      <w:widowControl w:val="0"/>
      <w:suppressAutoHyphens/>
      <w:spacing w:before="20" w:after="40" w:line="252" w:lineRule="auto"/>
      <w:ind w:left="720"/>
      <w:jc w:val="both"/>
    </w:pPr>
    <w:rPr>
      <w:rFonts w:ascii="Calibri" w:eastAsia="SimSun" w:hAnsi="Calibri" w:cs="Calibri"/>
      <w:kern w:val="1"/>
      <w:sz w:val="20"/>
      <w:szCs w:val="20"/>
      <w:lang w:val="en-US" w:eastAsia="ar-SA"/>
    </w:rPr>
  </w:style>
  <w:style w:type="character" w:customStyle="1" w:styleId="WW8Num13z7">
    <w:name w:val="WW8Num13z7"/>
    <w:rsid w:val="00A913A7"/>
  </w:style>
  <w:style w:type="character" w:customStyle="1" w:styleId="WW8Num1z3">
    <w:name w:val="WW8Num1z3"/>
    <w:rsid w:val="007E4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3452">
      <w:bodyDiv w:val="1"/>
      <w:marLeft w:val="0"/>
      <w:marRight w:val="0"/>
      <w:marTop w:val="0"/>
      <w:marBottom w:val="0"/>
      <w:divBdr>
        <w:top w:val="none" w:sz="0" w:space="0" w:color="auto"/>
        <w:left w:val="none" w:sz="0" w:space="0" w:color="auto"/>
        <w:bottom w:val="none" w:sz="0" w:space="0" w:color="auto"/>
        <w:right w:val="none" w:sz="0" w:space="0" w:color="auto"/>
      </w:divBdr>
      <w:divsChild>
        <w:div w:id="832180024">
          <w:marLeft w:val="0"/>
          <w:marRight w:val="0"/>
          <w:marTop w:val="72"/>
          <w:marBottom w:val="0"/>
          <w:divBdr>
            <w:top w:val="none" w:sz="0" w:space="0" w:color="auto"/>
            <w:left w:val="none" w:sz="0" w:space="0" w:color="auto"/>
            <w:bottom w:val="none" w:sz="0" w:space="0" w:color="auto"/>
            <w:right w:val="none" w:sz="0" w:space="0" w:color="auto"/>
          </w:divBdr>
          <w:divsChild>
            <w:div w:id="361322070">
              <w:marLeft w:val="360"/>
              <w:marRight w:val="0"/>
              <w:marTop w:val="0"/>
              <w:marBottom w:val="72"/>
              <w:divBdr>
                <w:top w:val="none" w:sz="0" w:space="0" w:color="auto"/>
                <w:left w:val="none" w:sz="0" w:space="0" w:color="auto"/>
                <w:bottom w:val="none" w:sz="0" w:space="0" w:color="auto"/>
                <w:right w:val="none" w:sz="0" w:space="0" w:color="auto"/>
              </w:divBdr>
            </w:div>
            <w:div w:id="2033726885">
              <w:marLeft w:val="360"/>
              <w:marRight w:val="0"/>
              <w:marTop w:val="72"/>
              <w:marBottom w:val="72"/>
              <w:divBdr>
                <w:top w:val="none" w:sz="0" w:space="0" w:color="auto"/>
                <w:left w:val="none" w:sz="0" w:space="0" w:color="auto"/>
                <w:bottom w:val="none" w:sz="0" w:space="0" w:color="auto"/>
                <w:right w:val="none" w:sz="0" w:space="0" w:color="auto"/>
              </w:divBdr>
            </w:div>
          </w:divsChild>
        </w:div>
        <w:div w:id="1627810356">
          <w:marLeft w:val="0"/>
          <w:marRight w:val="0"/>
          <w:marTop w:val="72"/>
          <w:marBottom w:val="0"/>
          <w:divBdr>
            <w:top w:val="none" w:sz="0" w:space="0" w:color="auto"/>
            <w:left w:val="none" w:sz="0" w:space="0" w:color="auto"/>
            <w:bottom w:val="none" w:sz="0" w:space="0" w:color="auto"/>
            <w:right w:val="none" w:sz="0" w:space="0" w:color="auto"/>
          </w:divBdr>
        </w:div>
      </w:divsChild>
    </w:div>
    <w:div w:id="43792800">
      <w:bodyDiv w:val="1"/>
      <w:marLeft w:val="0"/>
      <w:marRight w:val="0"/>
      <w:marTop w:val="0"/>
      <w:marBottom w:val="0"/>
      <w:divBdr>
        <w:top w:val="none" w:sz="0" w:space="0" w:color="auto"/>
        <w:left w:val="none" w:sz="0" w:space="0" w:color="auto"/>
        <w:bottom w:val="none" w:sz="0" w:space="0" w:color="auto"/>
        <w:right w:val="none" w:sz="0" w:space="0" w:color="auto"/>
      </w:divBdr>
      <w:divsChild>
        <w:div w:id="678654983">
          <w:marLeft w:val="0"/>
          <w:marRight w:val="0"/>
          <w:marTop w:val="72"/>
          <w:marBottom w:val="0"/>
          <w:divBdr>
            <w:top w:val="none" w:sz="0" w:space="0" w:color="auto"/>
            <w:left w:val="none" w:sz="0" w:space="0" w:color="auto"/>
            <w:bottom w:val="none" w:sz="0" w:space="0" w:color="auto"/>
            <w:right w:val="none" w:sz="0" w:space="0" w:color="auto"/>
          </w:divBdr>
        </w:div>
        <w:div w:id="1221551685">
          <w:marLeft w:val="0"/>
          <w:marRight w:val="0"/>
          <w:marTop w:val="72"/>
          <w:marBottom w:val="0"/>
          <w:divBdr>
            <w:top w:val="none" w:sz="0" w:space="0" w:color="auto"/>
            <w:left w:val="none" w:sz="0" w:space="0" w:color="auto"/>
            <w:bottom w:val="none" w:sz="0" w:space="0" w:color="auto"/>
            <w:right w:val="none" w:sz="0" w:space="0" w:color="auto"/>
          </w:divBdr>
          <w:divsChild>
            <w:div w:id="574360273">
              <w:marLeft w:val="360"/>
              <w:marRight w:val="0"/>
              <w:marTop w:val="0"/>
              <w:marBottom w:val="72"/>
              <w:divBdr>
                <w:top w:val="none" w:sz="0" w:space="0" w:color="auto"/>
                <w:left w:val="none" w:sz="0" w:space="0" w:color="auto"/>
                <w:bottom w:val="none" w:sz="0" w:space="0" w:color="auto"/>
                <w:right w:val="none" w:sz="0" w:space="0" w:color="auto"/>
              </w:divBdr>
            </w:div>
            <w:div w:id="1408842041">
              <w:marLeft w:val="360"/>
              <w:marRight w:val="0"/>
              <w:marTop w:val="72"/>
              <w:marBottom w:val="72"/>
              <w:divBdr>
                <w:top w:val="none" w:sz="0" w:space="0" w:color="auto"/>
                <w:left w:val="none" w:sz="0" w:space="0" w:color="auto"/>
                <w:bottom w:val="none" w:sz="0" w:space="0" w:color="auto"/>
                <w:right w:val="none" w:sz="0" w:space="0" w:color="auto"/>
              </w:divBdr>
            </w:div>
            <w:div w:id="1513715287">
              <w:marLeft w:val="360"/>
              <w:marRight w:val="0"/>
              <w:marTop w:val="0"/>
              <w:marBottom w:val="72"/>
              <w:divBdr>
                <w:top w:val="none" w:sz="0" w:space="0" w:color="auto"/>
                <w:left w:val="none" w:sz="0" w:space="0" w:color="auto"/>
                <w:bottom w:val="none" w:sz="0" w:space="0" w:color="auto"/>
                <w:right w:val="none" w:sz="0" w:space="0" w:color="auto"/>
              </w:divBdr>
            </w:div>
            <w:div w:id="205331079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2920417">
      <w:bodyDiv w:val="1"/>
      <w:marLeft w:val="0"/>
      <w:marRight w:val="0"/>
      <w:marTop w:val="0"/>
      <w:marBottom w:val="0"/>
      <w:divBdr>
        <w:top w:val="none" w:sz="0" w:space="0" w:color="auto"/>
        <w:left w:val="none" w:sz="0" w:space="0" w:color="auto"/>
        <w:bottom w:val="none" w:sz="0" w:space="0" w:color="auto"/>
        <w:right w:val="none" w:sz="0" w:space="0" w:color="auto"/>
      </w:divBdr>
      <w:divsChild>
        <w:div w:id="174660800">
          <w:marLeft w:val="0"/>
          <w:marRight w:val="0"/>
          <w:marTop w:val="0"/>
          <w:marBottom w:val="240"/>
          <w:divBdr>
            <w:top w:val="none" w:sz="0" w:space="0" w:color="auto"/>
            <w:left w:val="none" w:sz="0" w:space="0" w:color="auto"/>
            <w:bottom w:val="none" w:sz="0" w:space="0" w:color="auto"/>
            <w:right w:val="none" w:sz="0" w:space="0" w:color="auto"/>
          </w:divBdr>
          <w:divsChild>
            <w:div w:id="445848968">
              <w:marLeft w:val="0"/>
              <w:marRight w:val="0"/>
              <w:marTop w:val="72"/>
              <w:marBottom w:val="0"/>
              <w:divBdr>
                <w:top w:val="none" w:sz="0" w:space="0" w:color="auto"/>
                <w:left w:val="none" w:sz="0" w:space="0" w:color="auto"/>
                <w:bottom w:val="none" w:sz="0" w:space="0" w:color="auto"/>
                <w:right w:val="none" w:sz="0" w:space="0" w:color="auto"/>
              </w:divBdr>
            </w:div>
          </w:divsChild>
        </w:div>
        <w:div w:id="1388453434">
          <w:marLeft w:val="0"/>
          <w:marRight w:val="0"/>
          <w:marTop w:val="0"/>
          <w:marBottom w:val="240"/>
          <w:divBdr>
            <w:top w:val="none" w:sz="0" w:space="0" w:color="auto"/>
            <w:left w:val="none" w:sz="0" w:space="0" w:color="auto"/>
            <w:bottom w:val="none" w:sz="0" w:space="0" w:color="auto"/>
            <w:right w:val="none" w:sz="0" w:space="0" w:color="auto"/>
          </w:divBdr>
          <w:divsChild>
            <w:div w:id="30962250">
              <w:marLeft w:val="0"/>
              <w:marRight w:val="0"/>
              <w:marTop w:val="72"/>
              <w:marBottom w:val="0"/>
              <w:divBdr>
                <w:top w:val="none" w:sz="0" w:space="0" w:color="auto"/>
                <w:left w:val="none" w:sz="0" w:space="0" w:color="auto"/>
                <w:bottom w:val="none" w:sz="0" w:space="0" w:color="auto"/>
                <w:right w:val="none" w:sz="0" w:space="0" w:color="auto"/>
              </w:divBdr>
            </w:div>
            <w:div w:id="568005785">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11288623">
      <w:bodyDiv w:val="1"/>
      <w:marLeft w:val="0"/>
      <w:marRight w:val="0"/>
      <w:marTop w:val="0"/>
      <w:marBottom w:val="0"/>
      <w:divBdr>
        <w:top w:val="none" w:sz="0" w:space="0" w:color="auto"/>
        <w:left w:val="none" w:sz="0" w:space="0" w:color="auto"/>
        <w:bottom w:val="none" w:sz="0" w:space="0" w:color="auto"/>
        <w:right w:val="none" w:sz="0" w:space="0" w:color="auto"/>
      </w:divBdr>
    </w:div>
    <w:div w:id="112017778">
      <w:bodyDiv w:val="1"/>
      <w:marLeft w:val="0"/>
      <w:marRight w:val="0"/>
      <w:marTop w:val="0"/>
      <w:marBottom w:val="0"/>
      <w:divBdr>
        <w:top w:val="none" w:sz="0" w:space="0" w:color="auto"/>
        <w:left w:val="none" w:sz="0" w:space="0" w:color="auto"/>
        <w:bottom w:val="none" w:sz="0" w:space="0" w:color="auto"/>
        <w:right w:val="none" w:sz="0" w:space="0" w:color="auto"/>
      </w:divBdr>
      <w:divsChild>
        <w:div w:id="178272967">
          <w:marLeft w:val="0"/>
          <w:marRight w:val="0"/>
          <w:marTop w:val="0"/>
          <w:marBottom w:val="0"/>
          <w:divBdr>
            <w:top w:val="none" w:sz="0" w:space="0" w:color="auto"/>
            <w:left w:val="none" w:sz="0" w:space="0" w:color="auto"/>
            <w:bottom w:val="none" w:sz="0" w:space="0" w:color="auto"/>
            <w:right w:val="none" w:sz="0" w:space="0" w:color="auto"/>
          </w:divBdr>
        </w:div>
        <w:div w:id="2018656848">
          <w:marLeft w:val="0"/>
          <w:marRight w:val="0"/>
          <w:marTop w:val="0"/>
          <w:marBottom w:val="0"/>
          <w:divBdr>
            <w:top w:val="none" w:sz="0" w:space="0" w:color="auto"/>
            <w:left w:val="none" w:sz="0" w:space="0" w:color="auto"/>
            <w:bottom w:val="none" w:sz="0" w:space="0" w:color="auto"/>
            <w:right w:val="none" w:sz="0" w:space="0" w:color="auto"/>
          </w:divBdr>
        </w:div>
      </w:divsChild>
    </w:div>
    <w:div w:id="190383170">
      <w:bodyDiv w:val="1"/>
      <w:marLeft w:val="0"/>
      <w:marRight w:val="0"/>
      <w:marTop w:val="0"/>
      <w:marBottom w:val="0"/>
      <w:divBdr>
        <w:top w:val="none" w:sz="0" w:space="0" w:color="auto"/>
        <w:left w:val="none" w:sz="0" w:space="0" w:color="auto"/>
        <w:bottom w:val="none" w:sz="0" w:space="0" w:color="auto"/>
        <w:right w:val="none" w:sz="0" w:space="0" w:color="auto"/>
      </w:divBdr>
      <w:divsChild>
        <w:div w:id="287589351">
          <w:marLeft w:val="360"/>
          <w:marRight w:val="0"/>
          <w:marTop w:val="0"/>
          <w:marBottom w:val="0"/>
          <w:divBdr>
            <w:top w:val="none" w:sz="0" w:space="0" w:color="auto"/>
            <w:left w:val="none" w:sz="0" w:space="0" w:color="auto"/>
            <w:bottom w:val="none" w:sz="0" w:space="0" w:color="auto"/>
            <w:right w:val="none" w:sz="0" w:space="0" w:color="auto"/>
          </w:divBdr>
        </w:div>
        <w:div w:id="863901682">
          <w:marLeft w:val="360"/>
          <w:marRight w:val="0"/>
          <w:marTop w:val="0"/>
          <w:marBottom w:val="0"/>
          <w:divBdr>
            <w:top w:val="none" w:sz="0" w:space="0" w:color="auto"/>
            <w:left w:val="none" w:sz="0" w:space="0" w:color="auto"/>
            <w:bottom w:val="none" w:sz="0" w:space="0" w:color="auto"/>
            <w:right w:val="none" w:sz="0" w:space="0" w:color="auto"/>
          </w:divBdr>
        </w:div>
        <w:div w:id="997222818">
          <w:marLeft w:val="360"/>
          <w:marRight w:val="0"/>
          <w:marTop w:val="0"/>
          <w:marBottom w:val="0"/>
          <w:divBdr>
            <w:top w:val="none" w:sz="0" w:space="0" w:color="auto"/>
            <w:left w:val="none" w:sz="0" w:space="0" w:color="auto"/>
            <w:bottom w:val="none" w:sz="0" w:space="0" w:color="auto"/>
            <w:right w:val="none" w:sz="0" w:space="0" w:color="auto"/>
          </w:divBdr>
        </w:div>
        <w:div w:id="1070076787">
          <w:marLeft w:val="360"/>
          <w:marRight w:val="0"/>
          <w:marTop w:val="0"/>
          <w:marBottom w:val="0"/>
          <w:divBdr>
            <w:top w:val="none" w:sz="0" w:space="0" w:color="auto"/>
            <w:left w:val="none" w:sz="0" w:space="0" w:color="auto"/>
            <w:bottom w:val="none" w:sz="0" w:space="0" w:color="auto"/>
            <w:right w:val="none" w:sz="0" w:space="0" w:color="auto"/>
          </w:divBdr>
        </w:div>
        <w:div w:id="1874227276">
          <w:marLeft w:val="360"/>
          <w:marRight w:val="0"/>
          <w:marTop w:val="0"/>
          <w:marBottom w:val="0"/>
          <w:divBdr>
            <w:top w:val="none" w:sz="0" w:space="0" w:color="auto"/>
            <w:left w:val="none" w:sz="0" w:space="0" w:color="auto"/>
            <w:bottom w:val="none" w:sz="0" w:space="0" w:color="auto"/>
            <w:right w:val="none" w:sz="0" w:space="0" w:color="auto"/>
          </w:divBdr>
        </w:div>
      </w:divsChild>
    </w:div>
    <w:div w:id="191459610">
      <w:bodyDiv w:val="1"/>
      <w:marLeft w:val="0"/>
      <w:marRight w:val="0"/>
      <w:marTop w:val="0"/>
      <w:marBottom w:val="0"/>
      <w:divBdr>
        <w:top w:val="none" w:sz="0" w:space="0" w:color="auto"/>
        <w:left w:val="none" w:sz="0" w:space="0" w:color="auto"/>
        <w:bottom w:val="none" w:sz="0" w:space="0" w:color="auto"/>
        <w:right w:val="none" w:sz="0" w:space="0" w:color="auto"/>
      </w:divBdr>
      <w:divsChild>
        <w:div w:id="1045524980">
          <w:marLeft w:val="0"/>
          <w:marRight w:val="0"/>
          <w:marTop w:val="72"/>
          <w:marBottom w:val="0"/>
          <w:divBdr>
            <w:top w:val="none" w:sz="0" w:space="0" w:color="auto"/>
            <w:left w:val="none" w:sz="0" w:space="0" w:color="auto"/>
            <w:bottom w:val="none" w:sz="0" w:space="0" w:color="auto"/>
            <w:right w:val="none" w:sz="0" w:space="0" w:color="auto"/>
          </w:divBdr>
        </w:div>
        <w:div w:id="1149901716">
          <w:marLeft w:val="0"/>
          <w:marRight w:val="0"/>
          <w:marTop w:val="72"/>
          <w:marBottom w:val="0"/>
          <w:divBdr>
            <w:top w:val="none" w:sz="0" w:space="0" w:color="auto"/>
            <w:left w:val="none" w:sz="0" w:space="0" w:color="auto"/>
            <w:bottom w:val="none" w:sz="0" w:space="0" w:color="auto"/>
            <w:right w:val="none" w:sz="0" w:space="0" w:color="auto"/>
          </w:divBdr>
        </w:div>
      </w:divsChild>
    </w:div>
    <w:div w:id="238635479">
      <w:bodyDiv w:val="1"/>
      <w:marLeft w:val="0"/>
      <w:marRight w:val="0"/>
      <w:marTop w:val="0"/>
      <w:marBottom w:val="0"/>
      <w:divBdr>
        <w:top w:val="none" w:sz="0" w:space="0" w:color="auto"/>
        <w:left w:val="none" w:sz="0" w:space="0" w:color="auto"/>
        <w:bottom w:val="none" w:sz="0" w:space="0" w:color="auto"/>
        <w:right w:val="none" w:sz="0" w:space="0" w:color="auto"/>
      </w:divBdr>
      <w:divsChild>
        <w:div w:id="2081173434">
          <w:marLeft w:val="360"/>
          <w:marRight w:val="0"/>
          <w:marTop w:val="72"/>
          <w:marBottom w:val="72"/>
          <w:divBdr>
            <w:top w:val="none" w:sz="0" w:space="0" w:color="auto"/>
            <w:left w:val="none" w:sz="0" w:space="0" w:color="auto"/>
            <w:bottom w:val="none" w:sz="0" w:space="0" w:color="auto"/>
            <w:right w:val="none" w:sz="0" w:space="0" w:color="auto"/>
          </w:divBdr>
        </w:div>
      </w:divsChild>
    </w:div>
    <w:div w:id="241334523">
      <w:bodyDiv w:val="1"/>
      <w:marLeft w:val="0"/>
      <w:marRight w:val="0"/>
      <w:marTop w:val="0"/>
      <w:marBottom w:val="0"/>
      <w:divBdr>
        <w:top w:val="none" w:sz="0" w:space="0" w:color="auto"/>
        <w:left w:val="none" w:sz="0" w:space="0" w:color="auto"/>
        <w:bottom w:val="none" w:sz="0" w:space="0" w:color="auto"/>
        <w:right w:val="none" w:sz="0" w:space="0" w:color="auto"/>
      </w:divBdr>
    </w:div>
    <w:div w:id="243613853">
      <w:bodyDiv w:val="1"/>
      <w:marLeft w:val="0"/>
      <w:marRight w:val="0"/>
      <w:marTop w:val="0"/>
      <w:marBottom w:val="0"/>
      <w:divBdr>
        <w:top w:val="none" w:sz="0" w:space="0" w:color="auto"/>
        <w:left w:val="none" w:sz="0" w:space="0" w:color="auto"/>
        <w:bottom w:val="none" w:sz="0" w:space="0" w:color="auto"/>
        <w:right w:val="none" w:sz="0" w:space="0" w:color="auto"/>
      </w:divBdr>
    </w:div>
    <w:div w:id="253981699">
      <w:bodyDiv w:val="1"/>
      <w:marLeft w:val="0"/>
      <w:marRight w:val="0"/>
      <w:marTop w:val="0"/>
      <w:marBottom w:val="0"/>
      <w:divBdr>
        <w:top w:val="none" w:sz="0" w:space="0" w:color="auto"/>
        <w:left w:val="none" w:sz="0" w:space="0" w:color="auto"/>
        <w:bottom w:val="none" w:sz="0" w:space="0" w:color="auto"/>
        <w:right w:val="none" w:sz="0" w:space="0" w:color="auto"/>
      </w:divBdr>
      <w:divsChild>
        <w:div w:id="766006167">
          <w:marLeft w:val="360"/>
          <w:marRight w:val="0"/>
          <w:marTop w:val="0"/>
          <w:marBottom w:val="0"/>
          <w:divBdr>
            <w:top w:val="none" w:sz="0" w:space="0" w:color="auto"/>
            <w:left w:val="none" w:sz="0" w:space="0" w:color="auto"/>
            <w:bottom w:val="none" w:sz="0" w:space="0" w:color="auto"/>
            <w:right w:val="none" w:sz="0" w:space="0" w:color="auto"/>
          </w:divBdr>
        </w:div>
        <w:div w:id="1442144543">
          <w:marLeft w:val="360"/>
          <w:marRight w:val="0"/>
          <w:marTop w:val="0"/>
          <w:marBottom w:val="0"/>
          <w:divBdr>
            <w:top w:val="none" w:sz="0" w:space="0" w:color="auto"/>
            <w:left w:val="none" w:sz="0" w:space="0" w:color="auto"/>
            <w:bottom w:val="none" w:sz="0" w:space="0" w:color="auto"/>
            <w:right w:val="none" w:sz="0" w:space="0" w:color="auto"/>
          </w:divBdr>
        </w:div>
      </w:divsChild>
    </w:div>
    <w:div w:id="259144893">
      <w:bodyDiv w:val="1"/>
      <w:marLeft w:val="0"/>
      <w:marRight w:val="0"/>
      <w:marTop w:val="0"/>
      <w:marBottom w:val="0"/>
      <w:divBdr>
        <w:top w:val="none" w:sz="0" w:space="0" w:color="auto"/>
        <w:left w:val="none" w:sz="0" w:space="0" w:color="auto"/>
        <w:bottom w:val="none" w:sz="0" w:space="0" w:color="auto"/>
        <w:right w:val="none" w:sz="0" w:space="0" w:color="auto"/>
      </w:divBdr>
      <w:divsChild>
        <w:div w:id="1276866618">
          <w:marLeft w:val="0"/>
          <w:marRight w:val="0"/>
          <w:marTop w:val="72"/>
          <w:marBottom w:val="0"/>
          <w:divBdr>
            <w:top w:val="none" w:sz="0" w:space="0" w:color="auto"/>
            <w:left w:val="none" w:sz="0" w:space="0" w:color="auto"/>
            <w:bottom w:val="none" w:sz="0" w:space="0" w:color="auto"/>
            <w:right w:val="none" w:sz="0" w:space="0" w:color="auto"/>
          </w:divBdr>
        </w:div>
        <w:div w:id="1866751098">
          <w:marLeft w:val="0"/>
          <w:marRight w:val="0"/>
          <w:marTop w:val="72"/>
          <w:marBottom w:val="0"/>
          <w:divBdr>
            <w:top w:val="none" w:sz="0" w:space="0" w:color="auto"/>
            <w:left w:val="none" w:sz="0" w:space="0" w:color="auto"/>
            <w:bottom w:val="none" w:sz="0" w:space="0" w:color="auto"/>
            <w:right w:val="none" w:sz="0" w:space="0" w:color="auto"/>
          </w:divBdr>
          <w:divsChild>
            <w:div w:id="478545730">
              <w:marLeft w:val="360"/>
              <w:marRight w:val="0"/>
              <w:marTop w:val="72"/>
              <w:marBottom w:val="72"/>
              <w:divBdr>
                <w:top w:val="none" w:sz="0" w:space="0" w:color="auto"/>
                <w:left w:val="none" w:sz="0" w:space="0" w:color="auto"/>
                <w:bottom w:val="none" w:sz="0" w:space="0" w:color="auto"/>
                <w:right w:val="none" w:sz="0" w:space="0" w:color="auto"/>
              </w:divBdr>
            </w:div>
            <w:div w:id="1790080287">
              <w:marLeft w:val="360"/>
              <w:marRight w:val="0"/>
              <w:marTop w:val="0"/>
              <w:marBottom w:val="72"/>
              <w:divBdr>
                <w:top w:val="none" w:sz="0" w:space="0" w:color="auto"/>
                <w:left w:val="none" w:sz="0" w:space="0" w:color="auto"/>
                <w:bottom w:val="none" w:sz="0" w:space="0" w:color="auto"/>
                <w:right w:val="none" w:sz="0" w:space="0" w:color="auto"/>
              </w:divBdr>
            </w:div>
            <w:div w:id="2024084381">
              <w:marLeft w:val="360"/>
              <w:marRight w:val="0"/>
              <w:marTop w:val="0"/>
              <w:marBottom w:val="72"/>
              <w:divBdr>
                <w:top w:val="none" w:sz="0" w:space="0" w:color="auto"/>
                <w:left w:val="none" w:sz="0" w:space="0" w:color="auto"/>
                <w:bottom w:val="none" w:sz="0" w:space="0" w:color="auto"/>
                <w:right w:val="none" w:sz="0" w:space="0" w:color="auto"/>
              </w:divBdr>
              <w:divsChild>
                <w:div w:id="227767376">
                  <w:marLeft w:val="360"/>
                  <w:marRight w:val="0"/>
                  <w:marTop w:val="0"/>
                  <w:marBottom w:val="0"/>
                  <w:divBdr>
                    <w:top w:val="none" w:sz="0" w:space="0" w:color="auto"/>
                    <w:left w:val="none" w:sz="0" w:space="0" w:color="auto"/>
                    <w:bottom w:val="none" w:sz="0" w:space="0" w:color="auto"/>
                    <w:right w:val="none" w:sz="0" w:space="0" w:color="auto"/>
                  </w:divBdr>
                </w:div>
                <w:div w:id="584388542">
                  <w:marLeft w:val="360"/>
                  <w:marRight w:val="0"/>
                  <w:marTop w:val="0"/>
                  <w:marBottom w:val="0"/>
                  <w:divBdr>
                    <w:top w:val="none" w:sz="0" w:space="0" w:color="auto"/>
                    <w:left w:val="none" w:sz="0" w:space="0" w:color="auto"/>
                    <w:bottom w:val="none" w:sz="0" w:space="0" w:color="auto"/>
                    <w:right w:val="none" w:sz="0" w:space="0" w:color="auto"/>
                  </w:divBdr>
                </w:div>
                <w:div w:id="706174149">
                  <w:marLeft w:val="360"/>
                  <w:marRight w:val="0"/>
                  <w:marTop w:val="0"/>
                  <w:marBottom w:val="0"/>
                  <w:divBdr>
                    <w:top w:val="none" w:sz="0" w:space="0" w:color="auto"/>
                    <w:left w:val="none" w:sz="0" w:space="0" w:color="auto"/>
                    <w:bottom w:val="none" w:sz="0" w:space="0" w:color="auto"/>
                    <w:right w:val="none" w:sz="0" w:space="0" w:color="auto"/>
                  </w:divBdr>
                </w:div>
                <w:div w:id="976488900">
                  <w:marLeft w:val="360"/>
                  <w:marRight w:val="0"/>
                  <w:marTop w:val="0"/>
                  <w:marBottom w:val="0"/>
                  <w:divBdr>
                    <w:top w:val="none" w:sz="0" w:space="0" w:color="auto"/>
                    <w:left w:val="none" w:sz="0" w:space="0" w:color="auto"/>
                    <w:bottom w:val="none" w:sz="0" w:space="0" w:color="auto"/>
                    <w:right w:val="none" w:sz="0" w:space="0" w:color="auto"/>
                  </w:divBdr>
                </w:div>
                <w:div w:id="165452881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93172">
      <w:bodyDiv w:val="1"/>
      <w:marLeft w:val="0"/>
      <w:marRight w:val="0"/>
      <w:marTop w:val="0"/>
      <w:marBottom w:val="0"/>
      <w:divBdr>
        <w:top w:val="none" w:sz="0" w:space="0" w:color="auto"/>
        <w:left w:val="none" w:sz="0" w:space="0" w:color="auto"/>
        <w:bottom w:val="none" w:sz="0" w:space="0" w:color="auto"/>
        <w:right w:val="none" w:sz="0" w:space="0" w:color="auto"/>
      </w:divBdr>
      <w:divsChild>
        <w:div w:id="907155635">
          <w:marLeft w:val="360"/>
          <w:marRight w:val="0"/>
          <w:marTop w:val="72"/>
          <w:marBottom w:val="72"/>
          <w:divBdr>
            <w:top w:val="none" w:sz="0" w:space="0" w:color="auto"/>
            <w:left w:val="none" w:sz="0" w:space="0" w:color="auto"/>
            <w:bottom w:val="none" w:sz="0" w:space="0" w:color="auto"/>
            <w:right w:val="none" w:sz="0" w:space="0" w:color="auto"/>
          </w:divBdr>
        </w:div>
      </w:divsChild>
    </w:div>
    <w:div w:id="318769985">
      <w:bodyDiv w:val="1"/>
      <w:marLeft w:val="0"/>
      <w:marRight w:val="0"/>
      <w:marTop w:val="0"/>
      <w:marBottom w:val="0"/>
      <w:divBdr>
        <w:top w:val="none" w:sz="0" w:space="0" w:color="auto"/>
        <w:left w:val="none" w:sz="0" w:space="0" w:color="auto"/>
        <w:bottom w:val="none" w:sz="0" w:space="0" w:color="auto"/>
        <w:right w:val="none" w:sz="0" w:space="0" w:color="auto"/>
      </w:divBdr>
    </w:div>
    <w:div w:id="342439074">
      <w:bodyDiv w:val="1"/>
      <w:marLeft w:val="0"/>
      <w:marRight w:val="0"/>
      <w:marTop w:val="0"/>
      <w:marBottom w:val="0"/>
      <w:divBdr>
        <w:top w:val="none" w:sz="0" w:space="0" w:color="auto"/>
        <w:left w:val="none" w:sz="0" w:space="0" w:color="auto"/>
        <w:bottom w:val="none" w:sz="0" w:space="0" w:color="auto"/>
        <w:right w:val="none" w:sz="0" w:space="0" w:color="auto"/>
      </w:divBdr>
      <w:divsChild>
        <w:div w:id="912011987">
          <w:marLeft w:val="0"/>
          <w:marRight w:val="0"/>
          <w:marTop w:val="72"/>
          <w:marBottom w:val="0"/>
          <w:divBdr>
            <w:top w:val="none" w:sz="0" w:space="0" w:color="auto"/>
            <w:left w:val="none" w:sz="0" w:space="0" w:color="auto"/>
            <w:bottom w:val="none" w:sz="0" w:space="0" w:color="auto"/>
            <w:right w:val="none" w:sz="0" w:space="0" w:color="auto"/>
          </w:divBdr>
        </w:div>
        <w:div w:id="1334645191">
          <w:marLeft w:val="0"/>
          <w:marRight w:val="0"/>
          <w:marTop w:val="72"/>
          <w:marBottom w:val="0"/>
          <w:divBdr>
            <w:top w:val="none" w:sz="0" w:space="0" w:color="auto"/>
            <w:left w:val="none" w:sz="0" w:space="0" w:color="auto"/>
            <w:bottom w:val="none" w:sz="0" w:space="0" w:color="auto"/>
            <w:right w:val="none" w:sz="0" w:space="0" w:color="auto"/>
          </w:divBdr>
        </w:div>
      </w:divsChild>
    </w:div>
    <w:div w:id="342782300">
      <w:bodyDiv w:val="1"/>
      <w:marLeft w:val="0"/>
      <w:marRight w:val="0"/>
      <w:marTop w:val="0"/>
      <w:marBottom w:val="0"/>
      <w:divBdr>
        <w:top w:val="none" w:sz="0" w:space="0" w:color="auto"/>
        <w:left w:val="none" w:sz="0" w:space="0" w:color="auto"/>
        <w:bottom w:val="none" w:sz="0" w:space="0" w:color="auto"/>
        <w:right w:val="none" w:sz="0" w:space="0" w:color="auto"/>
      </w:divBdr>
    </w:div>
    <w:div w:id="346374686">
      <w:bodyDiv w:val="1"/>
      <w:marLeft w:val="0"/>
      <w:marRight w:val="0"/>
      <w:marTop w:val="0"/>
      <w:marBottom w:val="0"/>
      <w:divBdr>
        <w:top w:val="none" w:sz="0" w:space="0" w:color="auto"/>
        <w:left w:val="none" w:sz="0" w:space="0" w:color="auto"/>
        <w:bottom w:val="none" w:sz="0" w:space="0" w:color="auto"/>
        <w:right w:val="none" w:sz="0" w:space="0" w:color="auto"/>
      </w:divBdr>
    </w:div>
    <w:div w:id="443038464">
      <w:bodyDiv w:val="1"/>
      <w:marLeft w:val="0"/>
      <w:marRight w:val="0"/>
      <w:marTop w:val="0"/>
      <w:marBottom w:val="0"/>
      <w:divBdr>
        <w:top w:val="none" w:sz="0" w:space="0" w:color="auto"/>
        <w:left w:val="none" w:sz="0" w:space="0" w:color="auto"/>
        <w:bottom w:val="none" w:sz="0" w:space="0" w:color="auto"/>
        <w:right w:val="none" w:sz="0" w:space="0" w:color="auto"/>
      </w:divBdr>
    </w:div>
    <w:div w:id="497774320">
      <w:bodyDiv w:val="1"/>
      <w:marLeft w:val="0"/>
      <w:marRight w:val="0"/>
      <w:marTop w:val="0"/>
      <w:marBottom w:val="0"/>
      <w:divBdr>
        <w:top w:val="none" w:sz="0" w:space="0" w:color="auto"/>
        <w:left w:val="none" w:sz="0" w:space="0" w:color="auto"/>
        <w:bottom w:val="none" w:sz="0" w:space="0" w:color="auto"/>
        <w:right w:val="none" w:sz="0" w:space="0" w:color="auto"/>
      </w:divBdr>
    </w:div>
    <w:div w:id="502429930">
      <w:bodyDiv w:val="1"/>
      <w:marLeft w:val="0"/>
      <w:marRight w:val="0"/>
      <w:marTop w:val="0"/>
      <w:marBottom w:val="0"/>
      <w:divBdr>
        <w:top w:val="none" w:sz="0" w:space="0" w:color="auto"/>
        <w:left w:val="none" w:sz="0" w:space="0" w:color="auto"/>
        <w:bottom w:val="none" w:sz="0" w:space="0" w:color="auto"/>
        <w:right w:val="none" w:sz="0" w:space="0" w:color="auto"/>
      </w:divBdr>
    </w:div>
    <w:div w:id="556010121">
      <w:bodyDiv w:val="1"/>
      <w:marLeft w:val="0"/>
      <w:marRight w:val="0"/>
      <w:marTop w:val="0"/>
      <w:marBottom w:val="0"/>
      <w:divBdr>
        <w:top w:val="none" w:sz="0" w:space="0" w:color="auto"/>
        <w:left w:val="none" w:sz="0" w:space="0" w:color="auto"/>
        <w:bottom w:val="none" w:sz="0" w:space="0" w:color="auto"/>
        <w:right w:val="none" w:sz="0" w:space="0" w:color="auto"/>
      </w:divBdr>
      <w:divsChild>
        <w:div w:id="1713337912">
          <w:marLeft w:val="0"/>
          <w:marRight w:val="0"/>
          <w:marTop w:val="72"/>
          <w:marBottom w:val="0"/>
          <w:divBdr>
            <w:top w:val="none" w:sz="0" w:space="0" w:color="auto"/>
            <w:left w:val="none" w:sz="0" w:space="0" w:color="auto"/>
            <w:bottom w:val="none" w:sz="0" w:space="0" w:color="auto"/>
            <w:right w:val="none" w:sz="0" w:space="0" w:color="auto"/>
          </w:divBdr>
        </w:div>
        <w:div w:id="2146963458">
          <w:marLeft w:val="0"/>
          <w:marRight w:val="0"/>
          <w:marTop w:val="72"/>
          <w:marBottom w:val="0"/>
          <w:divBdr>
            <w:top w:val="none" w:sz="0" w:space="0" w:color="auto"/>
            <w:left w:val="none" w:sz="0" w:space="0" w:color="auto"/>
            <w:bottom w:val="none" w:sz="0" w:space="0" w:color="auto"/>
            <w:right w:val="none" w:sz="0" w:space="0" w:color="auto"/>
          </w:divBdr>
        </w:div>
      </w:divsChild>
    </w:div>
    <w:div w:id="596981730">
      <w:bodyDiv w:val="1"/>
      <w:marLeft w:val="0"/>
      <w:marRight w:val="0"/>
      <w:marTop w:val="0"/>
      <w:marBottom w:val="0"/>
      <w:divBdr>
        <w:top w:val="none" w:sz="0" w:space="0" w:color="auto"/>
        <w:left w:val="none" w:sz="0" w:space="0" w:color="auto"/>
        <w:bottom w:val="none" w:sz="0" w:space="0" w:color="auto"/>
        <w:right w:val="none" w:sz="0" w:space="0" w:color="auto"/>
      </w:divBdr>
    </w:div>
    <w:div w:id="642394645">
      <w:bodyDiv w:val="1"/>
      <w:marLeft w:val="0"/>
      <w:marRight w:val="0"/>
      <w:marTop w:val="0"/>
      <w:marBottom w:val="0"/>
      <w:divBdr>
        <w:top w:val="none" w:sz="0" w:space="0" w:color="auto"/>
        <w:left w:val="none" w:sz="0" w:space="0" w:color="auto"/>
        <w:bottom w:val="none" w:sz="0" w:space="0" w:color="auto"/>
        <w:right w:val="none" w:sz="0" w:space="0" w:color="auto"/>
      </w:divBdr>
    </w:div>
    <w:div w:id="678774182">
      <w:bodyDiv w:val="1"/>
      <w:marLeft w:val="0"/>
      <w:marRight w:val="0"/>
      <w:marTop w:val="0"/>
      <w:marBottom w:val="0"/>
      <w:divBdr>
        <w:top w:val="none" w:sz="0" w:space="0" w:color="auto"/>
        <w:left w:val="none" w:sz="0" w:space="0" w:color="auto"/>
        <w:bottom w:val="none" w:sz="0" w:space="0" w:color="auto"/>
        <w:right w:val="none" w:sz="0" w:space="0" w:color="auto"/>
      </w:divBdr>
    </w:div>
    <w:div w:id="690373028">
      <w:bodyDiv w:val="1"/>
      <w:marLeft w:val="0"/>
      <w:marRight w:val="0"/>
      <w:marTop w:val="0"/>
      <w:marBottom w:val="0"/>
      <w:divBdr>
        <w:top w:val="none" w:sz="0" w:space="0" w:color="auto"/>
        <w:left w:val="none" w:sz="0" w:space="0" w:color="auto"/>
        <w:bottom w:val="none" w:sz="0" w:space="0" w:color="auto"/>
        <w:right w:val="none" w:sz="0" w:space="0" w:color="auto"/>
      </w:divBdr>
    </w:div>
    <w:div w:id="739403248">
      <w:bodyDiv w:val="1"/>
      <w:marLeft w:val="0"/>
      <w:marRight w:val="0"/>
      <w:marTop w:val="0"/>
      <w:marBottom w:val="0"/>
      <w:divBdr>
        <w:top w:val="none" w:sz="0" w:space="0" w:color="auto"/>
        <w:left w:val="none" w:sz="0" w:space="0" w:color="auto"/>
        <w:bottom w:val="none" w:sz="0" w:space="0" w:color="auto"/>
        <w:right w:val="none" w:sz="0" w:space="0" w:color="auto"/>
      </w:divBdr>
      <w:divsChild>
        <w:div w:id="641616536">
          <w:marLeft w:val="0"/>
          <w:marRight w:val="0"/>
          <w:marTop w:val="72"/>
          <w:marBottom w:val="0"/>
          <w:divBdr>
            <w:top w:val="none" w:sz="0" w:space="0" w:color="auto"/>
            <w:left w:val="none" w:sz="0" w:space="0" w:color="auto"/>
            <w:bottom w:val="none" w:sz="0" w:space="0" w:color="auto"/>
            <w:right w:val="none" w:sz="0" w:space="0" w:color="auto"/>
          </w:divBdr>
        </w:div>
        <w:div w:id="1218199601">
          <w:marLeft w:val="0"/>
          <w:marRight w:val="0"/>
          <w:marTop w:val="72"/>
          <w:marBottom w:val="0"/>
          <w:divBdr>
            <w:top w:val="none" w:sz="0" w:space="0" w:color="auto"/>
            <w:left w:val="none" w:sz="0" w:space="0" w:color="auto"/>
            <w:bottom w:val="none" w:sz="0" w:space="0" w:color="auto"/>
            <w:right w:val="none" w:sz="0" w:space="0" w:color="auto"/>
          </w:divBdr>
        </w:div>
        <w:div w:id="1357122480">
          <w:marLeft w:val="0"/>
          <w:marRight w:val="0"/>
          <w:marTop w:val="72"/>
          <w:marBottom w:val="0"/>
          <w:divBdr>
            <w:top w:val="none" w:sz="0" w:space="0" w:color="auto"/>
            <w:left w:val="none" w:sz="0" w:space="0" w:color="auto"/>
            <w:bottom w:val="none" w:sz="0" w:space="0" w:color="auto"/>
            <w:right w:val="none" w:sz="0" w:space="0" w:color="auto"/>
          </w:divBdr>
          <w:divsChild>
            <w:div w:id="102502836">
              <w:marLeft w:val="360"/>
              <w:marRight w:val="0"/>
              <w:marTop w:val="72"/>
              <w:marBottom w:val="72"/>
              <w:divBdr>
                <w:top w:val="none" w:sz="0" w:space="0" w:color="auto"/>
                <w:left w:val="none" w:sz="0" w:space="0" w:color="auto"/>
                <w:bottom w:val="none" w:sz="0" w:space="0" w:color="auto"/>
                <w:right w:val="none" w:sz="0" w:space="0" w:color="auto"/>
              </w:divBdr>
            </w:div>
            <w:div w:id="924337612">
              <w:marLeft w:val="360"/>
              <w:marRight w:val="0"/>
              <w:marTop w:val="0"/>
              <w:marBottom w:val="72"/>
              <w:divBdr>
                <w:top w:val="none" w:sz="0" w:space="0" w:color="auto"/>
                <w:left w:val="none" w:sz="0" w:space="0" w:color="auto"/>
                <w:bottom w:val="none" w:sz="0" w:space="0" w:color="auto"/>
                <w:right w:val="none" w:sz="0" w:space="0" w:color="auto"/>
              </w:divBdr>
            </w:div>
          </w:divsChild>
        </w:div>
        <w:div w:id="1392074046">
          <w:marLeft w:val="0"/>
          <w:marRight w:val="0"/>
          <w:marTop w:val="72"/>
          <w:marBottom w:val="0"/>
          <w:divBdr>
            <w:top w:val="none" w:sz="0" w:space="0" w:color="auto"/>
            <w:left w:val="none" w:sz="0" w:space="0" w:color="auto"/>
            <w:bottom w:val="none" w:sz="0" w:space="0" w:color="auto"/>
            <w:right w:val="none" w:sz="0" w:space="0" w:color="auto"/>
          </w:divBdr>
        </w:div>
        <w:div w:id="1753426086">
          <w:marLeft w:val="0"/>
          <w:marRight w:val="0"/>
          <w:marTop w:val="72"/>
          <w:marBottom w:val="0"/>
          <w:divBdr>
            <w:top w:val="none" w:sz="0" w:space="0" w:color="auto"/>
            <w:left w:val="none" w:sz="0" w:space="0" w:color="auto"/>
            <w:bottom w:val="none" w:sz="0" w:space="0" w:color="auto"/>
            <w:right w:val="none" w:sz="0" w:space="0" w:color="auto"/>
          </w:divBdr>
        </w:div>
        <w:div w:id="1782799561">
          <w:marLeft w:val="0"/>
          <w:marRight w:val="0"/>
          <w:marTop w:val="72"/>
          <w:marBottom w:val="0"/>
          <w:divBdr>
            <w:top w:val="none" w:sz="0" w:space="0" w:color="auto"/>
            <w:left w:val="none" w:sz="0" w:space="0" w:color="auto"/>
            <w:bottom w:val="none" w:sz="0" w:space="0" w:color="auto"/>
            <w:right w:val="none" w:sz="0" w:space="0" w:color="auto"/>
          </w:divBdr>
        </w:div>
      </w:divsChild>
    </w:div>
    <w:div w:id="809173398">
      <w:bodyDiv w:val="1"/>
      <w:marLeft w:val="0"/>
      <w:marRight w:val="0"/>
      <w:marTop w:val="0"/>
      <w:marBottom w:val="0"/>
      <w:divBdr>
        <w:top w:val="none" w:sz="0" w:space="0" w:color="auto"/>
        <w:left w:val="none" w:sz="0" w:space="0" w:color="auto"/>
        <w:bottom w:val="none" w:sz="0" w:space="0" w:color="auto"/>
        <w:right w:val="none" w:sz="0" w:space="0" w:color="auto"/>
      </w:divBdr>
      <w:divsChild>
        <w:div w:id="487091619">
          <w:marLeft w:val="360"/>
          <w:marRight w:val="0"/>
          <w:marTop w:val="0"/>
          <w:marBottom w:val="72"/>
          <w:divBdr>
            <w:top w:val="none" w:sz="0" w:space="0" w:color="auto"/>
            <w:left w:val="none" w:sz="0" w:space="0" w:color="auto"/>
            <w:bottom w:val="none" w:sz="0" w:space="0" w:color="auto"/>
            <w:right w:val="none" w:sz="0" w:space="0" w:color="auto"/>
          </w:divBdr>
          <w:divsChild>
            <w:div w:id="18706618">
              <w:marLeft w:val="360"/>
              <w:marRight w:val="0"/>
              <w:marTop w:val="0"/>
              <w:marBottom w:val="0"/>
              <w:divBdr>
                <w:top w:val="none" w:sz="0" w:space="0" w:color="auto"/>
                <w:left w:val="none" w:sz="0" w:space="0" w:color="auto"/>
                <w:bottom w:val="none" w:sz="0" w:space="0" w:color="auto"/>
                <w:right w:val="none" w:sz="0" w:space="0" w:color="auto"/>
              </w:divBdr>
            </w:div>
            <w:div w:id="614795166">
              <w:marLeft w:val="360"/>
              <w:marRight w:val="0"/>
              <w:marTop w:val="0"/>
              <w:marBottom w:val="0"/>
              <w:divBdr>
                <w:top w:val="none" w:sz="0" w:space="0" w:color="auto"/>
                <w:left w:val="none" w:sz="0" w:space="0" w:color="auto"/>
                <w:bottom w:val="none" w:sz="0" w:space="0" w:color="auto"/>
                <w:right w:val="none" w:sz="0" w:space="0" w:color="auto"/>
              </w:divBdr>
            </w:div>
            <w:div w:id="710501975">
              <w:marLeft w:val="360"/>
              <w:marRight w:val="0"/>
              <w:marTop w:val="0"/>
              <w:marBottom w:val="0"/>
              <w:divBdr>
                <w:top w:val="none" w:sz="0" w:space="0" w:color="auto"/>
                <w:left w:val="none" w:sz="0" w:space="0" w:color="auto"/>
                <w:bottom w:val="none" w:sz="0" w:space="0" w:color="auto"/>
                <w:right w:val="none" w:sz="0" w:space="0" w:color="auto"/>
              </w:divBdr>
            </w:div>
            <w:div w:id="894005914">
              <w:marLeft w:val="360"/>
              <w:marRight w:val="0"/>
              <w:marTop w:val="0"/>
              <w:marBottom w:val="0"/>
              <w:divBdr>
                <w:top w:val="none" w:sz="0" w:space="0" w:color="auto"/>
                <w:left w:val="none" w:sz="0" w:space="0" w:color="auto"/>
                <w:bottom w:val="none" w:sz="0" w:space="0" w:color="auto"/>
                <w:right w:val="none" w:sz="0" w:space="0" w:color="auto"/>
              </w:divBdr>
            </w:div>
            <w:div w:id="1019048112">
              <w:marLeft w:val="360"/>
              <w:marRight w:val="0"/>
              <w:marTop w:val="0"/>
              <w:marBottom w:val="0"/>
              <w:divBdr>
                <w:top w:val="none" w:sz="0" w:space="0" w:color="auto"/>
                <w:left w:val="none" w:sz="0" w:space="0" w:color="auto"/>
                <w:bottom w:val="none" w:sz="0" w:space="0" w:color="auto"/>
                <w:right w:val="none" w:sz="0" w:space="0" w:color="auto"/>
              </w:divBdr>
            </w:div>
            <w:div w:id="1231501793">
              <w:marLeft w:val="360"/>
              <w:marRight w:val="0"/>
              <w:marTop w:val="0"/>
              <w:marBottom w:val="0"/>
              <w:divBdr>
                <w:top w:val="none" w:sz="0" w:space="0" w:color="auto"/>
                <w:left w:val="none" w:sz="0" w:space="0" w:color="auto"/>
                <w:bottom w:val="none" w:sz="0" w:space="0" w:color="auto"/>
                <w:right w:val="none" w:sz="0" w:space="0" w:color="auto"/>
              </w:divBdr>
            </w:div>
            <w:div w:id="1363019934">
              <w:marLeft w:val="360"/>
              <w:marRight w:val="0"/>
              <w:marTop w:val="0"/>
              <w:marBottom w:val="0"/>
              <w:divBdr>
                <w:top w:val="none" w:sz="0" w:space="0" w:color="auto"/>
                <w:left w:val="none" w:sz="0" w:space="0" w:color="auto"/>
                <w:bottom w:val="none" w:sz="0" w:space="0" w:color="auto"/>
                <w:right w:val="none" w:sz="0" w:space="0" w:color="auto"/>
              </w:divBdr>
            </w:div>
            <w:div w:id="1518537927">
              <w:marLeft w:val="360"/>
              <w:marRight w:val="0"/>
              <w:marTop w:val="0"/>
              <w:marBottom w:val="0"/>
              <w:divBdr>
                <w:top w:val="none" w:sz="0" w:space="0" w:color="auto"/>
                <w:left w:val="none" w:sz="0" w:space="0" w:color="auto"/>
                <w:bottom w:val="none" w:sz="0" w:space="0" w:color="auto"/>
                <w:right w:val="none" w:sz="0" w:space="0" w:color="auto"/>
              </w:divBdr>
            </w:div>
            <w:div w:id="1946110087">
              <w:marLeft w:val="360"/>
              <w:marRight w:val="0"/>
              <w:marTop w:val="0"/>
              <w:marBottom w:val="0"/>
              <w:divBdr>
                <w:top w:val="none" w:sz="0" w:space="0" w:color="auto"/>
                <w:left w:val="none" w:sz="0" w:space="0" w:color="auto"/>
                <w:bottom w:val="none" w:sz="0" w:space="0" w:color="auto"/>
                <w:right w:val="none" w:sz="0" w:space="0" w:color="auto"/>
              </w:divBdr>
            </w:div>
          </w:divsChild>
        </w:div>
        <w:div w:id="785393342">
          <w:marLeft w:val="360"/>
          <w:marRight w:val="0"/>
          <w:marTop w:val="0"/>
          <w:marBottom w:val="72"/>
          <w:divBdr>
            <w:top w:val="none" w:sz="0" w:space="0" w:color="auto"/>
            <w:left w:val="none" w:sz="0" w:space="0" w:color="auto"/>
            <w:bottom w:val="none" w:sz="0" w:space="0" w:color="auto"/>
            <w:right w:val="none" w:sz="0" w:space="0" w:color="auto"/>
          </w:divBdr>
        </w:div>
        <w:div w:id="925188740">
          <w:marLeft w:val="360"/>
          <w:marRight w:val="0"/>
          <w:marTop w:val="0"/>
          <w:marBottom w:val="72"/>
          <w:divBdr>
            <w:top w:val="none" w:sz="0" w:space="0" w:color="auto"/>
            <w:left w:val="none" w:sz="0" w:space="0" w:color="auto"/>
            <w:bottom w:val="none" w:sz="0" w:space="0" w:color="auto"/>
            <w:right w:val="none" w:sz="0" w:space="0" w:color="auto"/>
          </w:divBdr>
        </w:div>
        <w:div w:id="1786774800">
          <w:marLeft w:val="360"/>
          <w:marRight w:val="0"/>
          <w:marTop w:val="0"/>
          <w:marBottom w:val="72"/>
          <w:divBdr>
            <w:top w:val="none" w:sz="0" w:space="0" w:color="auto"/>
            <w:left w:val="none" w:sz="0" w:space="0" w:color="auto"/>
            <w:bottom w:val="none" w:sz="0" w:space="0" w:color="auto"/>
            <w:right w:val="none" w:sz="0" w:space="0" w:color="auto"/>
          </w:divBdr>
        </w:div>
      </w:divsChild>
    </w:div>
    <w:div w:id="810635970">
      <w:bodyDiv w:val="1"/>
      <w:marLeft w:val="0"/>
      <w:marRight w:val="0"/>
      <w:marTop w:val="0"/>
      <w:marBottom w:val="0"/>
      <w:divBdr>
        <w:top w:val="none" w:sz="0" w:space="0" w:color="auto"/>
        <w:left w:val="none" w:sz="0" w:space="0" w:color="auto"/>
        <w:bottom w:val="none" w:sz="0" w:space="0" w:color="auto"/>
        <w:right w:val="none" w:sz="0" w:space="0" w:color="auto"/>
      </w:divBdr>
      <w:divsChild>
        <w:div w:id="1453986535">
          <w:marLeft w:val="0"/>
          <w:marRight w:val="0"/>
          <w:marTop w:val="0"/>
          <w:marBottom w:val="0"/>
          <w:divBdr>
            <w:top w:val="none" w:sz="0" w:space="0" w:color="auto"/>
            <w:left w:val="none" w:sz="0" w:space="0" w:color="auto"/>
            <w:bottom w:val="none" w:sz="0" w:space="0" w:color="auto"/>
            <w:right w:val="none" w:sz="0" w:space="0" w:color="auto"/>
          </w:divBdr>
        </w:div>
        <w:div w:id="1798528072">
          <w:marLeft w:val="0"/>
          <w:marRight w:val="0"/>
          <w:marTop w:val="0"/>
          <w:marBottom w:val="0"/>
          <w:divBdr>
            <w:top w:val="none" w:sz="0" w:space="0" w:color="auto"/>
            <w:left w:val="none" w:sz="0" w:space="0" w:color="auto"/>
            <w:bottom w:val="none" w:sz="0" w:space="0" w:color="auto"/>
            <w:right w:val="none" w:sz="0" w:space="0" w:color="auto"/>
          </w:divBdr>
        </w:div>
        <w:div w:id="1804811491">
          <w:marLeft w:val="0"/>
          <w:marRight w:val="0"/>
          <w:marTop w:val="0"/>
          <w:marBottom w:val="0"/>
          <w:divBdr>
            <w:top w:val="none" w:sz="0" w:space="0" w:color="auto"/>
            <w:left w:val="none" w:sz="0" w:space="0" w:color="auto"/>
            <w:bottom w:val="none" w:sz="0" w:space="0" w:color="auto"/>
            <w:right w:val="none" w:sz="0" w:space="0" w:color="auto"/>
          </w:divBdr>
        </w:div>
      </w:divsChild>
    </w:div>
    <w:div w:id="817185898">
      <w:bodyDiv w:val="1"/>
      <w:marLeft w:val="0"/>
      <w:marRight w:val="0"/>
      <w:marTop w:val="0"/>
      <w:marBottom w:val="0"/>
      <w:divBdr>
        <w:top w:val="none" w:sz="0" w:space="0" w:color="auto"/>
        <w:left w:val="none" w:sz="0" w:space="0" w:color="auto"/>
        <w:bottom w:val="none" w:sz="0" w:space="0" w:color="auto"/>
        <w:right w:val="none" w:sz="0" w:space="0" w:color="auto"/>
      </w:divBdr>
    </w:div>
    <w:div w:id="830801784">
      <w:bodyDiv w:val="1"/>
      <w:marLeft w:val="0"/>
      <w:marRight w:val="0"/>
      <w:marTop w:val="0"/>
      <w:marBottom w:val="0"/>
      <w:divBdr>
        <w:top w:val="none" w:sz="0" w:space="0" w:color="auto"/>
        <w:left w:val="none" w:sz="0" w:space="0" w:color="auto"/>
        <w:bottom w:val="none" w:sz="0" w:space="0" w:color="auto"/>
        <w:right w:val="none" w:sz="0" w:space="0" w:color="auto"/>
      </w:divBdr>
    </w:div>
    <w:div w:id="836576020">
      <w:bodyDiv w:val="1"/>
      <w:marLeft w:val="0"/>
      <w:marRight w:val="0"/>
      <w:marTop w:val="0"/>
      <w:marBottom w:val="0"/>
      <w:divBdr>
        <w:top w:val="none" w:sz="0" w:space="0" w:color="auto"/>
        <w:left w:val="none" w:sz="0" w:space="0" w:color="auto"/>
        <w:bottom w:val="none" w:sz="0" w:space="0" w:color="auto"/>
        <w:right w:val="none" w:sz="0" w:space="0" w:color="auto"/>
      </w:divBdr>
      <w:divsChild>
        <w:div w:id="760489985">
          <w:marLeft w:val="0"/>
          <w:marRight w:val="0"/>
          <w:marTop w:val="72"/>
          <w:marBottom w:val="0"/>
          <w:divBdr>
            <w:top w:val="none" w:sz="0" w:space="0" w:color="auto"/>
            <w:left w:val="none" w:sz="0" w:space="0" w:color="auto"/>
            <w:bottom w:val="none" w:sz="0" w:space="0" w:color="auto"/>
            <w:right w:val="none" w:sz="0" w:space="0" w:color="auto"/>
          </w:divBdr>
        </w:div>
        <w:div w:id="908268725">
          <w:marLeft w:val="0"/>
          <w:marRight w:val="0"/>
          <w:marTop w:val="72"/>
          <w:marBottom w:val="0"/>
          <w:divBdr>
            <w:top w:val="none" w:sz="0" w:space="0" w:color="auto"/>
            <w:left w:val="none" w:sz="0" w:space="0" w:color="auto"/>
            <w:bottom w:val="none" w:sz="0" w:space="0" w:color="auto"/>
            <w:right w:val="none" w:sz="0" w:space="0" w:color="auto"/>
          </w:divBdr>
        </w:div>
        <w:div w:id="1868447489">
          <w:marLeft w:val="0"/>
          <w:marRight w:val="0"/>
          <w:marTop w:val="72"/>
          <w:marBottom w:val="0"/>
          <w:divBdr>
            <w:top w:val="none" w:sz="0" w:space="0" w:color="auto"/>
            <w:left w:val="none" w:sz="0" w:space="0" w:color="auto"/>
            <w:bottom w:val="none" w:sz="0" w:space="0" w:color="auto"/>
            <w:right w:val="none" w:sz="0" w:space="0" w:color="auto"/>
          </w:divBdr>
        </w:div>
      </w:divsChild>
    </w:div>
    <w:div w:id="902641493">
      <w:bodyDiv w:val="1"/>
      <w:marLeft w:val="0"/>
      <w:marRight w:val="0"/>
      <w:marTop w:val="0"/>
      <w:marBottom w:val="0"/>
      <w:divBdr>
        <w:top w:val="none" w:sz="0" w:space="0" w:color="auto"/>
        <w:left w:val="none" w:sz="0" w:space="0" w:color="auto"/>
        <w:bottom w:val="none" w:sz="0" w:space="0" w:color="auto"/>
        <w:right w:val="none" w:sz="0" w:space="0" w:color="auto"/>
      </w:divBdr>
      <w:divsChild>
        <w:div w:id="601304988">
          <w:marLeft w:val="360"/>
          <w:marRight w:val="0"/>
          <w:marTop w:val="72"/>
          <w:marBottom w:val="72"/>
          <w:divBdr>
            <w:top w:val="none" w:sz="0" w:space="0" w:color="auto"/>
            <w:left w:val="none" w:sz="0" w:space="0" w:color="auto"/>
            <w:bottom w:val="none" w:sz="0" w:space="0" w:color="auto"/>
            <w:right w:val="none" w:sz="0" w:space="0" w:color="auto"/>
          </w:divBdr>
        </w:div>
        <w:div w:id="1064445926">
          <w:marLeft w:val="360"/>
          <w:marRight w:val="0"/>
          <w:marTop w:val="0"/>
          <w:marBottom w:val="72"/>
          <w:divBdr>
            <w:top w:val="none" w:sz="0" w:space="0" w:color="auto"/>
            <w:left w:val="none" w:sz="0" w:space="0" w:color="auto"/>
            <w:bottom w:val="none" w:sz="0" w:space="0" w:color="auto"/>
            <w:right w:val="none" w:sz="0" w:space="0" w:color="auto"/>
          </w:divBdr>
        </w:div>
        <w:div w:id="2071070282">
          <w:marLeft w:val="360"/>
          <w:marRight w:val="0"/>
          <w:marTop w:val="0"/>
          <w:marBottom w:val="72"/>
          <w:divBdr>
            <w:top w:val="none" w:sz="0" w:space="0" w:color="auto"/>
            <w:left w:val="none" w:sz="0" w:space="0" w:color="auto"/>
            <w:bottom w:val="none" w:sz="0" w:space="0" w:color="auto"/>
            <w:right w:val="none" w:sz="0" w:space="0" w:color="auto"/>
          </w:divBdr>
        </w:div>
      </w:divsChild>
    </w:div>
    <w:div w:id="957417742">
      <w:bodyDiv w:val="1"/>
      <w:marLeft w:val="0"/>
      <w:marRight w:val="0"/>
      <w:marTop w:val="0"/>
      <w:marBottom w:val="0"/>
      <w:divBdr>
        <w:top w:val="none" w:sz="0" w:space="0" w:color="auto"/>
        <w:left w:val="none" w:sz="0" w:space="0" w:color="auto"/>
        <w:bottom w:val="none" w:sz="0" w:space="0" w:color="auto"/>
        <w:right w:val="none" w:sz="0" w:space="0" w:color="auto"/>
      </w:divBdr>
    </w:div>
    <w:div w:id="1054431069">
      <w:bodyDiv w:val="1"/>
      <w:marLeft w:val="0"/>
      <w:marRight w:val="0"/>
      <w:marTop w:val="0"/>
      <w:marBottom w:val="0"/>
      <w:divBdr>
        <w:top w:val="none" w:sz="0" w:space="0" w:color="auto"/>
        <w:left w:val="none" w:sz="0" w:space="0" w:color="auto"/>
        <w:bottom w:val="none" w:sz="0" w:space="0" w:color="auto"/>
        <w:right w:val="none" w:sz="0" w:space="0" w:color="auto"/>
      </w:divBdr>
    </w:div>
    <w:div w:id="1072317124">
      <w:bodyDiv w:val="1"/>
      <w:marLeft w:val="0"/>
      <w:marRight w:val="0"/>
      <w:marTop w:val="0"/>
      <w:marBottom w:val="0"/>
      <w:divBdr>
        <w:top w:val="none" w:sz="0" w:space="0" w:color="auto"/>
        <w:left w:val="none" w:sz="0" w:space="0" w:color="auto"/>
        <w:bottom w:val="none" w:sz="0" w:space="0" w:color="auto"/>
        <w:right w:val="none" w:sz="0" w:space="0" w:color="auto"/>
      </w:divBdr>
      <w:divsChild>
        <w:div w:id="304942646">
          <w:marLeft w:val="360"/>
          <w:marRight w:val="0"/>
          <w:marTop w:val="72"/>
          <w:marBottom w:val="72"/>
          <w:divBdr>
            <w:top w:val="none" w:sz="0" w:space="0" w:color="auto"/>
            <w:left w:val="none" w:sz="0" w:space="0" w:color="auto"/>
            <w:bottom w:val="none" w:sz="0" w:space="0" w:color="auto"/>
            <w:right w:val="none" w:sz="0" w:space="0" w:color="auto"/>
          </w:divBdr>
        </w:div>
      </w:divsChild>
    </w:div>
    <w:div w:id="1108738921">
      <w:bodyDiv w:val="1"/>
      <w:marLeft w:val="0"/>
      <w:marRight w:val="0"/>
      <w:marTop w:val="0"/>
      <w:marBottom w:val="0"/>
      <w:divBdr>
        <w:top w:val="none" w:sz="0" w:space="0" w:color="auto"/>
        <w:left w:val="none" w:sz="0" w:space="0" w:color="auto"/>
        <w:bottom w:val="none" w:sz="0" w:space="0" w:color="auto"/>
        <w:right w:val="none" w:sz="0" w:space="0" w:color="auto"/>
      </w:divBdr>
      <w:divsChild>
        <w:div w:id="418142383">
          <w:marLeft w:val="360"/>
          <w:marRight w:val="0"/>
          <w:marTop w:val="0"/>
          <w:marBottom w:val="72"/>
          <w:divBdr>
            <w:top w:val="none" w:sz="0" w:space="0" w:color="auto"/>
            <w:left w:val="none" w:sz="0" w:space="0" w:color="auto"/>
            <w:bottom w:val="none" w:sz="0" w:space="0" w:color="auto"/>
            <w:right w:val="none" w:sz="0" w:space="0" w:color="auto"/>
          </w:divBdr>
        </w:div>
        <w:div w:id="1918786903">
          <w:marLeft w:val="360"/>
          <w:marRight w:val="0"/>
          <w:marTop w:val="72"/>
          <w:marBottom w:val="72"/>
          <w:divBdr>
            <w:top w:val="none" w:sz="0" w:space="0" w:color="auto"/>
            <w:left w:val="none" w:sz="0" w:space="0" w:color="auto"/>
            <w:bottom w:val="none" w:sz="0" w:space="0" w:color="auto"/>
            <w:right w:val="none" w:sz="0" w:space="0" w:color="auto"/>
          </w:divBdr>
        </w:div>
        <w:div w:id="2079011594">
          <w:marLeft w:val="360"/>
          <w:marRight w:val="0"/>
          <w:marTop w:val="0"/>
          <w:marBottom w:val="72"/>
          <w:divBdr>
            <w:top w:val="none" w:sz="0" w:space="0" w:color="auto"/>
            <w:left w:val="none" w:sz="0" w:space="0" w:color="auto"/>
            <w:bottom w:val="none" w:sz="0" w:space="0" w:color="auto"/>
            <w:right w:val="none" w:sz="0" w:space="0" w:color="auto"/>
          </w:divBdr>
        </w:div>
      </w:divsChild>
    </w:div>
    <w:div w:id="1149521182">
      <w:bodyDiv w:val="1"/>
      <w:marLeft w:val="0"/>
      <w:marRight w:val="0"/>
      <w:marTop w:val="0"/>
      <w:marBottom w:val="0"/>
      <w:divBdr>
        <w:top w:val="none" w:sz="0" w:space="0" w:color="auto"/>
        <w:left w:val="none" w:sz="0" w:space="0" w:color="auto"/>
        <w:bottom w:val="none" w:sz="0" w:space="0" w:color="auto"/>
        <w:right w:val="none" w:sz="0" w:space="0" w:color="auto"/>
      </w:divBdr>
      <w:divsChild>
        <w:div w:id="69272166">
          <w:marLeft w:val="0"/>
          <w:marRight w:val="0"/>
          <w:marTop w:val="72"/>
          <w:marBottom w:val="0"/>
          <w:divBdr>
            <w:top w:val="none" w:sz="0" w:space="0" w:color="auto"/>
            <w:left w:val="none" w:sz="0" w:space="0" w:color="auto"/>
            <w:bottom w:val="none" w:sz="0" w:space="0" w:color="auto"/>
            <w:right w:val="none" w:sz="0" w:space="0" w:color="auto"/>
          </w:divBdr>
        </w:div>
        <w:div w:id="157044937">
          <w:marLeft w:val="0"/>
          <w:marRight w:val="0"/>
          <w:marTop w:val="72"/>
          <w:marBottom w:val="0"/>
          <w:divBdr>
            <w:top w:val="none" w:sz="0" w:space="0" w:color="auto"/>
            <w:left w:val="none" w:sz="0" w:space="0" w:color="auto"/>
            <w:bottom w:val="none" w:sz="0" w:space="0" w:color="auto"/>
            <w:right w:val="none" w:sz="0" w:space="0" w:color="auto"/>
          </w:divBdr>
        </w:div>
      </w:divsChild>
    </w:div>
    <w:div w:id="1170218604">
      <w:bodyDiv w:val="1"/>
      <w:marLeft w:val="0"/>
      <w:marRight w:val="0"/>
      <w:marTop w:val="0"/>
      <w:marBottom w:val="0"/>
      <w:divBdr>
        <w:top w:val="none" w:sz="0" w:space="0" w:color="auto"/>
        <w:left w:val="none" w:sz="0" w:space="0" w:color="auto"/>
        <w:bottom w:val="none" w:sz="0" w:space="0" w:color="auto"/>
        <w:right w:val="none" w:sz="0" w:space="0" w:color="auto"/>
      </w:divBdr>
      <w:divsChild>
        <w:div w:id="24792915">
          <w:marLeft w:val="0"/>
          <w:marRight w:val="0"/>
          <w:marTop w:val="0"/>
          <w:marBottom w:val="0"/>
          <w:divBdr>
            <w:top w:val="none" w:sz="0" w:space="0" w:color="auto"/>
            <w:left w:val="none" w:sz="0" w:space="0" w:color="auto"/>
            <w:bottom w:val="none" w:sz="0" w:space="0" w:color="auto"/>
            <w:right w:val="none" w:sz="0" w:space="0" w:color="auto"/>
          </w:divBdr>
          <w:divsChild>
            <w:div w:id="587036320">
              <w:marLeft w:val="0"/>
              <w:marRight w:val="0"/>
              <w:marTop w:val="0"/>
              <w:marBottom w:val="0"/>
              <w:divBdr>
                <w:top w:val="none" w:sz="0" w:space="0" w:color="auto"/>
                <w:left w:val="none" w:sz="0" w:space="0" w:color="auto"/>
                <w:bottom w:val="none" w:sz="0" w:space="0" w:color="auto"/>
                <w:right w:val="none" w:sz="0" w:space="0" w:color="auto"/>
              </w:divBdr>
              <w:divsChild>
                <w:div w:id="17420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31">
      <w:marLeft w:val="0"/>
      <w:marRight w:val="0"/>
      <w:marTop w:val="0"/>
      <w:marBottom w:val="0"/>
      <w:divBdr>
        <w:top w:val="none" w:sz="0" w:space="0" w:color="auto"/>
        <w:left w:val="none" w:sz="0" w:space="0" w:color="auto"/>
        <w:bottom w:val="none" w:sz="0" w:space="0" w:color="auto"/>
        <w:right w:val="none" w:sz="0" w:space="0" w:color="auto"/>
      </w:divBdr>
    </w:div>
    <w:div w:id="1171481534">
      <w:marLeft w:val="0"/>
      <w:marRight w:val="0"/>
      <w:marTop w:val="0"/>
      <w:marBottom w:val="0"/>
      <w:divBdr>
        <w:top w:val="none" w:sz="0" w:space="0" w:color="auto"/>
        <w:left w:val="none" w:sz="0" w:space="0" w:color="auto"/>
        <w:bottom w:val="none" w:sz="0" w:space="0" w:color="auto"/>
        <w:right w:val="none" w:sz="0" w:space="0" w:color="auto"/>
      </w:divBdr>
      <w:divsChild>
        <w:div w:id="1171481536">
          <w:marLeft w:val="360"/>
          <w:marRight w:val="0"/>
          <w:marTop w:val="72"/>
          <w:marBottom w:val="72"/>
          <w:divBdr>
            <w:top w:val="none" w:sz="0" w:space="0" w:color="auto"/>
            <w:left w:val="none" w:sz="0" w:space="0" w:color="auto"/>
            <w:bottom w:val="none" w:sz="0" w:space="0" w:color="auto"/>
            <w:right w:val="none" w:sz="0" w:space="0" w:color="auto"/>
          </w:divBdr>
        </w:div>
      </w:divsChild>
    </w:div>
    <w:div w:id="1171481541">
      <w:marLeft w:val="0"/>
      <w:marRight w:val="0"/>
      <w:marTop w:val="0"/>
      <w:marBottom w:val="0"/>
      <w:divBdr>
        <w:top w:val="none" w:sz="0" w:space="0" w:color="auto"/>
        <w:left w:val="none" w:sz="0" w:space="0" w:color="auto"/>
        <w:bottom w:val="none" w:sz="0" w:space="0" w:color="auto"/>
        <w:right w:val="none" w:sz="0" w:space="0" w:color="auto"/>
      </w:divBdr>
      <w:divsChild>
        <w:div w:id="1171481537">
          <w:marLeft w:val="0"/>
          <w:marRight w:val="0"/>
          <w:marTop w:val="72"/>
          <w:marBottom w:val="0"/>
          <w:divBdr>
            <w:top w:val="none" w:sz="0" w:space="0" w:color="auto"/>
            <w:left w:val="none" w:sz="0" w:space="0" w:color="auto"/>
            <w:bottom w:val="none" w:sz="0" w:space="0" w:color="auto"/>
            <w:right w:val="none" w:sz="0" w:space="0" w:color="auto"/>
          </w:divBdr>
        </w:div>
        <w:div w:id="1171481546">
          <w:marLeft w:val="0"/>
          <w:marRight w:val="0"/>
          <w:marTop w:val="72"/>
          <w:marBottom w:val="0"/>
          <w:divBdr>
            <w:top w:val="none" w:sz="0" w:space="0" w:color="auto"/>
            <w:left w:val="none" w:sz="0" w:space="0" w:color="auto"/>
            <w:bottom w:val="none" w:sz="0" w:space="0" w:color="auto"/>
            <w:right w:val="none" w:sz="0" w:space="0" w:color="auto"/>
          </w:divBdr>
        </w:div>
      </w:divsChild>
    </w:div>
    <w:div w:id="1171481544">
      <w:marLeft w:val="0"/>
      <w:marRight w:val="0"/>
      <w:marTop w:val="0"/>
      <w:marBottom w:val="0"/>
      <w:divBdr>
        <w:top w:val="none" w:sz="0" w:space="0" w:color="auto"/>
        <w:left w:val="none" w:sz="0" w:space="0" w:color="auto"/>
        <w:bottom w:val="none" w:sz="0" w:space="0" w:color="auto"/>
        <w:right w:val="none" w:sz="0" w:space="0" w:color="auto"/>
      </w:divBdr>
      <w:divsChild>
        <w:div w:id="1171481547">
          <w:marLeft w:val="0"/>
          <w:marRight w:val="0"/>
          <w:marTop w:val="0"/>
          <w:marBottom w:val="0"/>
          <w:divBdr>
            <w:top w:val="none" w:sz="0" w:space="0" w:color="auto"/>
            <w:left w:val="none" w:sz="0" w:space="0" w:color="auto"/>
            <w:bottom w:val="none" w:sz="0" w:space="0" w:color="auto"/>
            <w:right w:val="none" w:sz="0" w:space="0" w:color="auto"/>
          </w:divBdr>
          <w:divsChild>
            <w:div w:id="1171481540">
              <w:marLeft w:val="0"/>
              <w:marRight w:val="0"/>
              <w:marTop w:val="0"/>
              <w:marBottom w:val="0"/>
              <w:divBdr>
                <w:top w:val="none" w:sz="0" w:space="0" w:color="auto"/>
                <w:left w:val="none" w:sz="0" w:space="0" w:color="auto"/>
                <w:bottom w:val="none" w:sz="0" w:space="0" w:color="auto"/>
                <w:right w:val="none" w:sz="0" w:space="0" w:color="auto"/>
              </w:divBdr>
              <w:divsChild>
                <w:div w:id="11714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45">
      <w:marLeft w:val="0"/>
      <w:marRight w:val="0"/>
      <w:marTop w:val="0"/>
      <w:marBottom w:val="0"/>
      <w:divBdr>
        <w:top w:val="none" w:sz="0" w:space="0" w:color="auto"/>
        <w:left w:val="none" w:sz="0" w:space="0" w:color="auto"/>
        <w:bottom w:val="none" w:sz="0" w:space="0" w:color="auto"/>
        <w:right w:val="none" w:sz="0" w:space="0" w:color="auto"/>
      </w:divBdr>
      <w:divsChild>
        <w:div w:id="1171481533">
          <w:marLeft w:val="360"/>
          <w:marRight w:val="0"/>
          <w:marTop w:val="0"/>
          <w:marBottom w:val="72"/>
          <w:divBdr>
            <w:top w:val="none" w:sz="0" w:space="0" w:color="auto"/>
            <w:left w:val="none" w:sz="0" w:space="0" w:color="auto"/>
            <w:bottom w:val="none" w:sz="0" w:space="0" w:color="auto"/>
            <w:right w:val="none" w:sz="0" w:space="0" w:color="auto"/>
          </w:divBdr>
        </w:div>
        <w:div w:id="1171481535">
          <w:marLeft w:val="360"/>
          <w:marRight w:val="0"/>
          <w:marTop w:val="72"/>
          <w:marBottom w:val="72"/>
          <w:divBdr>
            <w:top w:val="none" w:sz="0" w:space="0" w:color="auto"/>
            <w:left w:val="none" w:sz="0" w:space="0" w:color="auto"/>
            <w:bottom w:val="none" w:sz="0" w:space="0" w:color="auto"/>
            <w:right w:val="none" w:sz="0" w:space="0" w:color="auto"/>
          </w:divBdr>
        </w:div>
        <w:div w:id="1171481539">
          <w:marLeft w:val="360"/>
          <w:marRight w:val="0"/>
          <w:marTop w:val="0"/>
          <w:marBottom w:val="72"/>
          <w:divBdr>
            <w:top w:val="none" w:sz="0" w:space="0" w:color="auto"/>
            <w:left w:val="none" w:sz="0" w:space="0" w:color="auto"/>
            <w:bottom w:val="none" w:sz="0" w:space="0" w:color="auto"/>
            <w:right w:val="none" w:sz="0" w:space="0" w:color="auto"/>
          </w:divBdr>
          <w:divsChild>
            <w:div w:id="1171481532">
              <w:marLeft w:val="360"/>
              <w:marRight w:val="0"/>
              <w:marTop w:val="0"/>
              <w:marBottom w:val="0"/>
              <w:divBdr>
                <w:top w:val="none" w:sz="0" w:space="0" w:color="auto"/>
                <w:left w:val="none" w:sz="0" w:space="0" w:color="auto"/>
                <w:bottom w:val="none" w:sz="0" w:space="0" w:color="auto"/>
                <w:right w:val="none" w:sz="0" w:space="0" w:color="auto"/>
              </w:divBdr>
            </w:div>
            <w:div w:id="1171481538">
              <w:marLeft w:val="360"/>
              <w:marRight w:val="0"/>
              <w:marTop w:val="0"/>
              <w:marBottom w:val="0"/>
              <w:divBdr>
                <w:top w:val="none" w:sz="0" w:space="0" w:color="auto"/>
                <w:left w:val="none" w:sz="0" w:space="0" w:color="auto"/>
                <w:bottom w:val="none" w:sz="0" w:space="0" w:color="auto"/>
                <w:right w:val="none" w:sz="0" w:space="0" w:color="auto"/>
              </w:divBdr>
            </w:div>
            <w:div w:id="1171481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71481552">
      <w:marLeft w:val="0"/>
      <w:marRight w:val="0"/>
      <w:marTop w:val="0"/>
      <w:marBottom w:val="0"/>
      <w:divBdr>
        <w:top w:val="none" w:sz="0" w:space="0" w:color="auto"/>
        <w:left w:val="none" w:sz="0" w:space="0" w:color="auto"/>
        <w:bottom w:val="none" w:sz="0" w:space="0" w:color="auto"/>
        <w:right w:val="none" w:sz="0" w:space="0" w:color="auto"/>
      </w:divBdr>
      <w:divsChild>
        <w:div w:id="1171481548">
          <w:marLeft w:val="0"/>
          <w:marRight w:val="0"/>
          <w:marTop w:val="0"/>
          <w:marBottom w:val="0"/>
          <w:divBdr>
            <w:top w:val="none" w:sz="0" w:space="0" w:color="auto"/>
            <w:left w:val="none" w:sz="0" w:space="0" w:color="auto"/>
            <w:bottom w:val="none" w:sz="0" w:space="0" w:color="auto"/>
            <w:right w:val="none" w:sz="0" w:space="0" w:color="auto"/>
          </w:divBdr>
        </w:div>
        <w:div w:id="1171481553">
          <w:marLeft w:val="0"/>
          <w:marRight w:val="0"/>
          <w:marTop w:val="0"/>
          <w:marBottom w:val="0"/>
          <w:divBdr>
            <w:top w:val="none" w:sz="0" w:space="0" w:color="auto"/>
            <w:left w:val="none" w:sz="0" w:space="0" w:color="auto"/>
            <w:bottom w:val="none" w:sz="0" w:space="0" w:color="auto"/>
            <w:right w:val="none" w:sz="0" w:space="0" w:color="auto"/>
          </w:divBdr>
        </w:div>
        <w:div w:id="1171481556">
          <w:marLeft w:val="0"/>
          <w:marRight w:val="0"/>
          <w:marTop w:val="0"/>
          <w:marBottom w:val="0"/>
          <w:divBdr>
            <w:top w:val="none" w:sz="0" w:space="0" w:color="auto"/>
            <w:left w:val="none" w:sz="0" w:space="0" w:color="auto"/>
            <w:bottom w:val="none" w:sz="0" w:space="0" w:color="auto"/>
            <w:right w:val="none" w:sz="0" w:space="0" w:color="auto"/>
          </w:divBdr>
        </w:div>
        <w:div w:id="1171481557">
          <w:marLeft w:val="0"/>
          <w:marRight w:val="0"/>
          <w:marTop w:val="0"/>
          <w:marBottom w:val="0"/>
          <w:divBdr>
            <w:top w:val="none" w:sz="0" w:space="0" w:color="auto"/>
            <w:left w:val="none" w:sz="0" w:space="0" w:color="auto"/>
            <w:bottom w:val="none" w:sz="0" w:space="0" w:color="auto"/>
            <w:right w:val="none" w:sz="0" w:space="0" w:color="auto"/>
          </w:divBdr>
        </w:div>
        <w:div w:id="1171481558">
          <w:marLeft w:val="0"/>
          <w:marRight w:val="0"/>
          <w:marTop w:val="0"/>
          <w:marBottom w:val="0"/>
          <w:divBdr>
            <w:top w:val="none" w:sz="0" w:space="0" w:color="auto"/>
            <w:left w:val="none" w:sz="0" w:space="0" w:color="auto"/>
            <w:bottom w:val="none" w:sz="0" w:space="0" w:color="auto"/>
            <w:right w:val="none" w:sz="0" w:space="0" w:color="auto"/>
          </w:divBdr>
        </w:div>
        <w:div w:id="1171481560">
          <w:marLeft w:val="0"/>
          <w:marRight w:val="0"/>
          <w:marTop w:val="0"/>
          <w:marBottom w:val="0"/>
          <w:divBdr>
            <w:top w:val="none" w:sz="0" w:space="0" w:color="auto"/>
            <w:left w:val="none" w:sz="0" w:space="0" w:color="auto"/>
            <w:bottom w:val="none" w:sz="0" w:space="0" w:color="auto"/>
            <w:right w:val="none" w:sz="0" w:space="0" w:color="auto"/>
          </w:divBdr>
        </w:div>
        <w:div w:id="1171481561">
          <w:marLeft w:val="0"/>
          <w:marRight w:val="0"/>
          <w:marTop w:val="0"/>
          <w:marBottom w:val="0"/>
          <w:divBdr>
            <w:top w:val="none" w:sz="0" w:space="0" w:color="auto"/>
            <w:left w:val="none" w:sz="0" w:space="0" w:color="auto"/>
            <w:bottom w:val="none" w:sz="0" w:space="0" w:color="auto"/>
            <w:right w:val="none" w:sz="0" w:space="0" w:color="auto"/>
          </w:divBdr>
        </w:div>
        <w:div w:id="1171481562">
          <w:marLeft w:val="0"/>
          <w:marRight w:val="0"/>
          <w:marTop w:val="0"/>
          <w:marBottom w:val="0"/>
          <w:divBdr>
            <w:top w:val="none" w:sz="0" w:space="0" w:color="auto"/>
            <w:left w:val="none" w:sz="0" w:space="0" w:color="auto"/>
            <w:bottom w:val="none" w:sz="0" w:space="0" w:color="auto"/>
            <w:right w:val="none" w:sz="0" w:space="0" w:color="auto"/>
          </w:divBdr>
        </w:div>
        <w:div w:id="1171481564">
          <w:marLeft w:val="0"/>
          <w:marRight w:val="0"/>
          <w:marTop w:val="0"/>
          <w:marBottom w:val="0"/>
          <w:divBdr>
            <w:top w:val="none" w:sz="0" w:space="0" w:color="auto"/>
            <w:left w:val="none" w:sz="0" w:space="0" w:color="auto"/>
            <w:bottom w:val="none" w:sz="0" w:space="0" w:color="auto"/>
            <w:right w:val="none" w:sz="0" w:space="0" w:color="auto"/>
          </w:divBdr>
        </w:div>
      </w:divsChild>
    </w:div>
    <w:div w:id="1171481555">
      <w:marLeft w:val="0"/>
      <w:marRight w:val="0"/>
      <w:marTop w:val="0"/>
      <w:marBottom w:val="0"/>
      <w:divBdr>
        <w:top w:val="none" w:sz="0" w:space="0" w:color="auto"/>
        <w:left w:val="none" w:sz="0" w:space="0" w:color="auto"/>
        <w:bottom w:val="none" w:sz="0" w:space="0" w:color="auto"/>
        <w:right w:val="none" w:sz="0" w:space="0" w:color="auto"/>
      </w:divBdr>
      <w:divsChild>
        <w:div w:id="1171481549">
          <w:marLeft w:val="0"/>
          <w:marRight w:val="0"/>
          <w:marTop w:val="0"/>
          <w:marBottom w:val="0"/>
          <w:divBdr>
            <w:top w:val="none" w:sz="0" w:space="0" w:color="auto"/>
            <w:left w:val="none" w:sz="0" w:space="0" w:color="auto"/>
            <w:bottom w:val="none" w:sz="0" w:space="0" w:color="auto"/>
            <w:right w:val="none" w:sz="0" w:space="0" w:color="auto"/>
          </w:divBdr>
        </w:div>
      </w:divsChild>
    </w:div>
    <w:div w:id="1171481565">
      <w:marLeft w:val="0"/>
      <w:marRight w:val="0"/>
      <w:marTop w:val="0"/>
      <w:marBottom w:val="0"/>
      <w:divBdr>
        <w:top w:val="none" w:sz="0" w:space="0" w:color="auto"/>
        <w:left w:val="none" w:sz="0" w:space="0" w:color="auto"/>
        <w:bottom w:val="none" w:sz="0" w:space="0" w:color="auto"/>
        <w:right w:val="none" w:sz="0" w:space="0" w:color="auto"/>
      </w:divBdr>
      <w:divsChild>
        <w:div w:id="1171481554">
          <w:marLeft w:val="0"/>
          <w:marRight w:val="0"/>
          <w:marTop w:val="0"/>
          <w:marBottom w:val="0"/>
          <w:divBdr>
            <w:top w:val="none" w:sz="0" w:space="0" w:color="auto"/>
            <w:left w:val="none" w:sz="0" w:space="0" w:color="auto"/>
            <w:bottom w:val="none" w:sz="0" w:space="0" w:color="auto"/>
            <w:right w:val="none" w:sz="0" w:space="0" w:color="auto"/>
          </w:divBdr>
        </w:div>
        <w:div w:id="1171481559">
          <w:marLeft w:val="0"/>
          <w:marRight w:val="0"/>
          <w:marTop w:val="0"/>
          <w:marBottom w:val="0"/>
          <w:divBdr>
            <w:top w:val="none" w:sz="0" w:space="0" w:color="auto"/>
            <w:left w:val="none" w:sz="0" w:space="0" w:color="auto"/>
            <w:bottom w:val="none" w:sz="0" w:space="0" w:color="auto"/>
            <w:right w:val="none" w:sz="0" w:space="0" w:color="auto"/>
          </w:divBdr>
        </w:div>
        <w:div w:id="1171481563">
          <w:marLeft w:val="0"/>
          <w:marRight w:val="0"/>
          <w:marTop w:val="0"/>
          <w:marBottom w:val="0"/>
          <w:divBdr>
            <w:top w:val="none" w:sz="0" w:space="0" w:color="auto"/>
            <w:left w:val="none" w:sz="0" w:space="0" w:color="auto"/>
            <w:bottom w:val="none" w:sz="0" w:space="0" w:color="auto"/>
            <w:right w:val="none" w:sz="0" w:space="0" w:color="auto"/>
          </w:divBdr>
        </w:div>
      </w:divsChild>
    </w:div>
    <w:div w:id="1171481566">
      <w:marLeft w:val="0"/>
      <w:marRight w:val="0"/>
      <w:marTop w:val="0"/>
      <w:marBottom w:val="0"/>
      <w:divBdr>
        <w:top w:val="none" w:sz="0" w:space="0" w:color="auto"/>
        <w:left w:val="none" w:sz="0" w:space="0" w:color="auto"/>
        <w:bottom w:val="none" w:sz="0" w:space="0" w:color="auto"/>
        <w:right w:val="none" w:sz="0" w:space="0" w:color="auto"/>
      </w:divBdr>
      <w:divsChild>
        <w:div w:id="1171481551">
          <w:marLeft w:val="0"/>
          <w:marRight w:val="0"/>
          <w:marTop w:val="0"/>
          <w:marBottom w:val="0"/>
          <w:divBdr>
            <w:top w:val="none" w:sz="0" w:space="0" w:color="auto"/>
            <w:left w:val="none" w:sz="0" w:space="0" w:color="auto"/>
            <w:bottom w:val="none" w:sz="0" w:space="0" w:color="auto"/>
            <w:right w:val="none" w:sz="0" w:space="0" w:color="auto"/>
          </w:divBdr>
        </w:div>
      </w:divsChild>
    </w:div>
    <w:div w:id="1171481567">
      <w:marLeft w:val="0"/>
      <w:marRight w:val="0"/>
      <w:marTop w:val="0"/>
      <w:marBottom w:val="0"/>
      <w:divBdr>
        <w:top w:val="none" w:sz="0" w:space="0" w:color="auto"/>
        <w:left w:val="none" w:sz="0" w:space="0" w:color="auto"/>
        <w:bottom w:val="none" w:sz="0" w:space="0" w:color="auto"/>
        <w:right w:val="none" w:sz="0" w:space="0" w:color="auto"/>
      </w:divBdr>
      <w:divsChild>
        <w:div w:id="1171481550">
          <w:marLeft w:val="0"/>
          <w:marRight w:val="0"/>
          <w:marTop w:val="0"/>
          <w:marBottom w:val="0"/>
          <w:divBdr>
            <w:top w:val="none" w:sz="0" w:space="0" w:color="auto"/>
            <w:left w:val="none" w:sz="0" w:space="0" w:color="auto"/>
            <w:bottom w:val="none" w:sz="0" w:space="0" w:color="auto"/>
            <w:right w:val="none" w:sz="0" w:space="0" w:color="auto"/>
          </w:divBdr>
        </w:div>
      </w:divsChild>
    </w:div>
    <w:div w:id="1204752472">
      <w:bodyDiv w:val="1"/>
      <w:marLeft w:val="0"/>
      <w:marRight w:val="0"/>
      <w:marTop w:val="0"/>
      <w:marBottom w:val="0"/>
      <w:divBdr>
        <w:top w:val="none" w:sz="0" w:space="0" w:color="auto"/>
        <w:left w:val="none" w:sz="0" w:space="0" w:color="auto"/>
        <w:bottom w:val="none" w:sz="0" w:space="0" w:color="auto"/>
        <w:right w:val="none" w:sz="0" w:space="0" w:color="auto"/>
      </w:divBdr>
      <w:divsChild>
        <w:div w:id="763191319">
          <w:marLeft w:val="0"/>
          <w:marRight w:val="0"/>
          <w:marTop w:val="72"/>
          <w:marBottom w:val="0"/>
          <w:divBdr>
            <w:top w:val="none" w:sz="0" w:space="0" w:color="auto"/>
            <w:left w:val="none" w:sz="0" w:space="0" w:color="auto"/>
            <w:bottom w:val="none" w:sz="0" w:space="0" w:color="auto"/>
            <w:right w:val="none" w:sz="0" w:space="0" w:color="auto"/>
          </w:divBdr>
          <w:divsChild>
            <w:div w:id="214513749">
              <w:marLeft w:val="360"/>
              <w:marRight w:val="0"/>
              <w:marTop w:val="0"/>
              <w:marBottom w:val="72"/>
              <w:divBdr>
                <w:top w:val="none" w:sz="0" w:space="0" w:color="auto"/>
                <w:left w:val="none" w:sz="0" w:space="0" w:color="auto"/>
                <w:bottom w:val="none" w:sz="0" w:space="0" w:color="auto"/>
                <w:right w:val="none" w:sz="0" w:space="0" w:color="auto"/>
              </w:divBdr>
              <w:divsChild>
                <w:div w:id="393968481">
                  <w:marLeft w:val="360"/>
                  <w:marRight w:val="0"/>
                  <w:marTop w:val="0"/>
                  <w:marBottom w:val="0"/>
                  <w:divBdr>
                    <w:top w:val="none" w:sz="0" w:space="0" w:color="auto"/>
                    <w:left w:val="none" w:sz="0" w:space="0" w:color="auto"/>
                    <w:bottom w:val="none" w:sz="0" w:space="0" w:color="auto"/>
                    <w:right w:val="none" w:sz="0" w:space="0" w:color="auto"/>
                  </w:divBdr>
                </w:div>
                <w:div w:id="1496072627">
                  <w:marLeft w:val="360"/>
                  <w:marRight w:val="0"/>
                  <w:marTop w:val="0"/>
                  <w:marBottom w:val="0"/>
                  <w:divBdr>
                    <w:top w:val="none" w:sz="0" w:space="0" w:color="auto"/>
                    <w:left w:val="none" w:sz="0" w:space="0" w:color="auto"/>
                    <w:bottom w:val="none" w:sz="0" w:space="0" w:color="auto"/>
                    <w:right w:val="none" w:sz="0" w:space="0" w:color="auto"/>
                  </w:divBdr>
                </w:div>
              </w:divsChild>
            </w:div>
            <w:div w:id="896088946">
              <w:marLeft w:val="360"/>
              <w:marRight w:val="0"/>
              <w:marTop w:val="72"/>
              <w:marBottom w:val="72"/>
              <w:divBdr>
                <w:top w:val="none" w:sz="0" w:space="0" w:color="auto"/>
                <w:left w:val="none" w:sz="0" w:space="0" w:color="auto"/>
                <w:bottom w:val="none" w:sz="0" w:space="0" w:color="auto"/>
                <w:right w:val="none" w:sz="0" w:space="0" w:color="auto"/>
              </w:divBdr>
              <w:divsChild>
                <w:div w:id="238635211">
                  <w:marLeft w:val="360"/>
                  <w:marRight w:val="0"/>
                  <w:marTop w:val="0"/>
                  <w:marBottom w:val="0"/>
                  <w:divBdr>
                    <w:top w:val="none" w:sz="0" w:space="0" w:color="auto"/>
                    <w:left w:val="none" w:sz="0" w:space="0" w:color="auto"/>
                    <w:bottom w:val="none" w:sz="0" w:space="0" w:color="auto"/>
                    <w:right w:val="none" w:sz="0" w:space="0" w:color="auto"/>
                  </w:divBdr>
                </w:div>
                <w:div w:id="141408092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80635450">
          <w:marLeft w:val="0"/>
          <w:marRight w:val="0"/>
          <w:marTop w:val="72"/>
          <w:marBottom w:val="0"/>
          <w:divBdr>
            <w:top w:val="none" w:sz="0" w:space="0" w:color="auto"/>
            <w:left w:val="none" w:sz="0" w:space="0" w:color="auto"/>
            <w:bottom w:val="none" w:sz="0" w:space="0" w:color="auto"/>
            <w:right w:val="none" w:sz="0" w:space="0" w:color="auto"/>
          </w:divBdr>
          <w:divsChild>
            <w:div w:id="571502938">
              <w:marLeft w:val="360"/>
              <w:marRight w:val="0"/>
              <w:marTop w:val="0"/>
              <w:marBottom w:val="72"/>
              <w:divBdr>
                <w:top w:val="none" w:sz="0" w:space="0" w:color="auto"/>
                <w:left w:val="none" w:sz="0" w:space="0" w:color="auto"/>
                <w:bottom w:val="none" w:sz="0" w:space="0" w:color="auto"/>
                <w:right w:val="none" w:sz="0" w:space="0" w:color="auto"/>
              </w:divBdr>
              <w:divsChild>
                <w:div w:id="1163621812">
                  <w:marLeft w:val="360"/>
                  <w:marRight w:val="0"/>
                  <w:marTop w:val="0"/>
                  <w:marBottom w:val="0"/>
                  <w:divBdr>
                    <w:top w:val="none" w:sz="0" w:space="0" w:color="auto"/>
                    <w:left w:val="none" w:sz="0" w:space="0" w:color="auto"/>
                    <w:bottom w:val="none" w:sz="0" w:space="0" w:color="auto"/>
                    <w:right w:val="none" w:sz="0" w:space="0" w:color="auto"/>
                  </w:divBdr>
                </w:div>
                <w:div w:id="1402483584">
                  <w:marLeft w:val="360"/>
                  <w:marRight w:val="0"/>
                  <w:marTop w:val="0"/>
                  <w:marBottom w:val="0"/>
                  <w:divBdr>
                    <w:top w:val="none" w:sz="0" w:space="0" w:color="auto"/>
                    <w:left w:val="none" w:sz="0" w:space="0" w:color="auto"/>
                    <w:bottom w:val="none" w:sz="0" w:space="0" w:color="auto"/>
                    <w:right w:val="none" w:sz="0" w:space="0" w:color="auto"/>
                  </w:divBdr>
                </w:div>
              </w:divsChild>
            </w:div>
            <w:div w:id="1138840357">
              <w:marLeft w:val="360"/>
              <w:marRight w:val="0"/>
              <w:marTop w:val="0"/>
              <w:marBottom w:val="72"/>
              <w:divBdr>
                <w:top w:val="none" w:sz="0" w:space="0" w:color="auto"/>
                <w:left w:val="none" w:sz="0" w:space="0" w:color="auto"/>
                <w:bottom w:val="none" w:sz="0" w:space="0" w:color="auto"/>
                <w:right w:val="none" w:sz="0" w:space="0" w:color="auto"/>
              </w:divBdr>
              <w:divsChild>
                <w:div w:id="980958277">
                  <w:marLeft w:val="360"/>
                  <w:marRight w:val="0"/>
                  <w:marTop w:val="0"/>
                  <w:marBottom w:val="0"/>
                  <w:divBdr>
                    <w:top w:val="none" w:sz="0" w:space="0" w:color="auto"/>
                    <w:left w:val="none" w:sz="0" w:space="0" w:color="auto"/>
                    <w:bottom w:val="none" w:sz="0" w:space="0" w:color="auto"/>
                    <w:right w:val="none" w:sz="0" w:space="0" w:color="auto"/>
                  </w:divBdr>
                </w:div>
                <w:div w:id="1364940447">
                  <w:marLeft w:val="360"/>
                  <w:marRight w:val="0"/>
                  <w:marTop w:val="0"/>
                  <w:marBottom w:val="0"/>
                  <w:divBdr>
                    <w:top w:val="none" w:sz="0" w:space="0" w:color="auto"/>
                    <w:left w:val="none" w:sz="0" w:space="0" w:color="auto"/>
                    <w:bottom w:val="none" w:sz="0" w:space="0" w:color="auto"/>
                    <w:right w:val="none" w:sz="0" w:space="0" w:color="auto"/>
                  </w:divBdr>
                </w:div>
              </w:divsChild>
            </w:div>
            <w:div w:id="1943755908">
              <w:marLeft w:val="360"/>
              <w:marRight w:val="0"/>
              <w:marTop w:val="72"/>
              <w:marBottom w:val="72"/>
              <w:divBdr>
                <w:top w:val="none" w:sz="0" w:space="0" w:color="auto"/>
                <w:left w:val="none" w:sz="0" w:space="0" w:color="auto"/>
                <w:bottom w:val="none" w:sz="0" w:space="0" w:color="auto"/>
                <w:right w:val="none" w:sz="0" w:space="0" w:color="auto"/>
              </w:divBdr>
            </w:div>
          </w:divsChild>
        </w:div>
        <w:div w:id="1677228630">
          <w:marLeft w:val="0"/>
          <w:marRight w:val="0"/>
          <w:marTop w:val="72"/>
          <w:marBottom w:val="0"/>
          <w:divBdr>
            <w:top w:val="none" w:sz="0" w:space="0" w:color="auto"/>
            <w:left w:val="none" w:sz="0" w:space="0" w:color="auto"/>
            <w:bottom w:val="none" w:sz="0" w:space="0" w:color="auto"/>
            <w:right w:val="none" w:sz="0" w:space="0" w:color="auto"/>
          </w:divBdr>
          <w:divsChild>
            <w:div w:id="842210936">
              <w:marLeft w:val="360"/>
              <w:marRight w:val="0"/>
              <w:marTop w:val="0"/>
              <w:marBottom w:val="72"/>
              <w:divBdr>
                <w:top w:val="none" w:sz="0" w:space="0" w:color="auto"/>
                <w:left w:val="none" w:sz="0" w:space="0" w:color="auto"/>
                <w:bottom w:val="none" w:sz="0" w:space="0" w:color="auto"/>
                <w:right w:val="none" w:sz="0" w:space="0" w:color="auto"/>
              </w:divBdr>
            </w:div>
            <w:div w:id="1513298183">
              <w:marLeft w:val="360"/>
              <w:marRight w:val="0"/>
              <w:marTop w:val="72"/>
              <w:marBottom w:val="72"/>
              <w:divBdr>
                <w:top w:val="none" w:sz="0" w:space="0" w:color="auto"/>
                <w:left w:val="none" w:sz="0" w:space="0" w:color="auto"/>
                <w:bottom w:val="none" w:sz="0" w:space="0" w:color="auto"/>
                <w:right w:val="none" w:sz="0" w:space="0" w:color="auto"/>
              </w:divBdr>
            </w:div>
          </w:divsChild>
        </w:div>
        <w:div w:id="1982154192">
          <w:marLeft w:val="0"/>
          <w:marRight w:val="0"/>
          <w:marTop w:val="72"/>
          <w:marBottom w:val="0"/>
          <w:divBdr>
            <w:top w:val="none" w:sz="0" w:space="0" w:color="auto"/>
            <w:left w:val="none" w:sz="0" w:space="0" w:color="auto"/>
            <w:bottom w:val="none" w:sz="0" w:space="0" w:color="auto"/>
            <w:right w:val="none" w:sz="0" w:space="0" w:color="auto"/>
          </w:divBdr>
          <w:divsChild>
            <w:div w:id="1865751884">
              <w:marLeft w:val="360"/>
              <w:marRight w:val="0"/>
              <w:marTop w:val="72"/>
              <w:marBottom w:val="72"/>
              <w:divBdr>
                <w:top w:val="none" w:sz="0" w:space="0" w:color="auto"/>
                <w:left w:val="none" w:sz="0" w:space="0" w:color="auto"/>
                <w:bottom w:val="none" w:sz="0" w:space="0" w:color="auto"/>
                <w:right w:val="none" w:sz="0" w:space="0" w:color="auto"/>
              </w:divBdr>
            </w:div>
            <w:div w:id="21246862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219171251">
      <w:bodyDiv w:val="1"/>
      <w:marLeft w:val="0"/>
      <w:marRight w:val="0"/>
      <w:marTop w:val="0"/>
      <w:marBottom w:val="0"/>
      <w:divBdr>
        <w:top w:val="none" w:sz="0" w:space="0" w:color="auto"/>
        <w:left w:val="none" w:sz="0" w:space="0" w:color="auto"/>
        <w:bottom w:val="none" w:sz="0" w:space="0" w:color="auto"/>
        <w:right w:val="none" w:sz="0" w:space="0" w:color="auto"/>
      </w:divBdr>
      <w:divsChild>
        <w:div w:id="73287190">
          <w:marLeft w:val="360"/>
          <w:marRight w:val="0"/>
          <w:marTop w:val="0"/>
          <w:marBottom w:val="72"/>
          <w:divBdr>
            <w:top w:val="none" w:sz="0" w:space="0" w:color="auto"/>
            <w:left w:val="none" w:sz="0" w:space="0" w:color="auto"/>
            <w:bottom w:val="none" w:sz="0" w:space="0" w:color="auto"/>
            <w:right w:val="none" w:sz="0" w:space="0" w:color="auto"/>
          </w:divBdr>
        </w:div>
        <w:div w:id="486283121">
          <w:marLeft w:val="360"/>
          <w:marRight w:val="0"/>
          <w:marTop w:val="72"/>
          <w:marBottom w:val="72"/>
          <w:divBdr>
            <w:top w:val="none" w:sz="0" w:space="0" w:color="auto"/>
            <w:left w:val="none" w:sz="0" w:space="0" w:color="auto"/>
            <w:bottom w:val="none" w:sz="0" w:space="0" w:color="auto"/>
            <w:right w:val="none" w:sz="0" w:space="0" w:color="auto"/>
          </w:divBdr>
          <w:divsChild>
            <w:div w:id="133908344">
              <w:marLeft w:val="360"/>
              <w:marRight w:val="0"/>
              <w:marTop w:val="0"/>
              <w:marBottom w:val="0"/>
              <w:divBdr>
                <w:top w:val="none" w:sz="0" w:space="0" w:color="auto"/>
                <w:left w:val="none" w:sz="0" w:space="0" w:color="auto"/>
                <w:bottom w:val="none" w:sz="0" w:space="0" w:color="auto"/>
                <w:right w:val="none" w:sz="0" w:space="0" w:color="auto"/>
              </w:divBdr>
            </w:div>
            <w:div w:id="315183985">
              <w:marLeft w:val="360"/>
              <w:marRight w:val="0"/>
              <w:marTop w:val="0"/>
              <w:marBottom w:val="0"/>
              <w:divBdr>
                <w:top w:val="none" w:sz="0" w:space="0" w:color="auto"/>
                <w:left w:val="none" w:sz="0" w:space="0" w:color="auto"/>
                <w:bottom w:val="none" w:sz="0" w:space="0" w:color="auto"/>
                <w:right w:val="none" w:sz="0" w:space="0" w:color="auto"/>
              </w:divBdr>
            </w:div>
            <w:div w:id="446705795">
              <w:marLeft w:val="360"/>
              <w:marRight w:val="0"/>
              <w:marTop w:val="0"/>
              <w:marBottom w:val="0"/>
              <w:divBdr>
                <w:top w:val="none" w:sz="0" w:space="0" w:color="auto"/>
                <w:left w:val="none" w:sz="0" w:space="0" w:color="auto"/>
                <w:bottom w:val="none" w:sz="0" w:space="0" w:color="auto"/>
                <w:right w:val="none" w:sz="0" w:space="0" w:color="auto"/>
              </w:divBdr>
            </w:div>
            <w:div w:id="837382349">
              <w:marLeft w:val="360"/>
              <w:marRight w:val="0"/>
              <w:marTop w:val="0"/>
              <w:marBottom w:val="0"/>
              <w:divBdr>
                <w:top w:val="none" w:sz="0" w:space="0" w:color="auto"/>
                <w:left w:val="none" w:sz="0" w:space="0" w:color="auto"/>
                <w:bottom w:val="none" w:sz="0" w:space="0" w:color="auto"/>
                <w:right w:val="none" w:sz="0" w:space="0" w:color="auto"/>
              </w:divBdr>
            </w:div>
            <w:div w:id="1090200455">
              <w:marLeft w:val="360"/>
              <w:marRight w:val="0"/>
              <w:marTop w:val="0"/>
              <w:marBottom w:val="0"/>
              <w:divBdr>
                <w:top w:val="none" w:sz="0" w:space="0" w:color="auto"/>
                <w:left w:val="none" w:sz="0" w:space="0" w:color="auto"/>
                <w:bottom w:val="none" w:sz="0" w:space="0" w:color="auto"/>
                <w:right w:val="none" w:sz="0" w:space="0" w:color="auto"/>
              </w:divBdr>
            </w:div>
            <w:div w:id="1638298170">
              <w:marLeft w:val="360"/>
              <w:marRight w:val="0"/>
              <w:marTop w:val="0"/>
              <w:marBottom w:val="0"/>
              <w:divBdr>
                <w:top w:val="none" w:sz="0" w:space="0" w:color="auto"/>
                <w:left w:val="none" w:sz="0" w:space="0" w:color="auto"/>
                <w:bottom w:val="none" w:sz="0" w:space="0" w:color="auto"/>
                <w:right w:val="none" w:sz="0" w:space="0" w:color="auto"/>
              </w:divBdr>
            </w:div>
            <w:div w:id="1638492230">
              <w:marLeft w:val="360"/>
              <w:marRight w:val="0"/>
              <w:marTop w:val="0"/>
              <w:marBottom w:val="0"/>
              <w:divBdr>
                <w:top w:val="none" w:sz="0" w:space="0" w:color="auto"/>
                <w:left w:val="none" w:sz="0" w:space="0" w:color="auto"/>
                <w:bottom w:val="none" w:sz="0" w:space="0" w:color="auto"/>
                <w:right w:val="none" w:sz="0" w:space="0" w:color="auto"/>
              </w:divBdr>
            </w:div>
            <w:div w:id="1794589931">
              <w:marLeft w:val="360"/>
              <w:marRight w:val="0"/>
              <w:marTop w:val="0"/>
              <w:marBottom w:val="0"/>
              <w:divBdr>
                <w:top w:val="none" w:sz="0" w:space="0" w:color="auto"/>
                <w:left w:val="none" w:sz="0" w:space="0" w:color="auto"/>
                <w:bottom w:val="none" w:sz="0" w:space="0" w:color="auto"/>
                <w:right w:val="none" w:sz="0" w:space="0" w:color="auto"/>
              </w:divBdr>
            </w:div>
          </w:divsChild>
        </w:div>
        <w:div w:id="1105543980">
          <w:marLeft w:val="360"/>
          <w:marRight w:val="0"/>
          <w:marTop w:val="0"/>
          <w:marBottom w:val="72"/>
          <w:divBdr>
            <w:top w:val="none" w:sz="0" w:space="0" w:color="auto"/>
            <w:left w:val="none" w:sz="0" w:space="0" w:color="auto"/>
            <w:bottom w:val="none" w:sz="0" w:space="0" w:color="auto"/>
            <w:right w:val="none" w:sz="0" w:space="0" w:color="auto"/>
          </w:divBdr>
        </w:div>
        <w:div w:id="1323701468">
          <w:marLeft w:val="360"/>
          <w:marRight w:val="0"/>
          <w:marTop w:val="0"/>
          <w:marBottom w:val="72"/>
          <w:divBdr>
            <w:top w:val="none" w:sz="0" w:space="0" w:color="auto"/>
            <w:left w:val="none" w:sz="0" w:space="0" w:color="auto"/>
            <w:bottom w:val="none" w:sz="0" w:space="0" w:color="auto"/>
            <w:right w:val="none" w:sz="0" w:space="0" w:color="auto"/>
          </w:divBdr>
        </w:div>
        <w:div w:id="1663503334">
          <w:marLeft w:val="360"/>
          <w:marRight w:val="0"/>
          <w:marTop w:val="0"/>
          <w:marBottom w:val="72"/>
          <w:divBdr>
            <w:top w:val="none" w:sz="0" w:space="0" w:color="auto"/>
            <w:left w:val="none" w:sz="0" w:space="0" w:color="auto"/>
            <w:bottom w:val="none" w:sz="0" w:space="0" w:color="auto"/>
            <w:right w:val="none" w:sz="0" w:space="0" w:color="auto"/>
          </w:divBdr>
        </w:div>
        <w:div w:id="1956477756">
          <w:marLeft w:val="360"/>
          <w:marRight w:val="0"/>
          <w:marTop w:val="0"/>
          <w:marBottom w:val="72"/>
          <w:divBdr>
            <w:top w:val="none" w:sz="0" w:space="0" w:color="auto"/>
            <w:left w:val="none" w:sz="0" w:space="0" w:color="auto"/>
            <w:bottom w:val="none" w:sz="0" w:space="0" w:color="auto"/>
            <w:right w:val="none" w:sz="0" w:space="0" w:color="auto"/>
          </w:divBdr>
        </w:div>
      </w:divsChild>
    </w:div>
    <w:div w:id="1287586075">
      <w:bodyDiv w:val="1"/>
      <w:marLeft w:val="0"/>
      <w:marRight w:val="0"/>
      <w:marTop w:val="0"/>
      <w:marBottom w:val="0"/>
      <w:divBdr>
        <w:top w:val="none" w:sz="0" w:space="0" w:color="auto"/>
        <w:left w:val="none" w:sz="0" w:space="0" w:color="auto"/>
        <w:bottom w:val="none" w:sz="0" w:space="0" w:color="auto"/>
        <w:right w:val="none" w:sz="0" w:space="0" w:color="auto"/>
      </w:divBdr>
      <w:divsChild>
        <w:div w:id="919488359">
          <w:marLeft w:val="0"/>
          <w:marRight w:val="0"/>
          <w:marTop w:val="72"/>
          <w:marBottom w:val="0"/>
          <w:divBdr>
            <w:top w:val="none" w:sz="0" w:space="0" w:color="auto"/>
            <w:left w:val="none" w:sz="0" w:space="0" w:color="auto"/>
            <w:bottom w:val="none" w:sz="0" w:space="0" w:color="auto"/>
            <w:right w:val="none" w:sz="0" w:space="0" w:color="auto"/>
          </w:divBdr>
          <w:divsChild>
            <w:div w:id="223223101">
              <w:marLeft w:val="360"/>
              <w:marRight w:val="0"/>
              <w:marTop w:val="0"/>
              <w:marBottom w:val="72"/>
              <w:divBdr>
                <w:top w:val="none" w:sz="0" w:space="0" w:color="auto"/>
                <w:left w:val="none" w:sz="0" w:space="0" w:color="auto"/>
                <w:bottom w:val="none" w:sz="0" w:space="0" w:color="auto"/>
                <w:right w:val="none" w:sz="0" w:space="0" w:color="auto"/>
              </w:divBdr>
            </w:div>
            <w:div w:id="776291229">
              <w:marLeft w:val="360"/>
              <w:marRight w:val="0"/>
              <w:marTop w:val="72"/>
              <w:marBottom w:val="72"/>
              <w:divBdr>
                <w:top w:val="none" w:sz="0" w:space="0" w:color="auto"/>
                <w:left w:val="none" w:sz="0" w:space="0" w:color="auto"/>
                <w:bottom w:val="none" w:sz="0" w:space="0" w:color="auto"/>
                <w:right w:val="none" w:sz="0" w:space="0" w:color="auto"/>
              </w:divBdr>
            </w:div>
            <w:div w:id="1842620316">
              <w:marLeft w:val="360"/>
              <w:marRight w:val="0"/>
              <w:marTop w:val="0"/>
              <w:marBottom w:val="72"/>
              <w:divBdr>
                <w:top w:val="none" w:sz="0" w:space="0" w:color="auto"/>
                <w:left w:val="none" w:sz="0" w:space="0" w:color="auto"/>
                <w:bottom w:val="none" w:sz="0" w:space="0" w:color="auto"/>
                <w:right w:val="none" w:sz="0" w:space="0" w:color="auto"/>
              </w:divBdr>
            </w:div>
          </w:divsChild>
        </w:div>
        <w:div w:id="1601334842">
          <w:marLeft w:val="0"/>
          <w:marRight w:val="0"/>
          <w:marTop w:val="72"/>
          <w:marBottom w:val="0"/>
          <w:divBdr>
            <w:top w:val="none" w:sz="0" w:space="0" w:color="auto"/>
            <w:left w:val="none" w:sz="0" w:space="0" w:color="auto"/>
            <w:bottom w:val="none" w:sz="0" w:space="0" w:color="auto"/>
            <w:right w:val="none" w:sz="0" w:space="0" w:color="auto"/>
          </w:divBdr>
        </w:div>
        <w:div w:id="2127046096">
          <w:marLeft w:val="0"/>
          <w:marRight w:val="0"/>
          <w:marTop w:val="72"/>
          <w:marBottom w:val="0"/>
          <w:divBdr>
            <w:top w:val="none" w:sz="0" w:space="0" w:color="auto"/>
            <w:left w:val="none" w:sz="0" w:space="0" w:color="auto"/>
            <w:bottom w:val="none" w:sz="0" w:space="0" w:color="auto"/>
            <w:right w:val="none" w:sz="0" w:space="0" w:color="auto"/>
          </w:divBdr>
        </w:div>
      </w:divsChild>
    </w:div>
    <w:div w:id="1294484152">
      <w:bodyDiv w:val="1"/>
      <w:marLeft w:val="0"/>
      <w:marRight w:val="0"/>
      <w:marTop w:val="0"/>
      <w:marBottom w:val="0"/>
      <w:divBdr>
        <w:top w:val="none" w:sz="0" w:space="0" w:color="auto"/>
        <w:left w:val="none" w:sz="0" w:space="0" w:color="auto"/>
        <w:bottom w:val="none" w:sz="0" w:space="0" w:color="auto"/>
        <w:right w:val="none" w:sz="0" w:space="0" w:color="auto"/>
      </w:divBdr>
    </w:div>
    <w:div w:id="1312826228">
      <w:bodyDiv w:val="1"/>
      <w:marLeft w:val="0"/>
      <w:marRight w:val="0"/>
      <w:marTop w:val="0"/>
      <w:marBottom w:val="0"/>
      <w:divBdr>
        <w:top w:val="none" w:sz="0" w:space="0" w:color="auto"/>
        <w:left w:val="none" w:sz="0" w:space="0" w:color="auto"/>
        <w:bottom w:val="none" w:sz="0" w:space="0" w:color="auto"/>
        <w:right w:val="none" w:sz="0" w:space="0" w:color="auto"/>
      </w:divBdr>
    </w:div>
    <w:div w:id="1332416328">
      <w:bodyDiv w:val="1"/>
      <w:marLeft w:val="0"/>
      <w:marRight w:val="0"/>
      <w:marTop w:val="0"/>
      <w:marBottom w:val="0"/>
      <w:divBdr>
        <w:top w:val="none" w:sz="0" w:space="0" w:color="auto"/>
        <w:left w:val="none" w:sz="0" w:space="0" w:color="auto"/>
        <w:bottom w:val="none" w:sz="0" w:space="0" w:color="auto"/>
        <w:right w:val="none" w:sz="0" w:space="0" w:color="auto"/>
      </w:divBdr>
    </w:div>
    <w:div w:id="1342898282">
      <w:bodyDiv w:val="1"/>
      <w:marLeft w:val="0"/>
      <w:marRight w:val="0"/>
      <w:marTop w:val="0"/>
      <w:marBottom w:val="0"/>
      <w:divBdr>
        <w:top w:val="none" w:sz="0" w:space="0" w:color="auto"/>
        <w:left w:val="none" w:sz="0" w:space="0" w:color="auto"/>
        <w:bottom w:val="none" w:sz="0" w:space="0" w:color="auto"/>
        <w:right w:val="none" w:sz="0" w:space="0" w:color="auto"/>
      </w:divBdr>
    </w:div>
    <w:div w:id="1392995342">
      <w:bodyDiv w:val="1"/>
      <w:marLeft w:val="0"/>
      <w:marRight w:val="0"/>
      <w:marTop w:val="0"/>
      <w:marBottom w:val="0"/>
      <w:divBdr>
        <w:top w:val="none" w:sz="0" w:space="0" w:color="auto"/>
        <w:left w:val="none" w:sz="0" w:space="0" w:color="auto"/>
        <w:bottom w:val="none" w:sz="0" w:space="0" w:color="auto"/>
        <w:right w:val="none" w:sz="0" w:space="0" w:color="auto"/>
      </w:divBdr>
      <w:divsChild>
        <w:div w:id="397480236">
          <w:marLeft w:val="0"/>
          <w:marRight w:val="0"/>
          <w:marTop w:val="72"/>
          <w:marBottom w:val="0"/>
          <w:divBdr>
            <w:top w:val="none" w:sz="0" w:space="0" w:color="auto"/>
            <w:left w:val="none" w:sz="0" w:space="0" w:color="auto"/>
            <w:bottom w:val="none" w:sz="0" w:space="0" w:color="auto"/>
            <w:right w:val="none" w:sz="0" w:space="0" w:color="auto"/>
          </w:divBdr>
        </w:div>
        <w:div w:id="880214729">
          <w:marLeft w:val="0"/>
          <w:marRight w:val="0"/>
          <w:marTop w:val="72"/>
          <w:marBottom w:val="0"/>
          <w:divBdr>
            <w:top w:val="none" w:sz="0" w:space="0" w:color="auto"/>
            <w:left w:val="none" w:sz="0" w:space="0" w:color="auto"/>
            <w:bottom w:val="none" w:sz="0" w:space="0" w:color="auto"/>
            <w:right w:val="none" w:sz="0" w:space="0" w:color="auto"/>
          </w:divBdr>
        </w:div>
        <w:div w:id="1530488052">
          <w:marLeft w:val="0"/>
          <w:marRight w:val="0"/>
          <w:marTop w:val="72"/>
          <w:marBottom w:val="0"/>
          <w:divBdr>
            <w:top w:val="none" w:sz="0" w:space="0" w:color="auto"/>
            <w:left w:val="none" w:sz="0" w:space="0" w:color="auto"/>
            <w:bottom w:val="none" w:sz="0" w:space="0" w:color="auto"/>
            <w:right w:val="none" w:sz="0" w:space="0" w:color="auto"/>
          </w:divBdr>
        </w:div>
      </w:divsChild>
    </w:div>
    <w:div w:id="1396008772">
      <w:bodyDiv w:val="1"/>
      <w:marLeft w:val="0"/>
      <w:marRight w:val="0"/>
      <w:marTop w:val="0"/>
      <w:marBottom w:val="0"/>
      <w:divBdr>
        <w:top w:val="none" w:sz="0" w:space="0" w:color="auto"/>
        <w:left w:val="none" w:sz="0" w:space="0" w:color="auto"/>
        <w:bottom w:val="none" w:sz="0" w:space="0" w:color="auto"/>
        <w:right w:val="none" w:sz="0" w:space="0" w:color="auto"/>
      </w:divBdr>
      <w:divsChild>
        <w:div w:id="783887565">
          <w:marLeft w:val="0"/>
          <w:marRight w:val="0"/>
          <w:marTop w:val="72"/>
          <w:marBottom w:val="240"/>
          <w:divBdr>
            <w:top w:val="none" w:sz="0" w:space="0" w:color="auto"/>
            <w:left w:val="none" w:sz="0" w:space="0" w:color="auto"/>
            <w:bottom w:val="none" w:sz="0" w:space="0" w:color="auto"/>
            <w:right w:val="none" w:sz="0" w:space="0" w:color="auto"/>
          </w:divBdr>
          <w:divsChild>
            <w:div w:id="115218582">
              <w:marLeft w:val="0"/>
              <w:marRight w:val="0"/>
              <w:marTop w:val="72"/>
              <w:marBottom w:val="0"/>
              <w:divBdr>
                <w:top w:val="none" w:sz="0" w:space="0" w:color="auto"/>
                <w:left w:val="none" w:sz="0" w:space="0" w:color="auto"/>
                <w:bottom w:val="none" w:sz="0" w:space="0" w:color="auto"/>
                <w:right w:val="none" w:sz="0" w:space="0" w:color="auto"/>
              </w:divBdr>
            </w:div>
            <w:div w:id="502476041">
              <w:marLeft w:val="0"/>
              <w:marRight w:val="0"/>
              <w:marTop w:val="72"/>
              <w:marBottom w:val="0"/>
              <w:divBdr>
                <w:top w:val="none" w:sz="0" w:space="0" w:color="auto"/>
                <w:left w:val="none" w:sz="0" w:space="0" w:color="auto"/>
                <w:bottom w:val="none" w:sz="0" w:space="0" w:color="auto"/>
                <w:right w:val="none" w:sz="0" w:space="0" w:color="auto"/>
              </w:divBdr>
            </w:div>
            <w:div w:id="1069112001">
              <w:marLeft w:val="0"/>
              <w:marRight w:val="0"/>
              <w:marTop w:val="72"/>
              <w:marBottom w:val="0"/>
              <w:divBdr>
                <w:top w:val="none" w:sz="0" w:space="0" w:color="auto"/>
                <w:left w:val="none" w:sz="0" w:space="0" w:color="auto"/>
                <w:bottom w:val="none" w:sz="0" w:space="0" w:color="auto"/>
                <w:right w:val="none" w:sz="0" w:space="0" w:color="auto"/>
              </w:divBdr>
            </w:div>
            <w:div w:id="1724331912">
              <w:marLeft w:val="0"/>
              <w:marRight w:val="0"/>
              <w:marTop w:val="72"/>
              <w:marBottom w:val="0"/>
              <w:divBdr>
                <w:top w:val="none" w:sz="0" w:space="0" w:color="auto"/>
                <w:left w:val="none" w:sz="0" w:space="0" w:color="auto"/>
                <w:bottom w:val="none" w:sz="0" w:space="0" w:color="auto"/>
                <w:right w:val="none" w:sz="0" w:space="0" w:color="auto"/>
              </w:divBdr>
              <w:divsChild>
                <w:div w:id="941844088">
                  <w:marLeft w:val="360"/>
                  <w:marRight w:val="0"/>
                  <w:marTop w:val="0"/>
                  <w:marBottom w:val="72"/>
                  <w:divBdr>
                    <w:top w:val="none" w:sz="0" w:space="0" w:color="auto"/>
                    <w:left w:val="none" w:sz="0" w:space="0" w:color="auto"/>
                    <w:bottom w:val="none" w:sz="0" w:space="0" w:color="auto"/>
                    <w:right w:val="none" w:sz="0" w:space="0" w:color="auto"/>
                  </w:divBdr>
                </w:div>
                <w:div w:id="1083186808">
                  <w:marLeft w:val="360"/>
                  <w:marRight w:val="0"/>
                  <w:marTop w:val="0"/>
                  <w:marBottom w:val="72"/>
                  <w:divBdr>
                    <w:top w:val="none" w:sz="0" w:space="0" w:color="auto"/>
                    <w:left w:val="none" w:sz="0" w:space="0" w:color="auto"/>
                    <w:bottom w:val="none" w:sz="0" w:space="0" w:color="auto"/>
                    <w:right w:val="none" w:sz="0" w:space="0" w:color="auto"/>
                  </w:divBdr>
                </w:div>
                <w:div w:id="1332637708">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315140083">
          <w:marLeft w:val="0"/>
          <w:marRight w:val="0"/>
          <w:marTop w:val="72"/>
          <w:marBottom w:val="240"/>
          <w:divBdr>
            <w:top w:val="none" w:sz="0" w:space="0" w:color="auto"/>
            <w:left w:val="none" w:sz="0" w:space="0" w:color="auto"/>
            <w:bottom w:val="none" w:sz="0" w:space="0" w:color="auto"/>
            <w:right w:val="none" w:sz="0" w:space="0" w:color="auto"/>
          </w:divBdr>
          <w:divsChild>
            <w:div w:id="321085952">
              <w:marLeft w:val="0"/>
              <w:marRight w:val="0"/>
              <w:marTop w:val="72"/>
              <w:marBottom w:val="0"/>
              <w:divBdr>
                <w:top w:val="none" w:sz="0" w:space="0" w:color="auto"/>
                <w:left w:val="none" w:sz="0" w:space="0" w:color="auto"/>
                <w:bottom w:val="none" w:sz="0" w:space="0" w:color="auto"/>
                <w:right w:val="none" w:sz="0" w:space="0" w:color="auto"/>
              </w:divBdr>
            </w:div>
            <w:div w:id="688800311">
              <w:marLeft w:val="0"/>
              <w:marRight w:val="0"/>
              <w:marTop w:val="72"/>
              <w:marBottom w:val="0"/>
              <w:divBdr>
                <w:top w:val="none" w:sz="0" w:space="0" w:color="auto"/>
                <w:left w:val="none" w:sz="0" w:space="0" w:color="auto"/>
                <w:bottom w:val="none" w:sz="0" w:space="0" w:color="auto"/>
                <w:right w:val="none" w:sz="0" w:space="0" w:color="auto"/>
              </w:divBdr>
            </w:div>
            <w:div w:id="841776540">
              <w:marLeft w:val="0"/>
              <w:marRight w:val="0"/>
              <w:marTop w:val="72"/>
              <w:marBottom w:val="0"/>
              <w:divBdr>
                <w:top w:val="none" w:sz="0" w:space="0" w:color="auto"/>
                <w:left w:val="none" w:sz="0" w:space="0" w:color="auto"/>
                <w:bottom w:val="none" w:sz="0" w:space="0" w:color="auto"/>
                <w:right w:val="none" w:sz="0" w:space="0" w:color="auto"/>
              </w:divBdr>
            </w:div>
            <w:div w:id="945038006">
              <w:marLeft w:val="0"/>
              <w:marRight w:val="0"/>
              <w:marTop w:val="72"/>
              <w:marBottom w:val="0"/>
              <w:divBdr>
                <w:top w:val="none" w:sz="0" w:space="0" w:color="auto"/>
                <w:left w:val="none" w:sz="0" w:space="0" w:color="auto"/>
                <w:bottom w:val="none" w:sz="0" w:space="0" w:color="auto"/>
                <w:right w:val="none" w:sz="0" w:space="0" w:color="auto"/>
              </w:divBdr>
              <w:divsChild>
                <w:div w:id="1230657360">
                  <w:marLeft w:val="360"/>
                  <w:marRight w:val="0"/>
                  <w:marTop w:val="0"/>
                  <w:marBottom w:val="72"/>
                  <w:divBdr>
                    <w:top w:val="none" w:sz="0" w:space="0" w:color="auto"/>
                    <w:left w:val="none" w:sz="0" w:space="0" w:color="auto"/>
                    <w:bottom w:val="none" w:sz="0" w:space="0" w:color="auto"/>
                    <w:right w:val="none" w:sz="0" w:space="0" w:color="auto"/>
                  </w:divBdr>
                </w:div>
                <w:div w:id="1780299762">
                  <w:marLeft w:val="360"/>
                  <w:marRight w:val="0"/>
                  <w:marTop w:val="0"/>
                  <w:marBottom w:val="72"/>
                  <w:divBdr>
                    <w:top w:val="none" w:sz="0" w:space="0" w:color="auto"/>
                    <w:left w:val="none" w:sz="0" w:space="0" w:color="auto"/>
                    <w:bottom w:val="none" w:sz="0" w:space="0" w:color="auto"/>
                    <w:right w:val="none" w:sz="0" w:space="0" w:color="auto"/>
                  </w:divBdr>
                </w:div>
                <w:div w:id="1822237551">
                  <w:marLeft w:val="360"/>
                  <w:marRight w:val="0"/>
                  <w:marTop w:val="72"/>
                  <w:marBottom w:val="72"/>
                  <w:divBdr>
                    <w:top w:val="none" w:sz="0" w:space="0" w:color="auto"/>
                    <w:left w:val="none" w:sz="0" w:space="0" w:color="auto"/>
                    <w:bottom w:val="none" w:sz="0" w:space="0" w:color="auto"/>
                    <w:right w:val="none" w:sz="0" w:space="0" w:color="auto"/>
                  </w:divBdr>
                </w:div>
              </w:divsChild>
            </w:div>
            <w:div w:id="1524902507">
              <w:marLeft w:val="0"/>
              <w:marRight w:val="0"/>
              <w:marTop w:val="72"/>
              <w:marBottom w:val="0"/>
              <w:divBdr>
                <w:top w:val="none" w:sz="0" w:space="0" w:color="auto"/>
                <w:left w:val="none" w:sz="0" w:space="0" w:color="auto"/>
                <w:bottom w:val="none" w:sz="0" w:space="0" w:color="auto"/>
                <w:right w:val="none" w:sz="0" w:space="0" w:color="auto"/>
              </w:divBdr>
            </w:div>
          </w:divsChild>
        </w:div>
        <w:div w:id="1357779418">
          <w:marLeft w:val="0"/>
          <w:marRight w:val="0"/>
          <w:marTop w:val="72"/>
          <w:marBottom w:val="240"/>
          <w:divBdr>
            <w:top w:val="none" w:sz="0" w:space="0" w:color="auto"/>
            <w:left w:val="none" w:sz="0" w:space="0" w:color="auto"/>
            <w:bottom w:val="none" w:sz="0" w:space="0" w:color="auto"/>
            <w:right w:val="none" w:sz="0" w:space="0" w:color="auto"/>
          </w:divBdr>
        </w:div>
      </w:divsChild>
    </w:div>
    <w:div w:id="1421559339">
      <w:bodyDiv w:val="1"/>
      <w:marLeft w:val="0"/>
      <w:marRight w:val="0"/>
      <w:marTop w:val="0"/>
      <w:marBottom w:val="0"/>
      <w:divBdr>
        <w:top w:val="none" w:sz="0" w:space="0" w:color="auto"/>
        <w:left w:val="none" w:sz="0" w:space="0" w:color="auto"/>
        <w:bottom w:val="none" w:sz="0" w:space="0" w:color="auto"/>
        <w:right w:val="none" w:sz="0" w:space="0" w:color="auto"/>
      </w:divBdr>
    </w:div>
    <w:div w:id="1422795956">
      <w:bodyDiv w:val="1"/>
      <w:marLeft w:val="0"/>
      <w:marRight w:val="0"/>
      <w:marTop w:val="0"/>
      <w:marBottom w:val="0"/>
      <w:divBdr>
        <w:top w:val="none" w:sz="0" w:space="0" w:color="auto"/>
        <w:left w:val="none" w:sz="0" w:space="0" w:color="auto"/>
        <w:bottom w:val="none" w:sz="0" w:space="0" w:color="auto"/>
        <w:right w:val="none" w:sz="0" w:space="0" w:color="auto"/>
      </w:divBdr>
    </w:div>
    <w:div w:id="1461605584">
      <w:bodyDiv w:val="1"/>
      <w:marLeft w:val="0"/>
      <w:marRight w:val="0"/>
      <w:marTop w:val="0"/>
      <w:marBottom w:val="0"/>
      <w:divBdr>
        <w:top w:val="none" w:sz="0" w:space="0" w:color="auto"/>
        <w:left w:val="none" w:sz="0" w:space="0" w:color="auto"/>
        <w:bottom w:val="none" w:sz="0" w:space="0" w:color="auto"/>
        <w:right w:val="none" w:sz="0" w:space="0" w:color="auto"/>
      </w:divBdr>
    </w:div>
    <w:div w:id="1471707090">
      <w:bodyDiv w:val="1"/>
      <w:marLeft w:val="0"/>
      <w:marRight w:val="0"/>
      <w:marTop w:val="0"/>
      <w:marBottom w:val="0"/>
      <w:divBdr>
        <w:top w:val="none" w:sz="0" w:space="0" w:color="auto"/>
        <w:left w:val="none" w:sz="0" w:space="0" w:color="auto"/>
        <w:bottom w:val="none" w:sz="0" w:space="0" w:color="auto"/>
        <w:right w:val="none" w:sz="0" w:space="0" w:color="auto"/>
      </w:divBdr>
      <w:divsChild>
        <w:div w:id="218320466">
          <w:marLeft w:val="360"/>
          <w:marRight w:val="0"/>
          <w:marTop w:val="72"/>
          <w:marBottom w:val="72"/>
          <w:divBdr>
            <w:top w:val="none" w:sz="0" w:space="0" w:color="auto"/>
            <w:left w:val="none" w:sz="0" w:space="0" w:color="auto"/>
            <w:bottom w:val="none" w:sz="0" w:space="0" w:color="auto"/>
            <w:right w:val="none" w:sz="0" w:space="0" w:color="auto"/>
          </w:divBdr>
        </w:div>
        <w:div w:id="983776140">
          <w:marLeft w:val="360"/>
          <w:marRight w:val="0"/>
          <w:marTop w:val="0"/>
          <w:marBottom w:val="72"/>
          <w:divBdr>
            <w:top w:val="none" w:sz="0" w:space="0" w:color="auto"/>
            <w:left w:val="none" w:sz="0" w:space="0" w:color="auto"/>
            <w:bottom w:val="none" w:sz="0" w:space="0" w:color="auto"/>
            <w:right w:val="none" w:sz="0" w:space="0" w:color="auto"/>
          </w:divBdr>
        </w:div>
        <w:div w:id="1418790845">
          <w:marLeft w:val="360"/>
          <w:marRight w:val="0"/>
          <w:marTop w:val="0"/>
          <w:marBottom w:val="72"/>
          <w:divBdr>
            <w:top w:val="none" w:sz="0" w:space="0" w:color="auto"/>
            <w:left w:val="none" w:sz="0" w:space="0" w:color="auto"/>
            <w:bottom w:val="none" w:sz="0" w:space="0" w:color="auto"/>
            <w:right w:val="none" w:sz="0" w:space="0" w:color="auto"/>
          </w:divBdr>
        </w:div>
        <w:div w:id="1983534832">
          <w:marLeft w:val="360"/>
          <w:marRight w:val="0"/>
          <w:marTop w:val="0"/>
          <w:marBottom w:val="72"/>
          <w:divBdr>
            <w:top w:val="none" w:sz="0" w:space="0" w:color="auto"/>
            <w:left w:val="none" w:sz="0" w:space="0" w:color="auto"/>
            <w:bottom w:val="none" w:sz="0" w:space="0" w:color="auto"/>
            <w:right w:val="none" w:sz="0" w:space="0" w:color="auto"/>
          </w:divBdr>
        </w:div>
      </w:divsChild>
    </w:div>
    <w:div w:id="1479298721">
      <w:bodyDiv w:val="1"/>
      <w:marLeft w:val="0"/>
      <w:marRight w:val="0"/>
      <w:marTop w:val="0"/>
      <w:marBottom w:val="0"/>
      <w:divBdr>
        <w:top w:val="none" w:sz="0" w:space="0" w:color="auto"/>
        <w:left w:val="none" w:sz="0" w:space="0" w:color="auto"/>
        <w:bottom w:val="none" w:sz="0" w:space="0" w:color="auto"/>
        <w:right w:val="none" w:sz="0" w:space="0" w:color="auto"/>
      </w:divBdr>
    </w:div>
    <w:div w:id="1546480617">
      <w:bodyDiv w:val="1"/>
      <w:marLeft w:val="0"/>
      <w:marRight w:val="0"/>
      <w:marTop w:val="0"/>
      <w:marBottom w:val="0"/>
      <w:divBdr>
        <w:top w:val="none" w:sz="0" w:space="0" w:color="auto"/>
        <w:left w:val="none" w:sz="0" w:space="0" w:color="auto"/>
        <w:bottom w:val="none" w:sz="0" w:space="0" w:color="auto"/>
        <w:right w:val="none" w:sz="0" w:space="0" w:color="auto"/>
      </w:divBdr>
      <w:divsChild>
        <w:div w:id="437216115">
          <w:marLeft w:val="0"/>
          <w:marRight w:val="0"/>
          <w:marTop w:val="72"/>
          <w:marBottom w:val="0"/>
          <w:divBdr>
            <w:top w:val="none" w:sz="0" w:space="0" w:color="auto"/>
            <w:left w:val="none" w:sz="0" w:space="0" w:color="auto"/>
            <w:bottom w:val="none" w:sz="0" w:space="0" w:color="auto"/>
            <w:right w:val="none" w:sz="0" w:space="0" w:color="auto"/>
          </w:divBdr>
        </w:div>
        <w:div w:id="1005747953">
          <w:marLeft w:val="0"/>
          <w:marRight w:val="0"/>
          <w:marTop w:val="72"/>
          <w:marBottom w:val="0"/>
          <w:divBdr>
            <w:top w:val="none" w:sz="0" w:space="0" w:color="auto"/>
            <w:left w:val="none" w:sz="0" w:space="0" w:color="auto"/>
            <w:bottom w:val="none" w:sz="0" w:space="0" w:color="auto"/>
            <w:right w:val="none" w:sz="0" w:space="0" w:color="auto"/>
          </w:divBdr>
        </w:div>
        <w:div w:id="1263415525">
          <w:marLeft w:val="0"/>
          <w:marRight w:val="0"/>
          <w:marTop w:val="72"/>
          <w:marBottom w:val="0"/>
          <w:divBdr>
            <w:top w:val="none" w:sz="0" w:space="0" w:color="auto"/>
            <w:left w:val="none" w:sz="0" w:space="0" w:color="auto"/>
            <w:bottom w:val="none" w:sz="0" w:space="0" w:color="auto"/>
            <w:right w:val="none" w:sz="0" w:space="0" w:color="auto"/>
          </w:divBdr>
        </w:div>
      </w:divsChild>
    </w:div>
    <w:div w:id="1561021202">
      <w:bodyDiv w:val="1"/>
      <w:marLeft w:val="0"/>
      <w:marRight w:val="0"/>
      <w:marTop w:val="0"/>
      <w:marBottom w:val="0"/>
      <w:divBdr>
        <w:top w:val="none" w:sz="0" w:space="0" w:color="auto"/>
        <w:left w:val="none" w:sz="0" w:space="0" w:color="auto"/>
        <w:bottom w:val="none" w:sz="0" w:space="0" w:color="auto"/>
        <w:right w:val="none" w:sz="0" w:space="0" w:color="auto"/>
      </w:divBdr>
    </w:div>
    <w:div w:id="1563371572">
      <w:bodyDiv w:val="1"/>
      <w:marLeft w:val="0"/>
      <w:marRight w:val="0"/>
      <w:marTop w:val="0"/>
      <w:marBottom w:val="0"/>
      <w:divBdr>
        <w:top w:val="none" w:sz="0" w:space="0" w:color="auto"/>
        <w:left w:val="none" w:sz="0" w:space="0" w:color="auto"/>
        <w:bottom w:val="none" w:sz="0" w:space="0" w:color="auto"/>
        <w:right w:val="none" w:sz="0" w:space="0" w:color="auto"/>
      </w:divBdr>
      <w:divsChild>
        <w:div w:id="553077247">
          <w:marLeft w:val="0"/>
          <w:marRight w:val="0"/>
          <w:marTop w:val="72"/>
          <w:marBottom w:val="0"/>
          <w:divBdr>
            <w:top w:val="none" w:sz="0" w:space="0" w:color="auto"/>
            <w:left w:val="none" w:sz="0" w:space="0" w:color="auto"/>
            <w:bottom w:val="none" w:sz="0" w:space="0" w:color="auto"/>
            <w:right w:val="none" w:sz="0" w:space="0" w:color="auto"/>
          </w:divBdr>
          <w:divsChild>
            <w:div w:id="447511555">
              <w:marLeft w:val="360"/>
              <w:marRight w:val="0"/>
              <w:marTop w:val="0"/>
              <w:marBottom w:val="72"/>
              <w:divBdr>
                <w:top w:val="none" w:sz="0" w:space="0" w:color="auto"/>
                <w:left w:val="none" w:sz="0" w:space="0" w:color="auto"/>
                <w:bottom w:val="none" w:sz="0" w:space="0" w:color="auto"/>
                <w:right w:val="none" w:sz="0" w:space="0" w:color="auto"/>
              </w:divBdr>
            </w:div>
            <w:div w:id="1016036223">
              <w:marLeft w:val="360"/>
              <w:marRight w:val="0"/>
              <w:marTop w:val="72"/>
              <w:marBottom w:val="72"/>
              <w:divBdr>
                <w:top w:val="none" w:sz="0" w:space="0" w:color="auto"/>
                <w:left w:val="none" w:sz="0" w:space="0" w:color="auto"/>
                <w:bottom w:val="none" w:sz="0" w:space="0" w:color="auto"/>
                <w:right w:val="none" w:sz="0" w:space="0" w:color="auto"/>
              </w:divBdr>
            </w:div>
            <w:div w:id="1438212397">
              <w:marLeft w:val="360"/>
              <w:marRight w:val="0"/>
              <w:marTop w:val="0"/>
              <w:marBottom w:val="72"/>
              <w:divBdr>
                <w:top w:val="none" w:sz="0" w:space="0" w:color="auto"/>
                <w:left w:val="none" w:sz="0" w:space="0" w:color="auto"/>
                <w:bottom w:val="none" w:sz="0" w:space="0" w:color="auto"/>
                <w:right w:val="none" w:sz="0" w:space="0" w:color="auto"/>
              </w:divBdr>
            </w:div>
          </w:divsChild>
        </w:div>
        <w:div w:id="2104757751">
          <w:marLeft w:val="0"/>
          <w:marRight w:val="0"/>
          <w:marTop w:val="72"/>
          <w:marBottom w:val="0"/>
          <w:divBdr>
            <w:top w:val="none" w:sz="0" w:space="0" w:color="auto"/>
            <w:left w:val="none" w:sz="0" w:space="0" w:color="auto"/>
            <w:bottom w:val="none" w:sz="0" w:space="0" w:color="auto"/>
            <w:right w:val="none" w:sz="0" w:space="0" w:color="auto"/>
          </w:divBdr>
          <w:divsChild>
            <w:div w:id="11035330">
              <w:marLeft w:val="360"/>
              <w:marRight w:val="0"/>
              <w:marTop w:val="0"/>
              <w:marBottom w:val="72"/>
              <w:divBdr>
                <w:top w:val="none" w:sz="0" w:space="0" w:color="auto"/>
                <w:left w:val="none" w:sz="0" w:space="0" w:color="auto"/>
                <w:bottom w:val="none" w:sz="0" w:space="0" w:color="auto"/>
                <w:right w:val="none" w:sz="0" w:space="0" w:color="auto"/>
              </w:divBdr>
            </w:div>
            <w:div w:id="303436524">
              <w:marLeft w:val="360"/>
              <w:marRight w:val="0"/>
              <w:marTop w:val="0"/>
              <w:marBottom w:val="72"/>
              <w:divBdr>
                <w:top w:val="none" w:sz="0" w:space="0" w:color="auto"/>
                <w:left w:val="none" w:sz="0" w:space="0" w:color="auto"/>
                <w:bottom w:val="none" w:sz="0" w:space="0" w:color="auto"/>
                <w:right w:val="none" w:sz="0" w:space="0" w:color="auto"/>
              </w:divBdr>
            </w:div>
            <w:div w:id="500970465">
              <w:marLeft w:val="360"/>
              <w:marRight w:val="0"/>
              <w:marTop w:val="0"/>
              <w:marBottom w:val="72"/>
              <w:divBdr>
                <w:top w:val="none" w:sz="0" w:space="0" w:color="auto"/>
                <w:left w:val="none" w:sz="0" w:space="0" w:color="auto"/>
                <w:bottom w:val="none" w:sz="0" w:space="0" w:color="auto"/>
                <w:right w:val="none" w:sz="0" w:space="0" w:color="auto"/>
              </w:divBdr>
            </w:div>
            <w:div w:id="712732720">
              <w:marLeft w:val="360"/>
              <w:marRight w:val="0"/>
              <w:marTop w:val="0"/>
              <w:marBottom w:val="72"/>
              <w:divBdr>
                <w:top w:val="none" w:sz="0" w:space="0" w:color="auto"/>
                <w:left w:val="none" w:sz="0" w:space="0" w:color="auto"/>
                <w:bottom w:val="none" w:sz="0" w:space="0" w:color="auto"/>
                <w:right w:val="none" w:sz="0" w:space="0" w:color="auto"/>
              </w:divBdr>
            </w:div>
            <w:div w:id="949362584">
              <w:marLeft w:val="360"/>
              <w:marRight w:val="0"/>
              <w:marTop w:val="0"/>
              <w:marBottom w:val="72"/>
              <w:divBdr>
                <w:top w:val="none" w:sz="0" w:space="0" w:color="auto"/>
                <w:left w:val="none" w:sz="0" w:space="0" w:color="auto"/>
                <w:bottom w:val="none" w:sz="0" w:space="0" w:color="auto"/>
                <w:right w:val="none" w:sz="0" w:space="0" w:color="auto"/>
              </w:divBdr>
            </w:div>
            <w:div w:id="1041052675">
              <w:marLeft w:val="360"/>
              <w:marRight w:val="0"/>
              <w:marTop w:val="0"/>
              <w:marBottom w:val="72"/>
              <w:divBdr>
                <w:top w:val="none" w:sz="0" w:space="0" w:color="auto"/>
                <w:left w:val="none" w:sz="0" w:space="0" w:color="auto"/>
                <w:bottom w:val="none" w:sz="0" w:space="0" w:color="auto"/>
                <w:right w:val="none" w:sz="0" w:space="0" w:color="auto"/>
              </w:divBdr>
            </w:div>
            <w:div w:id="1151360507">
              <w:marLeft w:val="360"/>
              <w:marRight w:val="0"/>
              <w:marTop w:val="0"/>
              <w:marBottom w:val="72"/>
              <w:divBdr>
                <w:top w:val="none" w:sz="0" w:space="0" w:color="auto"/>
                <w:left w:val="none" w:sz="0" w:space="0" w:color="auto"/>
                <w:bottom w:val="none" w:sz="0" w:space="0" w:color="auto"/>
                <w:right w:val="none" w:sz="0" w:space="0" w:color="auto"/>
              </w:divBdr>
            </w:div>
            <w:div w:id="1174883252">
              <w:marLeft w:val="360"/>
              <w:marRight w:val="0"/>
              <w:marTop w:val="0"/>
              <w:marBottom w:val="72"/>
              <w:divBdr>
                <w:top w:val="none" w:sz="0" w:space="0" w:color="auto"/>
                <w:left w:val="none" w:sz="0" w:space="0" w:color="auto"/>
                <w:bottom w:val="none" w:sz="0" w:space="0" w:color="auto"/>
                <w:right w:val="none" w:sz="0" w:space="0" w:color="auto"/>
              </w:divBdr>
            </w:div>
            <w:div w:id="1273435021">
              <w:marLeft w:val="360"/>
              <w:marRight w:val="0"/>
              <w:marTop w:val="0"/>
              <w:marBottom w:val="72"/>
              <w:divBdr>
                <w:top w:val="none" w:sz="0" w:space="0" w:color="auto"/>
                <w:left w:val="none" w:sz="0" w:space="0" w:color="auto"/>
                <w:bottom w:val="none" w:sz="0" w:space="0" w:color="auto"/>
                <w:right w:val="none" w:sz="0" w:space="0" w:color="auto"/>
              </w:divBdr>
            </w:div>
            <w:div w:id="1710375211">
              <w:marLeft w:val="360"/>
              <w:marRight w:val="0"/>
              <w:marTop w:val="72"/>
              <w:marBottom w:val="72"/>
              <w:divBdr>
                <w:top w:val="none" w:sz="0" w:space="0" w:color="auto"/>
                <w:left w:val="none" w:sz="0" w:space="0" w:color="auto"/>
                <w:bottom w:val="none" w:sz="0" w:space="0" w:color="auto"/>
                <w:right w:val="none" w:sz="0" w:space="0" w:color="auto"/>
              </w:divBdr>
            </w:div>
            <w:div w:id="2008559971">
              <w:marLeft w:val="360"/>
              <w:marRight w:val="0"/>
              <w:marTop w:val="0"/>
              <w:marBottom w:val="72"/>
              <w:divBdr>
                <w:top w:val="none" w:sz="0" w:space="0" w:color="auto"/>
                <w:left w:val="none" w:sz="0" w:space="0" w:color="auto"/>
                <w:bottom w:val="none" w:sz="0" w:space="0" w:color="auto"/>
                <w:right w:val="none" w:sz="0" w:space="0" w:color="auto"/>
              </w:divBdr>
            </w:div>
            <w:div w:id="209312143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95556896">
      <w:bodyDiv w:val="1"/>
      <w:marLeft w:val="0"/>
      <w:marRight w:val="0"/>
      <w:marTop w:val="0"/>
      <w:marBottom w:val="0"/>
      <w:divBdr>
        <w:top w:val="none" w:sz="0" w:space="0" w:color="auto"/>
        <w:left w:val="none" w:sz="0" w:space="0" w:color="auto"/>
        <w:bottom w:val="none" w:sz="0" w:space="0" w:color="auto"/>
        <w:right w:val="none" w:sz="0" w:space="0" w:color="auto"/>
      </w:divBdr>
      <w:divsChild>
        <w:div w:id="136341637">
          <w:marLeft w:val="0"/>
          <w:marRight w:val="0"/>
          <w:marTop w:val="72"/>
          <w:marBottom w:val="0"/>
          <w:divBdr>
            <w:top w:val="none" w:sz="0" w:space="0" w:color="auto"/>
            <w:left w:val="none" w:sz="0" w:space="0" w:color="auto"/>
            <w:bottom w:val="none" w:sz="0" w:space="0" w:color="auto"/>
            <w:right w:val="none" w:sz="0" w:space="0" w:color="auto"/>
          </w:divBdr>
        </w:div>
        <w:div w:id="1231648379">
          <w:marLeft w:val="0"/>
          <w:marRight w:val="0"/>
          <w:marTop w:val="72"/>
          <w:marBottom w:val="0"/>
          <w:divBdr>
            <w:top w:val="none" w:sz="0" w:space="0" w:color="auto"/>
            <w:left w:val="none" w:sz="0" w:space="0" w:color="auto"/>
            <w:bottom w:val="none" w:sz="0" w:space="0" w:color="auto"/>
            <w:right w:val="none" w:sz="0" w:space="0" w:color="auto"/>
          </w:divBdr>
        </w:div>
        <w:div w:id="2129468828">
          <w:marLeft w:val="0"/>
          <w:marRight w:val="0"/>
          <w:marTop w:val="72"/>
          <w:marBottom w:val="0"/>
          <w:divBdr>
            <w:top w:val="none" w:sz="0" w:space="0" w:color="auto"/>
            <w:left w:val="none" w:sz="0" w:space="0" w:color="auto"/>
            <w:bottom w:val="none" w:sz="0" w:space="0" w:color="auto"/>
            <w:right w:val="none" w:sz="0" w:space="0" w:color="auto"/>
          </w:divBdr>
        </w:div>
      </w:divsChild>
    </w:div>
    <w:div w:id="1645156300">
      <w:bodyDiv w:val="1"/>
      <w:marLeft w:val="0"/>
      <w:marRight w:val="0"/>
      <w:marTop w:val="0"/>
      <w:marBottom w:val="0"/>
      <w:divBdr>
        <w:top w:val="none" w:sz="0" w:space="0" w:color="auto"/>
        <w:left w:val="none" w:sz="0" w:space="0" w:color="auto"/>
        <w:bottom w:val="none" w:sz="0" w:space="0" w:color="auto"/>
        <w:right w:val="none" w:sz="0" w:space="0" w:color="auto"/>
      </w:divBdr>
      <w:divsChild>
        <w:div w:id="1197233634">
          <w:marLeft w:val="360"/>
          <w:marRight w:val="0"/>
          <w:marTop w:val="0"/>
          <w:marBottom w:val="0"/>
          <w:divBdr>
            <w:top w:val="none" w:sz="0" w:space="0" w:color="auto"/>
            <w:left w:val="none" w:sz="0" w:space="0" w:color="auto"/>
            <w:bottom w:val="none" w:sz="0" w:space="0" w:color="auto"/>
            <w:right w:val="none" w:sz="0" w:space="0" w:color="auto"/>
          </w:divBdr>
        </w:div>
        <w:div w:id="1624455784">
          <w:marLeft w:val="360"/>
          <w:marRight w:val="0"/>
          <w:marTop w:val="0"/>
          <w:marBottom w:val="0"/>
          <w:divBdr>
            <w:top w:val="none" w:sz="0" w:space="0" w:color="auto"/>
            <w:left w:val="none" w:sz="0" w:space="0" w:color="auto"/>
            <w:bottom w:val="none" w:sz="0" w:space="0" w:color="auto"/>
            <w:right w:val="none" w:sz="0" w:space="0" w:color="auto"/>
          </w:divBdr>
        </w:div>
      </w:divsChild>
    </w:div>
    <w:div w:id="1679229791">
      <w:bodyDiv w:val="1"/>
      <w:marLeft w:val="0"/>
      <w:marRight w:val="0"/>
      <w:marTop w:val="0"/>
      <w:marBottom w:val="0"/>
      <w:divBdr>
        <w:top w:val="none" w:sz="0" w:space="0" w:color="auto"/>
        <w:left w:val="none" w:sz="0" w:space="0" w:color="auto"/>
        <w:bottom w:val="none" w:sz="0" w:space="0" w:color="auto"/>
        <w:right w:val="none" w:sz="0" w:space="0" w:color="auto"/>
      </w:divBdr>
      <w:divsChild>
        <w:div w:id="18431854">
          <w:marLeft w:val="0"/>
          <w:marRight w:val="0"/>
          <w:marTop w:val="72"/>
          <w:marBottom w:val="0"/>
          <w:divBdr>
            <w:top w:val="none" w:sz="0" w:space="0" w:color="auto"/>
            <w:left w:val="none" w:sz="0" w:space="0" w:color="auto"/>
            <w:bottom w:val="none" w:sz="0" w:space="0" w:color="auto"/>
            <w:right w:val="none" w:sz="0" w:space="0" w:color="auto"/>
          </w:divBdr>
        </w:div>
        <w:div w:id="1100251028">
          <w:marLeft w:val="0"/>
          <w:marRight w:val="0"/>
          <w:marTop w:val="72"/>
          <w:marBottom w:val="0"/>
          <w:divBdr>
            <w:top w:val="none" w:sz="0" w:space="0" w:color="auto"/>
            <w:left w:val="none" w:sz="0" w:space="0" w:color="auto"/>
            <w:bottom w:val="none" w:sz="0" w:space="0" w:color="auto"/>
            <w:right w:val="none" w:sz="0" w:space="0" w:color="auto"/>
          </w:divBdr>
          <w:divsChild>
            <w:div w:id="193469754">
              <w:marLeft w:val="360"/>
              <w:marRight w:val="0"/>
              <w:marTop w:val="0"/>
              <w:marBottom w:val="72"/>
              <w:divBdr>
                <w:top w:val="none" w:sz="0" w:space="0" w:color="auto"/>
                <w:left w:val="none" w:sz="0" w:space="0" w:color="auto"/>
                <w:bottom w:val="none" w:sz="0" w:space="0" w:color="auto"/>
                <w:right w:val="none" w:sz="0" w:space="0" w:color="auto"/>
              </w:divBdr>
            </w:div>
            <w:div w:id="418016145">
              <w:marLeft w:val="360"/>
              <w:marRight w:val="0"/>
              <w:marTop w:val="0"/>
              <w:marBottom w:val="72"/>
              <w:divBdr>
                <w:top w:val="none" w:sz="0" w:space="0" w:color="auto"/>
                <w:left w:val="none" w:sz="0" w:space="0" w:color="auto"/>
                <w:bottom w:val="none" w:sz="0" w:space="0" w:color="auto"/>
                <w:right w:val="none" w:sz="0" w:space="0" w:color="auto"/>
              </w:divBdr>
              <w:divsChild>
                <w:div w:id="235433388">
                  <w:marLeft w:val="360"/>
                  <w:marRight w:val="0"/>
                  <w:marTop w:val="0"/>
                  <w:marBottom w:val="0"/>
                  <w:divBdr>
                    <w:top w:val="none" w:sz="0" w:space="0" w:color="auto"/>
                    <w:left w:val="none" w:sz="0" w:space="0" w:color="auto"/>
                    <w:bottom w:val="none" w:sz="0" w:space="0" w:color="auto"/>
                    <w:right w:val="none" w:sz="0" w:space="0" w:color="auto"/>
                  </w:divBdr>
                </w:div>
                <w:div w:id="1502772857">
                  <w:marLeft w:val="360"/>
                  <w:marRight w:val="0"/>
                  <w:marTop w:val="0"/>
                  <w:marBottom w:val="0"/>
                  <w:divBdr>
                    <w:top w:val="none" w:sz="0" w:space="0" w:color="auto"/>
                    <w:left w:val="none" w:sz="0" w:space="0" w:color="auto"/>
                    <w:bottom w:val="none" w:sz="0" w:space="0" w:color="auto"/>
                    <w:right w:val="none" w:sz="0" w:space="0" w:color="auto"/>
                  </w:divBdr>
                </w:div>
              </w:divsChild>
            </w:div>
            <w:div w:id="1135178613">
              <w:marLeft w:val="360"/>
              <w:marRight w:val="0"/>
              <w:marTop w:val="72"/>
              <w:marBottom w:val="72"/>
              <w:divBdr>
                <w:top w:val="none" w:sz="0" w:space="0" w:color="auto"/>
                <w:left w:val="none" w:sz="0" w:space="0" w:color="auto"/>
                <w:bottom w:val="none" w:sz="0" w:space="0" w:color="auto"/>
                <w:right w:val="none" w:sz="0" w:space="0" w:color="auto"/>
              </w:divBdr>
            </w:div>
          </w:divsChild>
        </w:div>
        <w:div w:id="2138792095">
          <w:marLeft w:val="0"/>
          <w:marRight w:val="0"/>
          <w:marTop w:val="72"/>
          <w:marBottom w:val="0"/>
          <w:divBdr>
            <w:top w:val="none" w:sz="0" w:space="0" w:color="auto"/>
            <w:left w:val="none" w:sz="0" w:space="0" w:color="auto"/>
            <w:bottom w:val="none" w:sz="0" w:space="0" w:color="auto"/>
            <w:right w:val="none" w:sz="0" w:space="0" w:color="auto"/>
          </w:divBdr>
        </w:div>
      </w:divsChild>
    </w:div>
    <w:div w:id="1688872260">
      <w:bodyDiv w:val="1"/>
      <w:marLeft w:val="0"/>
      <w:marRight w:val="0"/>
      <w:marTop w:val="0"/>
      <w:marBottom w:val="0"/>
      <w:divBdr>
        <w:top w:val="none" w:sz="0" w:space="0" w:color="auto"/>
        <w:left w:val="none" w:sz="0" w:space="0" w:color="auto"/>
        <w:bottom w:val="none" w:sz="0" w:space="0" w:color="auto"/>
        <w:right w:val="none" w:sz="0" w:space="0" w:color="auto"/>
      </w:divBdr>
    </w:div>
    <w:div w:id="1696999412">
      <w:bodyDiv w:val="1"/>
      <w:marLeft w:val="0"/>
      <w:marRight w:val="0"/>
      <w:marTop w:val="0"/>
      <w:marBottom w:val="0"/>
      <w:divBdr>
        <w:top w:val="none" w:sz="0" w:space="0" w:color="auto"/>
        <w:left w:val="none" w:sz="0" w:space="0" w:color="auto"/>
        <w:bottom w:val="none" w:sz="0" w:space="0" w:color="auto"/>
        <w:right w:val="none" w:sz="0" w:space="0" w:color="auto"/>
      </w:divBdr>
      <w:divsChild>
        <w:div w:id="941495907">
          <w:marLeft w:val="0"/>
          <w:marRight w:val="0"/>
          <w:marTop w:val="72"/>
          <w:marBottom w:val="0"/>
          <w:divBdr>
            <w:top w:val="none" w:sz="0" w:space="0" w:color="auto"/>
            <w:left w:val="none" w:sz="0" w:space="0" w:color="auto"/>
            <w:bottom w:val="none" w:sz="0" w:space="0" w:color="auto"/>
            <w:right w:val="none" w:sz="0" w:space="0" w:color="auto"/>
          </w:divBdr>
        </w:div>
        <w:div w:id="2004895420">
          <w:marLeft w:val="0"/>
          <w:marRight w:val="0"/>
          <w:marTop w:val="72"/>
          <w:marBottom w:val="0"/>
          <w:divBdr>
            <w:top w:val="none" w:sz="0" w:space="0" w:color="auto"/>
            <w:left w:val="none" w:sz="0" w:space="0" w:color="auto"/>
            <w:bottom w:val="none" w:sz="0" w:space="0" w:color="auto"/>
            <w:right w:val="none" w:sz="0" w:space="0" w:color="auto"/>
          </w:divBdr>
        </w:div>
      </w:divsChild>
    </w:div>
    <w:div w:id="1707018743">
      <w:bodyDiv w:val="1"/>
      <w:marLeft w:val="0"/>
      <w:marRight w:val="0"/>
      <w:marTop w:val="0"/>
      <w:marBottom w:val="0"/>
      <w:divBdr>
        <w:top w:val="none" w:sz="0" w:space="0" w:color="auto"/>
        <w:left w:val="none" w:sz="0" w:space="0" w:color="auto"/>
        <w:bottom w:val="none" w:sz="0" w:space="0" w:color="auto"/>
        <w:right w:val="none" w:sz="0" w:space="0" w:color="auto"/>
      </w:divBdr>
    </w:div>
    <w:div w:id="1715885962">
      <w:bodyDiv w:val="1"/>
      <w:marLeft w:val="0"/>
      <w:marRight w:val="0"/>
      <w:marTop w:val="0"/>
      <w:marBottom w:val="0"/>
      <w:divBdr>
        <w:top w:val="none" w:sz="0" w:space="0" w:color="auto"/>
        <w:left w:val="none" w:sz="0" w:space="0" w:color="auto"/>
        <w:bottom w:val="none" w:sz="0" w:space="0" w:color="auto"/>
        <w:right w:val="none" w:sz="0" w:space="0" w:color="auto"/>
      </w:divBdr>
    </w:div>
    <w:div w:id="1729302914">
      <w:bodyDiv w:val="1"/>
      <w:marLeft w:val="0"/>
      <w:marRight w:val="0"/>
      <w:marTop w:val="0"/>
      <w:marBottom w:val="0"/>
      <w:divBdr>
        <w:top w:val="none" w:sz="0" w:space="0" w:color="auto"/>
        <w:left w:val="none" w:sz="0" w:space="0" w:color="auto"/>
        <w:bottom w:val="none" w:sz="0" w:space="0" w:color="auto"/>
        <w:right w:val="none" w:sz="0" w:space="0" w:color="auto"/>
      </w:divBdr>
    </w:div>
    <w:div w:id="1733851227">
      <w:bodyDiv w:val="1"/>
      <w:marLeft w:val="0"/>
      <w:marRight w:val="0"/>
      <w:marTop w:val="0"/>
      <w:marBottom w:val="0"/>
      <w:divBdr>
        <w:top w:val="none" w:sz="0" w:space="0" w:color="auto"/>
        <w:left w:val="none" w:sz="0" w:space="0" w:color="auto"/>
        <w:bottom w:val="none" w:sz="0" w:space="0" w:color="auto"/>
        <w:right w:val="none" w:sz="0" w:space="0" w:color="auto"/>
      </w:divBdr>
    </w:div>
    <w:div w:id="1738479578">
      <w:bodyDiv w:val="1"/>
      <w:marLeft w:val="0"/>
      <w:marRight w:val="0"/>
      <w:marTop w:val="0"/>
      <w:marBottom w:val="0"/>
      <w:divBdr>
        <w:top w:val="none" w:sz="0" w:space="0" w:color="auto"/>
        <w:left w:val="none" w:sz="0" w:space="0" w:color="auto"/>
        <w:bottom w:val="none" w:sz="0" w:space="0" w:color="auto"/>
        <w:right w:val="none" w:sz="0" w:space="0" w:color="auto"/>
      </w:divBdr>
    </w:div>
    <w:div w:id="1738701032">
      <w:bodyDiv w:val="1"/>
      <w:marLeft w:val="0"/>
      <w:marRight w:val="0"/>
      <w:marTop w:val="0"/>
      <w:marBottom w:val="0"/>
      <w:divBdr>
        <w:top w:val="none" w:sz="0" w:space="0" w:color="auto"/>
        <w:left w:val="none" w:sz="0" w:space="0" w:color="auto"/>
        <w:bottom w:val="none" w:sz="0" w:space="0" w:color="auto"/>
        <w:right w:val="none" w:sz="0" w:space="0" w:color="auto"/>
      </w:divBdr>
    </w:div>
    <w:div w:id="1747799725">
      <w:bodyDiv w:val="1"/>
      <w:marLeft w:val="0"/>
      <w:marRight w:val="0"/>
      <w:marTop w:val="0"/>
      <w:marBottom w:val="0"/>
      <w:divBdr>
        <w:top w:val="none" w:sz="0" w:space="0" w:color="auto"/>
        <w:left w:val="none" w:sz="0" w:space="0" w:color="auto"/>
        <w:bottom w:val="none" w:sz="0" w:space="0" w:color="auto"/>
        <w:right w:val="none" w:sz="0" w:space="0" w:color="auto"/>
      </w:divBdr>
    </w:div>
    <w:div w:id="1768379841">
      <w:bodyDiv w:val="1"/>
      <w:marLeft w:val="0"/>
      <w:marRight w:val="0"/>
      <w:marTop w:val="0"/>
      <w:marBottom w:val="0"/>
      <w:divBdr>
        <w:top w:val="none" w:sz="0" w:space="0" w:color="auto"/>
        <w:left w:val="none" w:sz="0" w:space="0" w:color="auto"/>
        <w:bottom w:val="none" w:sz="0" w:space="0" w:color="auto"/>
        <w:right w:val="none" w:sz="0" w:space="0" w:color="auto"/>
      </w:divBdr>
    </w:div>
    <w:div w:id="1847206475">
      <w:bodyDiv w:val="1"/>
      <w:marLeft w:val="0"/>
      <w:marRight w:val="0"/>
      <w:marTop w:val="0"/>
      <w:marBottom w:val="0"/>
      <w:divBdr>
        <w:top w:val="none" w:sz="0" w:space="0" w:color="auto"/>
        <w:left w:val="none" w:sz="0" w:space="0" w:color="auto"/>
        <w:bottom w:val="none" w:sz="0" w:space="0" w:color="auto"/>
        <w:right w:val="none" w:sz="0" w:space="0" w:color="auto"/>
      </w:divBdr>
      <w:divsChild>
        <w:div w:id="22169134">
          <w:marLeft w:val="0"/>
          <w:marRight w:val="0"/>
          <w:marTop w:val="72"/>
          <w:marBottom w:val="0"/>
          <w:divBdr>
            <w:top w:val="none" w:sz="0" w:space="0" w:color="auto"/>
            <w:left w:val="none" w:sz="0" w:space="0" w:color="auto"/>
            <w:bottom w:val="none" w:sz="0" w:space="0" w:color="auto"/>
            <w:right w:val="none" w:sz="0" w:space="0" w:color="auto"/>
          </w:divBdr>
        </w:div>
        <w:div w:id="1494298707">
          <w:marLeft w:val="0"/>
          <w:marRight w:val="0"/>
          <w:marTop w:val="72"/>
          <w:marBottom w:val="0"/>
          <w:divBdr>
            <w:top w:val="none" w:sz="0" w:space="0" w:color="auto"/>
            <w:left w:val="none" w:sz="0" w:space="0" w:color="auto"/>
            <w:bottom w:val="none" w:sz="0" w:space="0" w:color="auto"/>
            <w:right w:val="none" w:sz="0" w:space="0" w:color="auto"/>
          </w:divBdr>
        </w:div>
        <w:div w:id="1506750806">
          <w:marLeft w:val="0"/>
          <w:marRight w:val="0"/>
          <w:marTop w:val="72"/>
          <w:marBottom w:val="0"/>
          <w:divBdr>
            <w:top w:val="none" w:sz="0" w:space="0" w:color="auto"/>
            <w:left w:val="none" w:sz="0" w:space="0" w:color="auto"/>
            <w:bottom w:val="none" w:sz="0" w:space="0" w:color="auto"/>
            <w:right w:val="none" w:sz="0" w:space="0" w:color="auto"/>
          </w:divBdr>
        </w:div>
      </w:divsChild>
    </w:div>
    <w:div w:id="1911036843">
      <w:bodyDiv w:val="1"/>
      <w:marLeft w:val="0"/>
      <w:marRight w:val="0"/>
      <w:marTop w:val="0"/>
      <w:marBottom w:val="0"/>
      <w:divBdr>
        <w:top w:val="none" w:sz="0" w:space="0" w:color="auto"/>
        <w:left w:val="none" w:sz="0" w:space="0" w:color="auto"/>
        <w:bottom w:val="none" w:sz="0" w:space="0" w:color="auto"/>
        <w:right w:val="none" w:sz="0" w:space="0" w:color="auto"/>
      </w:divBdr>
      <w:divsChild>
        <w:div w:id="502941781">
          <w:marLeft w:val="0"/>
          <w:marRight w:val="0"/>
          <w:marTop w:val="0"/>
          <w:marBottom w:val="0"/>
          <w:divBdr>
            <w:top w:val="none" w:sz="0" w:space="0" w:color="auto"/>
            <w:left w:val="none" w:sz="0" w:space="0" w:color="auto"/>
            <w:bottom w:val="none" w:sz="0" w:space="0" w:color="auto"/>
            <w:right w:val="none" w:sz="0" w:space="0" w:color="auto"/>
          </w:divBdr>
          <w:divsChild>
            <w:div w:id="874200419">
              <w:marLeft w:val="0"/>
              <w:marRight w:val="0"/>
              <w:marTop w:val="240"/>
              <w:marBottom w:val="0"/>
              <w:divBdr>
                <w:top w:val="none" w:sz="0" w:space="0" w:color="auto"/>
                <w:left w:val="none" w:sz="0" w:space="0" w:color="auto"/>
                <w:bottom w:val="none" w:sz="0" w:space="0" w:color="auto"/>
                <w:right w:val="none" w:sz="0" w:space="0" w:color="auto"/>
              </w:divBdr>
              <w:divsChild>
                <w:div w:id="2008248993">
                  <w:marLeft w:val="0"/>
                  <w:marRight w:val="0"/>
                  <w:marTop w:val="0"/>
                  <w:marBottom w:val="240"/>
                  <w:divBdr>
                    <w:top w:val="none" w:sz="0" w:space="0" w:color="auto"/>
                    <w:left w:val="none" w:sz="0" w:space="0" w:color="auto"/>
                    <w:bottom w:val="none" w:sz="0" w:space="0" w:color="auto"/>
                    <w:right w:val="none" w:sz="0" w:space="0" w:color="auto"/>
                  </w:divBdr>
                  <w:divsChild>
                    <w:div w:id="1391880622">
                      <w:marLeft w:val="0"/>
                      <w:marRight w:val="0"/>
                      <w:marTop w:val="72"/>
                      <w:marBottom w:val="0"/>
                      <w:divBdr>
                        <w:top w:val="none" w:sz="0" w:space="0" w:color="auto"/>
                        <w:left w:val="none" w:sz="0" w:space="0" w:color="auto"/>
                        <w:bottom w:val="none" w:sz="0" w:space="0" w:color="auto"/>
                        <w:right w:val="none" w:sz="0" w:space="0" w:color="auto"/>
                      </w:divBdr>
                    </w:div>
                    <w:div w:id="19219137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1951429287">
      <w:bodyDiv w:val="1"/>
      <w:marLeft w:val="0"/>
      <w:marRight w:val="0"/>
      <w:marTop w:val="0"/>
      <w:marBottom w:val="0"/>
      <w:divBdr>
        <w:top w:val="none" w:sz="0" w:space="0" w:color="auto"/>
        <w:left w:val="none" w:sz="0" w:space="0" w:color="auto"/>
        <w:bottom w:val="none" w:sz="0" w:space="0" w:color="auto"/>
        <w:right w:val="none" w:sz="0" w:space="0" w:color="auto"/>
      </w:divBdr>
    </w:div>
    <w:div w:id="1978337677">
      <w:bodyDiv w:val="1"/>
      <w:marLeft w:val="0"/>
      <w:marRight w:val="0"/>
      <w:marTop w:val="0"/>
      <w:marBottom w:val="0"/>
      <w:divBdr>
        <w:top w:val="none" w:sz="0" w:space="0" w:color="auto"/>
        <w:left w:val="none" w:sz="0" w:space="0" w:color="auto"/>
        <w:bottom w:val="none" w:sz="0" w:space="0" w:color="auto"/>
        <w:right w:val="none" w:sz="0" w:space="0" w:color="auto"/>
      </w:divBdr>
    </w:div>
    <w:div w:id="2027633755">
      <w:bodyDiv w:val="1"/>
      <w:marLeft w:val="0"/>
      <w:marRight w:val="0"/>
      <w:marTop w:val="0"/>
      <w:marBottom w:val="0"/>
      <w:divBdr>
        <w:top w:val="none" w:sz="0" w:space="0" w:color="auto"/>
        <w:left w:val="none" w:sz="0" w:space="0" w:color="auto"/>
        <w:bottom w:val="none" w:sz="0" w:space="0" w:color="auto"/>
        <w:right w:val="none" w:sz="0" w:space="0" w:color="auto"/>
      </w:divBdr>
    </w:div>
    <w:div w:id="214704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mina@hansk.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mina@hansk.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iniportal.uzp.gov.pl/InstrukcjaUzytkownikaSystemuMiniPortalePUAP.pdf"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B1F8738-195E-44EA-9A9F-A6F437D27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26</Pages>
  <Words>8515</Words>
  <Characters>51095</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59492</CharactersWithSpaces>
  <SharedDoc>false</SharedDoc>
  <HLinks>
    <vt:vector size="54" baseType="variant">
      <vt:variant>
        <vt:i4>1179661</vt:i4>
      </vt:variant>
      <vt:variant>
        <vt:i4>24</vt:i4>
      </vt:variant>
      <vt:variant>
        <vt:i4>0</vt:i4>
      </vt:variant>
      <vt:variant>
        <vt:i4>5</vt:i4>
      </vt:variant>
      <vt:variant>
        <vt:lpwstr>https://ugsiemysl.ezamawiajacy.pl/servlet/HomeServlet?MP_action=publicFilesList&amp;folder=000w&amp;clientName=ugsiemysl&amp;MP_module=main</vt:lpwstr>
      </vt:variant>
      <vt:variant>
        <vt:lpwstr/>
      </vt:variant>
      <vt:variant>
        <vt:i4>6226032</vt:i4>
      </vt:variant>
      <vt:variant>
        <vt:i4>21</vt:i4>
      </vt:variant>
      <vt:variant>
        <vt:i4>0</vt:i4>
      </vt:variant>
      <vt:variant>
        <vt:i4>5</vt:i4>
      </vt:variant>
      <vt:variant>
        <vt:lpwstr>mailto:oneplace@marketplanet.pl</vt:lpwstr>
      </vt:variant>
      <vt:variant>
        <vt:lpwstr/>
      </vt:variant>
      <vt:variant>
        <vt:i4>4653075</vt:i4>
      </vt:variant>
      <vt:variant>
        <vt:i4>18</vt:i4>
      </vt:variant>
      <vt:variant>
        <vt:i4>0</vt:i4>
      </vt:variant>
      <vt:variant>
        <vt:i4>5</vt:i4>
      </vt:variant>
      <vt:variant>
        <vt:lpwstr>https://oneplace.marketplanet.pl/</vt:lpwstr>
      </vt:variant>
      <vt:variant>
        <vt:lpwstr/>
      </vt:variant>
      <vt:variant>
        <vt:i4>4653075</vt:i4>
      </vt:variant>
      <vt:variant>
        <vt:i4>15</vt:i4>
      </vt:variant>
      <vt:variant>
        <vt:i4>0</vt:i4>
      </vt:variant>
      <vt:variant>
        <vt:i4>5</vt:i4>
      </vt:variant>
      <vt:variant>
        <vt:lpwstr>https://oneplace.marketplanet.pl/</vt:lpwstr>
      </vt:variant>
      <vt:variant>
        <vt:lpwstr/>
      </vt:variant>
      <vt:variant>
        <vt:i4>6881393</vt:i4>
      </vt:variant>
      <vt:variant>
        <vt:i4>12</vt:i4>
      </vt:variant>
      <vt:variant>
        <vt:i4>0</vt:i4>
      </vt:variant>
      <vt:variant>
        <vt:i4>5</vt:i4>
      </vt:variant>
      <vt:variant>
        <vt:lpwstr>https://ugsiemysl.ezamawiajacy.pl/</vt:lpwstr>
      </vt:variant>
      <vt:variant>
        <vt:lpwstr/>
      </vt:variant>
      <vt:variant>
        <vt:i4>6881393</vt:i4>
      </vt:variant>
      <vt:variant>
        <vt:i4>9</vt:i4>
      </vt:variant>
      <vt:variant>
        <vt:i4>0</vt:i4>
      </vt:variant>
      <vt:variant>
        <vt:i4>5</vt:i4>
      </vt:variant>
      <vt:variant>
        <vt:lpwstr>https://ugsiemysl.ezamawiajacy.pl/</vt:lpwstr>
      </vt:variant>
      <vt:variant>
        <vt:lpwstr/>
      </vt:variant>
      <vt:variant>
        <vt:i4>6881393</vt:i4>
      </vt:variant>
      <vt:variant>
        <vt:i4>6</vt:i4>
      </vt:variant>
      <vt:variant>
        <vt:i4>0</vt:i4>
      </vt:variant>
      <vt:variant>
        <vt:i4>5</vt:i4>
      </vt:variant>
      <vt:variant>
        <vt:lpwstr>https://ugsiemysl.ezamawiajacy.pl/</vt:lpwstr>
      </vt:variant>
      <vt:variant>
        <vt:lpwstr/>
      </vt:variant>
      <vt:variant>
        <vt:i4>2359347</vt:i4>
      </vt:variant>
      <vt:variant>
        <vt:i4>3</vt:i4>
      </vt:variant>
      <vt:variant>
        <vt:i4>0</vt:i4>
      </vt:variant>
      <vt:variant>
        <vt:i4>5</vt:i4>
      </vt:variant>
      <vt:variant>
        <vt:lpwstr>https://siemysl.pl/</vt:lpwstr>
      </vt:variant>
      <vt:variant>
        <vt:lpwstr/>
      </vt:variant>
      <vt:variant>
        <vt:i4>1310723</vt:i4>
      </vt:variant>
      <vt:variant>
        <vt:i4>0</vt:i4>
      </vt:variant>
      <vt:variant>
        <vt:i4>0</vt:i4>
      </vt:variant>
      <vt:variant>
        <vt:i4>5</vt:i4>
      </vt:variant>
      <vt:variant>
        <vt:lpwstr>mailto:ug_siemysl@post.pl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Maciej Oziembło</cp:lastModifiedBy>
  <cp:revision>32</cp:revision>
  <cp:lastPrinted>2022-05-09T11:15:00Z</cp:lastPrinted>
  <dcterms:created xsi:type="dcterms:W3CDTF">2022-06-29T08:16:00Z</dcterms:created>
  <dcterms:modified xsi:type="dcterms:W3CDTF">2022-08-16T06:44:00Z</dcterms:modified>
</cp:coreProperties>
</file>